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F36" w:rsidRPr="00FB7613" w:rsidRDefault="00A07054" w:rsidP="00AE05F1">
      <w:pPr>
        <w:spacing w:after="0"/>
        <w:ind w:firstLine="567"/>
        <w:jc w:val="center"/>
        <w:rPr>
          <w:rFonts w:ascii="Times New Roman" w:hAnsi="Times New Roman" w:cs="Times New Roman"/>
          <w:b/>
          <w:sz w:val="28"/>
          <w:szCs w:val="28"/>
        </w:rPr>
      </w:pPr>
      <w:r w:rsidRPr="00FB7613">
        <w:rPr>
          <w:rFonts w:ascii="Times New Roman" w:hAnsi="Times New Roman" w:cs="Times New Roman"/>
          <w:b/>
          <w:sz w:val="28"/>
          <w:szCs w:val="28"/>
        </w:rPr>
        <w:t xml:space="preserve">Отчёт о деятельности </w:t>
      </w:r>
    </w:p>
    <w:p w:rsidR="00F95F36" w:rsidRPr="00FB7613" w:rsidRDefault="00A07054" w:rsidP="00AE05F1">
      <w:pPr>
        <w:spacing w:after="0"/>
        <w:ind w:firstLine="567"/>
        <w:jc w:val="center"/>
        <w:rPr>
          <w:rFonts w:ascii="Times New Roman" w:hAnsi="Times New Roman" w:cs="Times New Roman"/>
          <w:b/>
          <w:sz w:val="28"/>
          <w:szCs w:val="28"/>
        </w:rPr>
      </w:pPr>
      <w:r w:rsidRPr="00FB7613">
        <w:rPr>
          <w:rFonts w:ascii="Times New Roman" w:hAnsi="Times New Roman" w:cs="Times New Roman"/>
          <w:b/>
          <w:sz w:val="28"/>
          <w:szCs w:val="28"/>
        </w:rPr>
        <w:t xml:space="preserve">Республиканского центра народного творчества и досуга </w:t>
      </w:r>
    </w:p>
    <w:p w:rsidR="001D6318" w:rsidRPr="00FB7613" w:rsidRDefault="00A07054" w:rsidP="00AE05F1">
      <w:pPr>
        <w:spacing w:after="0"/>
        <w:ind w:firstLine="567"/>
        <w:jc w:val="center"/>
        <w:rPr>
          <w:rFonts w:ascii="Times New Roman" w:hAnsi="Times New Roman" w:cs="Times New Roman"/>
          <w:b/>
          <w:sz w:val="28"/>
          <w:szCs w:val="28"/>
        </w:rPr>
      </w:pPr>
      <w:r w:rsidRPr="00FB7613">
        <w:rPr>
          <w:rFonts w:ascii="Times New Roman" w:hAnsi="Times New Roman" w:cs="Times New Roman"/>
          <w:b/>
          <w:sz w:val="28"/>
          <w:szCs w:val="28"/>
        </w:rPr>
        <w:t xml:space="preserve">за </w:t>
      </w:r>
      <w:r w:rsidR="00425391" w:rsidRPr="00FB7613">
        <w:rPr>
          <w:rFonts w:ascii="Times New Roman" w:hAnsi="Times New Roman" w:cs="Times New Roman"/>
          <w:b/>
          <w:sz w:val="28"/>
          <w:szCs w:val="28"/>
        </w:rPr>
        <w:t xml:space="preserve">12 </w:t>
      </w:r>
      <w:r w:rsidR="001C4A4A" w:rsidRPr="00FB7613">
        <w:rPr>
          <w:rFonts w:ascii="Times New Roman" w:hAnsi="Times New Roman" w:cs="Times New Roman"/>
          <w:b/>
          <w:sz w:val="28"/>
          <w:szCs w:val="28"/>
        </w:rPr>
        <w:t>месяцев</w:t>
      </w:r>
      <w:r w:rsidRPr="00FB7613">
        <w:rPr>
          <w:rFonts w:ascii="Times New Roman" w:hAnsi="Times New Roman" w:cs="Times New Roman"/>
          <w:b/>
          <w:sz w:val="28"/>
          <w:szCs w:val="28"/>
        </w:rPr>
        <w:t xml:space="preserve"> 2019 года</w:t>
      </w:r>
    </w:p>
    <w:p w:rsidR="007341A1" w:rsidRPr="00FB7613" w:rsidRDefault="004D31E9"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За </w:t>
      </w:r>
      <w:r w:rsidR="00E15378" w:rsidRPr="00FB7613">
        <w:rPr>
          <w:rFonts w:ascii="Times New Roman" w:hAnsi="Times New Roman" w:cs="Times New Roman"/>
          <w:sz w:val="28"/>
          <w:szCs w:val="28"/>
        </w:rPr>
        <w:t>12</w:t>
      </w:r>
      <w:r w:rsidR="00FD5D67" w:rsidRPr="00FB7613">
        <w:rPr>
          <w:rFonts w:ascii="Times New Roman" w:hAnsi="Times New Roman" w:cs="Times New Roman"/>
          <w:sz w:val="28"/>
          <w:szCs w:val="28"/>
        </w:rPr>
        <w:t xml:space="preserve"> месяцев 2019</w:t>
      </w:r>
      <w:r w:rsidRPr="00FB7613">
        <w:rPr>
          <w:rFonts w:ascii="Times New Roman" w:hAnsi="Times New Roman" w:cs="Times New Roman"/>
          <w:sz w:val="28"/>
          <w:szCs w:val="28"/>
        </w:rPr>
        <w:t xml:space="preserve"> года </w:t>
      </w:r>
      <w:r w:rsidR="00FD5D67" w:rsidRPr="00FB7613">
        <w:rPr>
          <w:rFonts w:ascii="Times New Roman" w:hAnsi="Times New Roman" w:cs="Times New Roman"/>
          <w:sz w:val="28"/>
          <w:szCs w:val="28"/>
        </w:rPr>
        <w:t xml:space="preserve">Республиканский центром народного творчества и досуга проведено </w:t>
      </w:r>
      <w:r w:rsidR="00E15378" w:rsidRPr="00FB7613">
        <w:rPr>
          <w:rFonts w:ascii="Times New Roman" w:hAnsi="Times New Roman" w:cs="Times New Roman"/>
          <w:sz w:val="28"/>
          <w:szCs w:val="28"/>
        </w:rPr>
        <w:t>20</w:t>
      </w:r>
      <w:r w:rsidR="00FD5D67" w:rsidRPr="00FB7613">
        <w:rPr>
          <w:rFonts w:ascii="Times New Roman" w:hAnsi="Times New Roman" w:cs="Times New Roman"/>
          <w:sz w:val="28"/>
          <w:szCs w:val="28"/>
        </w:rPr>
        <w:t xml:space="preserve"> культурно-массовых мероприятий</w:t>
      </w:r>
      <w:r w:rsidR="00A461B3" w:rsidRPr="00FB7613">
        <w:rPr>
          <w:rFonts w:ascii="Times New Roman" w:hAnsi="Times New Roman" w:cs="Times New Roman"/>
          <w:sz w:val="28"/>
          <w:szCs w:val="28"/>
        </w:rPr>
        <w:t xml:space="preserve"> (за аналогичный период 2018 г. на платной основе – 16)</w:t>
      </w:r>
      <w:r w:rsidR="00FD5D67" w:rsidRPr="00FB7613">
        <w:rPr>
          <w:rFonts w:ascii="Times New Roman" w:hAnsi="Times New Roman" w:cs="Times New Roman"/>
          <w:sz w:val="28"/>
          <w:szCs w:val="28"/>
        </w:rPr>
        <w:t xml:space="preserve">, из них на платной основе – </w:t>
      </w:r>
      <w:r w:rsidR="00A461B3" w:rsidRPr="00FB7613">
        <w:rPr>
          <w:rFonts w:ascii="Times New Roman" w:hAnsi="Times New Roman" w:cs="Times New Roman"/>
          <w:sz w:val="28"/>
          <w:szCs w:val="28"/>
        </w:rPr>
        <w:t>11</w:t>
      </w:r>
      <w:r w:rsidRPr="00FB7613">
        <w:rPr>
          <w:rFonts w:ascii="Times New Roman" w:hAnsi="Times New Roman" w:cs="Times New Roman"/>
          <w:sz w:val="28"/>
          <w:szCs w:val="28"/>
        </w:rPr>
        <w:t xml:space="preserve"> (за 2018 г.</w:t>
      </w:r>
      <w:r w:rsidR="00307C6F" w:rsidRPr="00FB7613">
        <w:rPr>
          <w:rFonts w:ascii="Times New Roman" w:hAnsi="Times New Roman" w:cs="Times New Roman"/>
          <w:sz w:val="28"/>
          <w:szCs w:val="28"/>
        </w:rPr>
        <w:t xml:space="preserve"> на платной основе – </w:t>
      </w:r>
      <w:r w:rsidR="00A461B3" w:rsidRPr="00FB7613">
        <w:rPr>
          <w:rFonts w:ascii="Times New Roman" w:hAnsi="Times New Roman" w:cs="Times New Roman"/>
          <w:sz w:val="28"/>
          <w:szCs w:val="28"/>
        </w:rPr>
        <w:t>11</w:t>
      </w:r>
      <w:r w:rsidRPr="00FB7613">
        <w:rPr>
          <w:rFonts w:ascii="Times New Roman" w:hAnsi="Times New Roman" w:cs="Times New Roman"/>
          <w:sz w:val="28"/>
          <w:szCs w:val="28"/>
        </w:rPr>
        <w:t xml:space="preserve">), посетителей на платной основе </w:t>
      </w:r>
      <w:r w:rsidR="00985A85" w:rsidRPr="00FB7613">
        <w:rPr>
          <w:rFonts w:ascii="Times New Roman" w:hAnsi="Times New Roman" w:cs="Times New Roman"/>
          <w:sz w:val="28"/>
          <w:szCs w:val="28"/>
        </w:rPr>
        <w:t xml:space="preserve">всего </w:t>
      </w:r>
      <w:r w:rsidRPr="00FB7613">
        <w:rPr>
          <w:rFonts w:ascii="Times New Roman" w:hAnsi="Times New Roman" w:cs="Times New Roman"/>
          <w:sz w:val="28"/>
          <w:szCs w:val="28"/>
        </w:rPr>
        <w:t xml:space="preserve">обслужено </w:t>
      </w:r>
      <w:r w:rsidR="00A461B3" w:rsidRPr="00FB7613">
        <w:rPr>
          <w:rFonts w:ascii="Times New Roman" w:hAnsi="Times New Roman" w:cs="Times New Roman"/>
          <w:sz w:val="28"/>
          <w:szCs w:val="28"/>
        </w:rPr>
        <w:t>3238</w:t>
      </w:r>
      <w:r w:rsidRPr="00FB7613">
        <w:rPr>
          <w:rFonts w:ascii="Times New Roman" w:hAnsi="Times New Roman" w:cs="Times New Roman"/>
          <w:sz w:val="28"/>
          <w:szCs w:val="28"/>
        </w:rPr>
        <w:t xml:space="preserve"> человек (в 2018 г. </w:t>
      </w:r>
      <w:r w:rsidR="008F13BD" w:rsidRPr="00FB7613">
        <w:rPr>
          <w:rFonts w:ascii="Times New Roman" w:hAnsi="Times New Roman" w:cs="Times New Roman"/>
          <w:sz w:val="28"/>
          <w:szCs w:val="28"/>
        </w:rPr>
        <w:t>–</w:t>
      </w:r>
      <w:r w:rsidR="00A461B3" w:rsidRPr="00FB7613">
        <w:rPr>
          <w:rFonts w:ascii="Times New Roman" w:hAnsi="Times New Roman" w:cs="Times New Roman"/>
          <w:sz w:val="28"/>
          <w:szCs w:val="28"/>
        </w:rPr>
        <w:t>3172</w:t>
      </w:r>
      <w:r w:rsidRPr="00FB7613">
        <w:rPr>
          <w:rFonts w:ascii="Times New Roman" w:hAnsi="Times New Roman" w:cs="Times New Roman"/>
          <w:sz w:val="28"/>
          <w:szCs w:val="28"/>
        </w:rPr>
        <w:t xml:space="preserve"> человек)</w:t>
      </w:r>
      <w:r w:rsidR="00867CE1" w:rsidRPr="00FB7613">
        <w:rPr>
          <w:rFonts w:ascii="Times New Roman" w:hAnsi="Times New Roman" w:cs="Times New Roman"/>
          <w:sz w:val="28"/>
          <w:szCs w:val="28"/>
        </w:rPr>
        <w:t>.</w:t>
      </w:r>
    </w:p>
    <w:p w:rsidR="00D827C8" w:rsidRPr="00FB7613" w:rsidRDefault="004D31E9"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Разработаны </w:t>
      </w:r>
      <w:r w:rsidR="00A65A88" w:rsidRPr="00FB7613">
        <w:rPr>
          <w:rFonts w:ascii="Times New Roman" w:hAnsi="Times New Roman" w:cs="Times New Roman"/>
          <w:sz w:val="28"/>
          <w:szCs w:val="28"/>
        </w:rPr>
        <w:t>1</w:t>
      </w:r>
      <w:r w:rsidR="00E60E10" w:rsidRPr="00FB7613">
        <w:rPr>
          <w:rFonts w:ascii="Times New Roman" w:hAnsi="Times New Roman" w:cs="Times New Roman"/>
          <w:sz w:val="28"/>
          <w:szCs w:val="28"/>
        </w:rPr>
        <w:t>3</w:t>
      </w:r>
      <w:r w:rsidR="00803292" w:rsidRPr="00FB7613">
        <w:rPr>
          <w:rFonts w:ascii="Times New Roman" w:hAnsi="Times New Roman" w:cs="Times New Roman"/>
          <w:sz w:val="28"/>
          <w:szCs w:val="28"/>
        </w:rPr>
        <w:t xml:space="preserve"> методических рекомендаций (в 2018 г. – </w:t>
      </w:r>
      <w:r w:rsidR="004C44C7" w:rsidRPr="00FB7613">
        <w:rPr>
          <w:rFonts w:ascii="Times New Roman" w:hAnsi="Times New Roman" w:cs="Times New Roman"/>
          <w:sz w:val="28"/>
          <w:szCs w:val="28"/>
        </w:rPr>
        <w:t>9</w:t>
      </w:r>
      <w:r w:rsidR="00803292" w:rsidRPr="00FB7613">
        <w:rPr>
          <w:rFonts w:ascii="Times New Roman" w:hAnsi="Times New Roman" w:cs="Times New Roman"/>
          <w:sz w:val="28"/>
          <w:szCs w:val="28"/>
        </w:rPr>
        <w:t>),</w:t>
      </w:r>
      <w:r w:rsidR="004C44C7" w:rsidRPr="00FB7613">
        <w:rPr>
          <w:rFonts w:ascii="Times New Roman" w:hAnsi="Times New Roman" w:cs="Times New Roman"/>
          <w:sz w:val="28"/>
          <w:szCs w:val="28"/>
        </w:rPr>
        <w:t xml:space="preserve"> </w:t>
      </w:r>
      <w:r w:rsidR="001B4D0D" w:rsidRPr="00FB7613">
        <w:rPr>
          <w:rFonts w:ascii="Times New Roman" w:hAnsi="Times New Roman" w:cs="Times New Roman"/>
          <w:sz w:val="28"/>
          <w:szCs w:val="28"/>
        </w:rPr>
        <w:t xml:space="preserve">1 сборник сценариев и благопожеланий </w:t>
      </w:r>
      <w:r w:rsidR="001B4D0D" w:rsidRPr="00FB7613">
        <w:rPr>
          <w:rFonts w:ascii="Times New Roman" w:eastAsia="Times New Roman" w:hAnsi="Times New Roman" w:cs="Times New Roman"/>
          <w:sz w:val="28"/>
          <w:szCs w:val="28"/>
          <w:shd w:val="clear" w:color="auto" w:fill="FFFFFF"/>
        </w:rPr>
        <w:t>«Өг-бүлениң онза-чараш байырлалы» (</w:t>
      </w:r>
      <w:r w:rsidR="00753CC7" w:rsidRPr="00FB7613">
        <w:rPr>
          <w:rFonts w:ascii="Times New Roman" w:eastAsia="Times New Roman" w:hAnsi="Times New Roman" w:cs="Times New Roman"/>
          <w:sz w:val="28"/>
          <w:szCs w:val="28"/>
          <w:shd w:val="clear" w:color="auto" w:fill="FFFFFF"/>
        </w:rPr>
        <w:t>«</w:t>
      </w:r>
      <w:r w:rsidR="001B4D0D" w:rsidRPr="00FB7613">
        <w:rPr>
          <w:rFonts w:ascii="Times New Roman" w:eastAsia="Times New Roman" w:hAnsi="Times New Roman" w:cs="Times New Roman"/>
          <w:sz w:val="28"/>
          <w:szCs w:val="28"/>
          <w:shd w:val="clear" w:color="auto" w:fill="FFFFFF"/>
        </w:rPr>
        <w:t>Прекрасный праздник семьи</w:t>
      </w:r>
      <w:r w:rsidR="00753CC7" w:rsidRPr="00FB7613">
        <w:rPr>
          <w:rFonts w:ascii="Times New Roman" w:eastAsia="Times New Roman" w:hAnsi="Times New Roman" w:cs="Times New Roman"/>
          <w:sz w:val="28"/>
          <w:szCs w:val="28"/>
          <w:shd w:val="clear" w:color="auto" w:fill="FFFFFF"/>
        </w:rPr>
        <w:t>»</w:t>
      </w:r>
      <w:r w:rsidR="001B4D0D" w:rsidRPr="00FB7613">
        <w:rPr>
          <w:rFonts w:ascii="Times New Roman" w:eastAsia="Times New Roman" w:hAnsi="Times New Roman" w:cs="Times New Roman"/>
          <w:sz w:val="28"/>
          <w:szCs w:val="28"/>
          <w:shd w:val="clear" w:color="auto" w:fill="FFFFFF"/>
        </w:rPr>
        <w:t>)</w:t>
      </w:r>
      <w:r w:rsidR="001B4D0D" w:rsidRPr="00FB7613">
        <w:rPr>
          <w:rFonts w:ascii="Times New Roman" w:hAnsi="Times New Roman" w:cs="Times New Roman"/>
          <w:sz w:val="28"/>
          <w:szCs w:val="28"/>
        </w:rPr>
        <w:t xml:space="preserve">, </w:t>
      </w:r>
      <w:r w:rsidR="00CA23A8" w:rsidRPr="00FB7613">
        <w:rPr>
          <w:rFonts w:ascii="Times New Roman" w:hAnsi="Times New Roman" w:cs="Times New Roman"/>
          <w:sz w:val="28"/>
          <w:szCs w:val="28"/>
        </w:rPr>
        <w:t xml:space="preserve">проведено </w:t>
      </w:r>
      <w:r w:rsidR="00DA1F8F" w:rsidRPr="00FB7613">
        <w:rPr>
          <w:rFonts w:ascii="Times New Roman" w:hAnsi="Times New Roman" w:cs="Times New Roman"/>
          <w:sz w:val="28"/>
          <w:szCs w:val="28"/>
        </w:rPr>
        <w:t>1</w:t>
      </w:r>
      <w:r w:rsidR="00150BAE">
        <w:rPr>
          <w:rFonts w:ascii="Times New Roman" w:hAnsi="Times New Roman" w:cs="Times New Roman"/>
          <w:sz w:val="28"/>
          <w:szCs w:val="28"/>
        </w:rPr>
        <w:t>2</w:t>
      </w:r>
      <w:r w:rsidR="004C44C7" w:rsidRPr="00FB7613">
        <w:rPr>
          <w:rFonts w:ascii="Times New Roman" w:hAnsi="Times New Roman" w:cs="Times New Roman"/>
          <w:sz w:val="28"/>
          <w:szCs w:val="28"/>
        </w:rPr>
        <w:t xml:space="preserve"> </w:t>
      </w:r>
      <w:r w:rsidRPr="00FB7613">
        <w:rPr>
          <w:rFonts w:ascii="Times New Roman" w:hAnsi="Times New Roman" w:cs="Times New Roman"/>
          <w:sz w:val="28"/>
          <w:szCs w:val="28"/>
        </w:rPr>
        <w:t>семинар</w:t>
      </w:r>
      <w:r w:rsidR="00326826" w:rsidRPr="00FB7613">
        <w:rPr>
          <w:rFonts w:ascii="Times New Roman" w:hAnsi="Times New Roman" w:cs="Times New Roman"/>
          <w:sz w:val="28"/>
          <w:szCs w:val="28"/>
        </w:rPr>
        <w:t>ов</w:t>
      </w:r>
      <w:r w:rsidR="004C44C7" w:rsidRPr="00FB7613">
        <w:rPr>
          <w:rFonts w:ascii="Times New Roman" w:hAnsi="Times New Roman" w:cs="Times New Roman"/>
          <w:sz w:val="28"/>
          <w:szCs w:val="28"/>
        </w:rPr>
        <w:t xml:space="preserve"> </w:t>
      </w:r>
      <w:r w:rsidR="00D827C8" w:rsidRPr="00FB7613">
        <w:rPr>
          <w:rFonts w:ascii="Times New Roman" w:hAnsi="Times New Roman" w:cs="Times New Roman"/>
          <w:sz w:val="28"/>
          <w:szCs w:val="28"/>
        </w:rPr>
        <w:t xml:space="preserve">с количеством участников – </w:t>
      </w:r>
      <w:r w:rsidR="00DA1F8F" w:rsidRPr="00FB7613">
        <w:rPr>
          <w:rFonts w:ascii="Times New Roman" w:hAnsi="Times New Roman" w:cs="Times New Roman"/>
          <w:sz w:val="28"/>
          <w:szCs w:val="28"/>
        </w:rPr>
        <w:t>381</w:t>
      </w:r>
      <w:r w:rsidR="00D827C8" w:rsidRPr="00FB7613">
        <w:rPr>
          <w:rFonts w:ascii="Times New Roman" w:hAnsi="Times New Roman" w:cs="Times New Roman"/>
          <w:sz w:val="28"/>
          <w:szCs w:val="28"/>
        </w:rPr>
        <w:t xml:space="preserve"> чел. </w:t>
      </w:r>
      <w:r w:rsidR="003166DB" w:rsidRPr="00FB7613">
        <w:rPr>
          <w:rFonts w:ascii="Times New Roman" w:hAnsi="Times New Roman" w:cs="Times New Roman"/>
          <w:sz w:val="28"/>
          <w:szCs w:val="28"/>
        </w:rPr>
        <w:t xml:space="preserve">(в 2018 г. – </w:t>
      </w:r>
      <w:r w:rsidR="00DA1F8F" w:rsidRPr="00FB7613">
        <w:rPr>
          <w:rFonts w:ascii="Times New Roman" w:hAnsi="Times New Roman" w:cs="Times New Roman"/>
          <w:sz w:val="28"/>
          <w:szCs w:val="28"/>
        </w:rPr>
        <w:t>7 семинаров</w:t>
      </w:r>
      <w:r w:rsidR="003166DB" w:rsidRPr="00FB7613">
        <w:rPr>
          <w:rFonts w:ascii="Times New Roman" w:hAnsi="Times New Roman" w:cs="Times New Roman"/>
          <w:sz w:val="28"/>
          <w:szCs w:val="28"/>
        </w:rPr>
        <w:t>)</w:t>
      </w:r>
      <w:r w:rsidR="00C45557" w:rsidRPr="00FB7613">
        <w:rPr>
          <w:rFonts w:ascii="Times New Roman" w:hAnsi="Times New Roman" w:cs="Times New Roman"/>
          <w:sz w:val="28"/>
          <w:szCs w:val="28"/>
        </w:rPr>
        <w:t>, 3 республиканских совещания</w:t>
      </w:r>
      <w:r w:rsidR="00645565" w:rsidRPr="00FB7613">
        <w:rPr>
          <w:rFonts w:ascii="Times New Roman" w:hAnsi="Times New Roman" w:cs="Times New Roman"/>
          <w:sz w:val="28"/>
          <w:szCs w:val="28"/>
        </w:rPr>
        <w:t xml:space="preserve"> (в 2018 г. – 5 совещаний)</w:t>
      </w:r>
      <w:r w:rsidR="00C45557" w:rsidRPr="00FB7613">
        <w:rPr>
          <w:rFonts w:ascii="Times New Roman" w:hAnsi="Times New Roman" w:cs="Times New Roman"/>
          <w:sz w:val="28"/>
          <w:szCs w:val="28"/>
        </w:rPr>
        <w:t>.</w:t>
      </w:r>
    </w:p>
    <w:p w:rsidR="00D827C8" w:rsidRPr="00FB7613" w:rsidRDefault="00D827C8" w:rsidP="00AE05F1">
      <w:pPr>
        <w:spacing w:after="0"/>
        <w:ind w:firstLine="567"/>
        <w:jc w:val="both"/>
        <w:rPr>
          <w:rFonts w:ascii="Times New Roman" w:hAnsi="Times New Roman" w:cs="Times New Roman"/>
          <w:sz w:val="28"/>
          <w:szCs w:val="28"/>
        </w:rPr>
      </w:pPr>
    </w:p>
    <w:p w:rsidR="00595E20" w:rsidRPr="00FB7613" w:rsidRDefault="00FB1F56" w:rsidP="00AE05F1">
      <w:pPr>
        <w:spacing w:after="0"/>
        <w:ind w:firstLine="567"/>
        <w:jc w:val="both"/>
        <w:rPr>
          <w:rFonts w:ascii="Times New Roman" w:hAnsi="Times New Roman" w:cs="Times New Roman"/>
          <w:b/>
          <w:sz w:val="28"/>
          <w:szCs w:val="28"/>
          <w:u w:val="single"/>
        </w:rPr>
      </w:pPr>
      <w:r w:rsidRPr="00FB7613">
        <w:rPr>
          <w:rFonts w:ascii="Times New Roman" w:hAnsi="Times New Roman" w:cs="Times New Roman"/>
          <w:b/>
          <w:sz w:val="28"/>
          <w:szCs w:val="28"/>
          <w:u w:val="single"/>
        </w:rPr>
        <w:t>Деятельность культурно-досуговых учреждений</w:t>
      </w:r>
      <w:r w:rsidR="0053339E" w:rsidRPr="00FB7613">
        <w:rPr>
          <w:rFonts w:ascii="Times New Roman" w:hAnsi="Times New Roman" w:cs="Times New Roman"/>
          <w:b/>
          <w:sz w:val="28"/>
          <w:szCs w:val="28"/>
          <w:u w:val="single"/>
        </w:rPr>
        <w:t xml:space="preserve"> клубного типа</w:t>
      </w:r>
    </w:p>
    <w:p w:rsidR="00CC402B" w:rsidRPr="00FB7613" w:rsidRDefault="00CC402B" w:rsidP="00AE05F1">
      <w:pPr>
        <w:spacing w:after="0"/>
        <w:ind w:firstLine="567"/>
        <w:jc w:val="both"/>
        <w:rPr>
          <w:rFonts w:ascii="Times New Roman" w:eastAsia="Times New Roman" w:hAnsi="Times New Roman" w:cs="Times New Roman"/>
          <w:sz w:val="28"/>
          <w:szCs w:val="28"/>
        </w:rPr>
      </w:pPr>
    </w:p>
    <w:p w:rsidR="00A53122" w:rsidRPr="00FB7613" w:rsidRDefault="00A53122"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xml:space="preserve">Общее количество учреждений культуры клубного типа республики составляет </w:t>
      </w:r>
      <w:r w:rsidRPr="00FB7613">
        <w:rPr>
          <w:rFonts w:ascii="Times New Roman" w:eastAsia="Times New Roman" w:hAnsi="Times New Roman" w:cs="Times New Roman"/>
          <w:b/>
          <w:sz w:val="28"/>
          <w:szCs w:val="28"/>
        </w:rPr>
        <w:t>142 единиц</w:t>
      </w:r>
      <w:r w:rsidRPr="00FB7613">
        <w:rPr>
          <w:rFonts w:ascii="Times New Roman" w:eastAsia="Times New Roman" w:hAnsi="Times New Roman" w:cs="Times New Roman"/>
          <w:sz w:val="28"/>
          <w:szCs w:val="28"/>
        </w:rPr>
        <w:t xml:space="preserve">, из них: сельских – 131, городских – 11. </w:t>
      </w:r>
      <w:r w:rsidR="007A0512" w:rsidRPr="00FB7613">
        <w:rPr>
          <w:rFonts w:ascii="Times New Roman" w:eastAsia="Times New Roman" w:hAnsi="Times New Roman" w:cs="Times New Roman"/>
          <w:sz w:val="28"/>
          <w:szCs w:val="28"/>
        </w:rPr>
        <w:t>Кроме того в республике функционируют</w:t>
      </w:r>
      <w:r w:rsidRPr="00FB7613">
        <w:rPr>
          <w:rFonts w:ascii="Times New Roman" w:eastAsia="Times New Roman" w:hAnsi="Times New Roman" w:cs="Times New Roman"/>
          <w:sz w:val="28"/>
          <w:szCs w:val="28"/>
        </w:rPr>
        <w:t xml:space="preserve"> народны</w:t>
      </w:r>
      <w:r w:rsidR="007A0512" w:rsidRPr="00FB7613">
        <w:rPr>
          <w:rFonts w:ascii="Times New Roman" w:eastAsia="Times New Roman" w:hAnsi="Times New Roman" w:cs="Times New Roman"/>
          <w:sz w:val="28"/>
          <w:szCs w:val="28"/>
        </w:rPr>
        <w:t>х</w:t>
      </w:r>
      <w:r w:rsidRPr="00FB7613">
        <w:rPr>
          <w:rFonts w:ascii="Times New Roman" w:eastAsia="Times New Roman" w:hAnsi="Times New Roman" w:cs="Times New Roman"/>
          <w:sz w:val="28"/>
          <w:szCs w:val="28"/>
        </w:rPr>
        <w:t xml:space="preserve"> театр</w:t>
      </w:r>
      <w:r w:rsidR="007A0512" w:rsidRPr="00FB7613">
        <w:rPr>
          <w:rFonts w:ascii="Times New Roman" w:eastAsia="Times New Roman" w:hAnsi="Times New Roman" w:cs="Times New Roman"/>
          <w:sz w:val="28"/>
          <w:szCs w:val="28"/>
        </w:rPr>
        <w:t>ов</w:t>
      </w:r>
      <w:r w:rsidRPr="00FB7613">
        <w:rPr>
          <w:rFonts w:ascii="Times New Roman" w:eastAsia="Times New Roman" w:hAnsi="Times New Roman" w:cs="Times New Roman"/>
          <w:sz w:val="28"/>
          <w:szCs w:val="28"/>
        </w:rPr>
        <w:t xml:space="preserve"> – </w:t>
      </w:r>
      <w:r w:rsidR="00357C9B">
        <w:rPr>
          <w:rFonts w:ascii="Times New Roman" w:eastAsia="Times New Roman" w:hAnsi="Times New Roman" w:cs="Times New Roman"/>
          <w:sz w:val="28"/>
          <w:szCs w:val="28"/>
        </w:rPr>
        <w:t>5</w:t>
      </w:r>
      <w:r w:rsidRPr="00FB7613">
        <w:rPr>
          <w:rFonts w:ascii="Times New Roman" w:eastAsia="Times New Roman" w:hAnsi="Times New Roman" w:cs="Times New Roman"/>
          <w:sz w:val="28"/>
          <w:szCs w:val="28"/>
        </w:rPr>
        <w:t xml:space="preserve">, </w:t>
      </w:r>
      <w:r w:rsidR="007A0512" w:rsidRPr="00FB7613">
        <w:rPr>
          <w:rFonts w:ascii="Times New Roman" w:eastAsia="Times New Roman" w:hAnsi="Times New Roman" w:cs="Times New Roman"/>
          <w:sz w:val="28"/>
          <w:szCs w:val="28"/>
        </w:rPr>
        <w:t xml:space="preserve">ТЮЗ – </w:t>
      </w:r>
      <w:r w:rsidR="008E3E34">
        <w:rPr>
          <w:rFonts w:ascii="Times New Roman" w:eastAsia="Times New Roman" w:hAnsi="Times New Roman" w:cs="Times New Roman"/>
          <w:sz w:val="28"/>
          <w:szCs w:val="28"/>
        </w:rPr>
        <w:t>1</w:t>
      </w:r>
      <w:r w:rsidR="007A0512" w:rsidRPr="00FB7613">
        <w:rPr>
          <w:rFonts w:ascii="Times New Roman" w:eastAsia="Times New Roman" w:hAnsi="Times New Roman" w:cs="Times New Roman"/>
          <w:sz w:val="28"/>
          <w:szCs w:val="28"/>
        </w:rPr>
        <w:t xml:space="preserve">, </w:t>
      </w:r>
      <w:r w:rsidRPr="00FB7613">
        <w:rPr>
          <w:rFonts w:ascii="Times New Roman" w:eastAsia="Times New Roman" w:hAnsi="Times New Roman" w:cs="Times New Roman"/>
          <w:sz w:val="28"/>
          <w:szCs w:val="28"/>
        </w:rPr>
        <w:t>ансамбль</w:t>
      </w:r>
      <w:r w:rsidR="007A0512" w:rsidRPr="00FB7613">
        <w:rPr>
          <w:rFonts w:ascii="Times New Roman" w:eastAsia="Times New Roman" w:hAnsi="Times New Roman" w:cs="Times New Roman"/>
          <w:sz w:val="28"/>
          <w:szCs w:val="28"/>
        </w:rPr>
        <w:t xml:space="preserve"> – 1</w:t>
      </w:r>
      <w:r w:rsidRPr="00FB7613">
        <w:rPr>
          <w:rFonts w:ascii="Times New Roman" w:eastAsia="Times New Roman" w:hAnsi="Times New Roman" w:cs="Times New Roman"/>
          <w:sz w:val="28"/>
          <w:szCs w:val="28"/>
        </w:rPr>
        <w:t>, кожуунны</w:t>
      </w:r>
      <w:r w:rsidR="007A0512" w:rsidRPr="00FB7613">
        <w:rPr>
          <w:rFonts w:ascii="Times New Roman" w:eastAsia="Times New Roman" w:hAnsi="Times New Roman" w:cs="Times New Roman"/>
          <w:sz w:val="28"/>
          <w:szCs w:val="28"/>
        </w:rPr>
        <w:t>х</w:t>
      </w:r>
      <w:r w:rsidRPr="00FB7613">
        <w:rPr>
          <w:rFonts w:ascii="Times New Roman" w:eastAsia="Times New Roman" w:hAnsi="Times New Roman" w:cs="Times New Roman"/>
          <w:sz w:val="28"/>
          <w:szCs w:val="28"/>
        </w:rPr>
        <w:t xml:space="preserve"> организационно-методически</w:t>
      </w:r>
      <w:r w:rsidR="007A0512" w:rsidRPr="00FB7613">
        <w:rPr>
          <w:rFonts w:ascii="Times New Roman" w:eastAsia="Times New Roman" w:hAnsi="Times New Roman" w:cs="Times New Roman"/>
          <w:sz w:val="28"/>
          <w:szCs w:val="28"/>
        </w:rPr>
        <w:t>х</w:t>
      </w:r>
      <w:r w:rsidRPr="00FB7613">
        <w:rPr>
          <w:rFonts w:ascii="Times New Roman" w:eastAsia="Times New Roman" w:hAnsi="Times New Roman" w:cs="Times New Roman"/>
          <w:sz w:val="28"/>
          <w:szCs w:val="28"/>
        </w:rPr>
        <w:t xml:space="preserve"> центр</w:t>
      </w:r>
      <w:r w:rsidR="007A0512" w:rsidRPr="00FB7613">
        <w:rPr>
          <w:rFonts w:ascii="Times New Roman" w:eastAsia="Times New Roman" w:hAnsi="Times New Roman" w:cs="Times New Roman"/>
          <w:sz w:val="28"/>
          <w:szCs w:val="28"/>
        </w:rPr>
        <w:t>ов–</w:t>
      </w:r>
      <w:r w:rsidRPr="00FB7613">
        <w:rPr>
          <w:rFonts w:ascii="Times New Roman" w:eastAsia="Times New Roman" w:hAnsi="Times New Roman" w:cs="Times New Roman"/>
          <w:sz w:val="28"/>
          <w:szCs w:val="28"/>
        </w:rPr>
        <w:t xml:space="preserve"> 12, передвижной культурный центр</w:t>
      </w:r>
      <w:r w:rsidR="007A0512" w:rsidRPr="00FB7613">
        <w:rPr>
          <w:rFonts w:ascii="Times New Roman" w:eastAsia="Times New Roman" w:hAnsi="Times New Roman" w:cs="Times New Roman"/>
          <w:sz w:val="28"/>
          <w:szCs w:val="28"/>
        </w:rPr>
        <w:t xml:space="preserve"> – 1.</w:t>
      </w:r>
    </w:p>
    <w:p w:rsidR="00A53122" w:rsidRPr="00FB7613" w:rsidRDefault="00A53122" w:rsidP="00AE05F1">
      <w:pPr>
        <w:pStyle w:val="a3"/>
        <w:ind w:left="0" w:firstLine="567"/>
        <w:rPr>
          <w:rFonts w:ascii="Times New Roman" w:hAnsi="Times New Roman" w:cs="Times New Roman"/>
          <w:b/>
          <w:i/>
          <w:sz w:val="28"/>
          <w:szCs w:val="28"/>
        </w:rPr>
      </w:pPr>
      <w:r w:rsidRPr="00FB7613">
        <w:rPr>
          <w:rFonts w:ascii="Times New Roman" w:hAnsi="Times New Roman" w:cs="Times New Roman"/>
          <w:b/>
          <w:i/>
          <w:sz w:val="28"/>
          <w:szCs w:val="28"/>
        </w:rPr>
        <w:t xml:space="preserve">Приоритетные направления работы КДУ </w:t>
      </w:r>
      <w:r w:rsidR="00DD4643">
        <w:rPr>
          <w:rFonts w:ascii="Times New Roman" w:hAnsi="Times New Roman" w:cs="Times New Roman"/>
          <w:b/>
          <w:i/>
          <w:sz w:val="28"/>
          <w:szCs w:val="28"/>
        </w:rPr>
        <w:t>з</w:t>
      </w:r>
      <w:r w:rsidRPr="00FB7613">
        <w:rPr>
          <w:rFonts w:ascii="Times New Roman" w:hAnsi="Times New Roman" w:cs="Times New Roman"/>
          <w:b/>
          <w:i/>
          <w:sz w:val="28"/>
          <w:szCs w:val="28"/>
        </w:rPr>
        <w:t>а 2019г.:</w:t>
      </w:r>
    </w:p>
    <w:p w:rsidR="00A53122" w:rsidRPr="00FB7613" w:rsidRDefault="00A53122" w:rsidP="00AE05F1">
      <w:pPr>
        <w:pStyle w:val="a3"/>
        <w:ind w:left="0" w:firstLine="567"/>
        <w:rPr>
          <w:rFonts w:ascii="Times New Roman" w:hAnsi="Times New Roman" w:cs="Times New Roman"/>
          <w:sz w:val="28"/>
          <w:szCs w:val="28"/>
        </w:rPr>
      </w:pPr>
      <w:r w:rsidRPr="00FB7613">
        <w:rPr>
          <w:rFonts w:ascii="Times New Roman" w:hAnsi="Times New Roman" w:cs="Times New Roman"/>
          <w:sz w:val="28"/>
          <w:szCs w:val="28"/>
        </w:rPr>
        <w:t>1. Повышение противопожарной безопасности объектов культуры.</w:t>
      </w:r>
    </w:p>
    <w:p w:rsidR="00A53122" w:rsidRPr="00FB7613" w:rsidRDefault="00A53122" w:rsidP="00AE05F1">
      <w:pPr>
        <w:pStyle w:val="a3"/>
        <w:ind w:left="0" w:firstLine="567"/>
        <w:rPr>
          <w:rFonts w:ascii="Times New Roman" w:hAnsi="Times New Roman" w:cs="Times New Roman"/>
          <w:sz w:val="28"/>
          <w:szCs w:val="28"/>
        </w:rPr>
      </w:pPr>
      <w:r w:rsidRPr="00FB7613">
        <w:rPr>
          <w:rFonts w:ascii="Times New Roman" w:hAnsi="Times New Roman" w:cs="Times New Roman"/>
          <w:sz w:val="28"/>
          <w:szCs w:val="28"/>
        </w:rPr>
        <w:t>2. Год театра в России;</w:t>
      </w:r>
    </w:p>
    <w:p w:rsidR="00A53122" w:rsidRPr="00FB7613" w:rsidRDefault="00A53122" w:rsidP="00AE05F1">
      <w:pPr>
        <w:pStyle w:val="a3"/>
        <w:ind w:left="0" w:firstLine="567"/>
        <w:rPr>
          <w:rFonts w:ascii="Times New Roman" w:hAnsi="Times New Roman" w:cs="Times New Roman"/>
          <w:sz w:val="28"/>
          <w:szCs w:val="28"/>
        </w:rPr>
      </w:pPr>
      <w:r w:rsidRPr="00FB7613">
        <w:rPr>
          <w:rFonts w:ascii="Times New Roman" w:hAnsi="Times New Roman" w:cs="Times New Roman"/>
          <w:sz w:val="28"/>
          <w:szCs w:val="28"/>
        </w:rPr>
        <w:t>3.Год Человека труда в Туве;</w:t>
      </w:r>
    </w:p>
    <w:p w:rsidR="00A53122" w:rsidRPr="00FB7613" w:rsidRDefault="00A53122" w:rsidP="00AE05F1">
      <w:pPr>
        <w:pStyle w:val="a3"/>
        <w:ind w:left="0" w:firstLine="567"/>
        <w:rPr>
          <w:rFonts w:ascii="Times New Roman" w:hAnsi="Times New Roman" w:cs="Times New Roman"/>
          <w:sz w:val="28"/>
          <w:szCs w:val="28"/>
        </w:rPr>
      </w:pPr>
      <w:r w:rsidRPr="00FB7613">
        <w:rPr>
          <w:rFonts w:ascii="Times New Roman" w:eastAsia="Times New Roman" w:hAnsi="Times New Roman" w:cs="Times New Roman"/>
          <w:sz w:val="28"/>
          <w:szCs w:val="28"/>
          <w:bdr w:val="none" w:sz="0" w:space="0" w:color="auto" w:frame="1"/>
        </w:rPr>
        <w:t>4. Совершенствование системы методического руководства;</w:t>
      </w:r>
    </w:p>
    <w:p w:rsidR="00A53122" w:rsidRPr="00FB7613" w:rsidRDefault="006F2A35" w:rsidP="00AE05F1">
      <w:pPr>
        <w:pStyle w:val="a3"/>
        <w:ind w:left="0" w:firstLine="567"/>
        <w:rPr>
          <w:rFonts w:ascii="Times New Roman" w:hAnsi="Times New Roman" w:cs="Times New Roman"/>
          <w:sz w:val="28"/>
          <w:szCs w:val="28"/>
        </w:rPr>
      </w:pPr>
      <w:r w:rsidRPr="00FB7613">
        <w:rPr>
          <w:rFonts w:ascii="Times New Roman" w:hAnsi="Times New Roman" w:cs="Times New Roman"/>
          <w:sz w:val="28"/>
          <w:szCs w:val="28"/>
        </w:rPr>
        <w:t>5</w:t>
      </w:r>
      <w:r w:rsidR="00A53122" w:rsidRPr="00FB7613">
        <w:rPr>
          <w:rFonts w:ascii="Times New Roman" w:hAnsi="Times New Roman" w:cs="Times New Roman"/>
          <w:sz w:val="28"/>
          <w:szCs w:val="28"/>
        </w:rPr>
        <w:t>.Усиление работы с детьми, состоящими на учете КДН, и ЗП, ПДН, 100% привлечение детей в кружк</w:t>
      </w:r>
      <w:r w:rsidRPr="00FB7613">
        <w:rPr>
          <w:rFonts w:ascii="Times New Roman" w:hAnsi="Times New Roman" w:cs="Times New Roman"/>
          <w:sz w:val="28"/>
          <w:szCs w:val="28"/>
        </w:rPr>
        <w:t>и</w:t>
      </w:r>
      <w:r w:rsidR="00A53122" w:rsidRPr="00FB7613">
        <w:rPr>
          <w:rFonts w:ascii="Times New Roman" w:hAnsi="Times New Roman" w:cs="Times New Roman"/>
          <w:sz w:val="28"/>
          <w:szCs w:val="28"/>
        </w:rPr>
        <w:t>.</w:t>
      </w:r>
    </w:p>
    <w:p w:rsidR="00A53122" w:rsidRPr="00FB7613" w:rsidRDefault="006F2A35" w:rsidP="00AE05F1">
      <w:pPr>
        <w:pStyle w:val="a3"/>
        <w:ind w:left="0" w:firstLine="567"/>
        <w:jc w:val="both"/>
        <w:rPr>
          <w:rFonts w:ascii="Times New Roman" w:hAnsi="Times New Roman" w:cs="Times New Roman"/>
          <w:sz w:val="28"/>
          <w:szCs w:val="28"/>
        </w:rPr>
      </w:pPr>
      <w:r w:rsidRPr="00FB7613">
        <w:rPr>
          <w:rFonts w:ascii="Times New Roman" w:hAnsi="Times New Roman" w:cs="Times New Roman"/>
          <w:sz w:val="28"/>
          <w:szCs w:val="28"/>
        </w:rPr>
        <w:t>6</w:t>
      </w:r>
      <w:r w:rsidR="00A53122" w:rsidRPr="00FB7613">
        <w:rPr>
          <w:rFonts w:ascii="Times New Roman" w:hAnsi="Times New Roman" w:cs="Times New Roman"/>
          <w:sz w:val="28"/>
          <w:szCs w:val="28"/>
        </w:rPr>
        <w:t>.</w:t>
      </w:r>
      <w:r w:rsidR="009D5688" w:rsidRPr="00FB7613">
        <w:rPr>
          <w:rFonts w:ascii="Times New Roman" w:hAnsi="Times New Roman" w:cs="Times New Roman"/>
          <w:sz w:val="28"/>
          <w:szCs w:val="28"/>
        </w:rPr>
        <w:t xml:space="preserve"> </w:t>
      </w:r>
      <w:r w:rsidR="00A53122" w:rsidRPr="00FB7613">
        <w:rPr>
          <w:rFonts w:ascii="Times New Roman" w:hAnsi="Times New Roman" w:cs="Times New Roman"/>
          <w:sz w:val="28"/>
          <w:szCs w:val="28"/>
        </w:rPr>
        <w:t>Патриотическое воспитание граждан</w:t>
      </w:r>
      <w:r w:rsidR="00AF018B" w:rsidRPr="00FB7613">
        <w:rPr>
          <w:rFonts w:ascii="Times New Roman" w:hAnsi="Times New Roman" w:cs="Times New Roman"/>
          <w:sz w:val="28"/>
          <w:szCs w:val="28"/>
        </w:rPr>
        <w:t>, в том числе через патриотичес</w:t>
      </w:r>
      <w:r w:rsidR="00C624DF" w:rsidRPr="00FB7613">
        <w:rPr>
          <w:rFonts w:ascii="Times New Roman" w:hAnsi="Times New Roman" w:cs="Times New Roman"/>
          <w:sz w:val="28"/>
          <w:szCs w:val="28"/>
        </w:rPr>
        <w:t>кие клубы «Патриот» во всех КДУ в рамках сотрудничества с Региональным отделением Российского военно-исторического общества.</w:t>
      </w:r>
    </w:p>
    <w:p w:rsidR="00A53122" w:rsidRPr="00FB7613" w:rsidRDefault="009D5688" w:rsidP="00AE05F1">
      <w:pPr>
        <w:pStyle w:val="a3"/>
        <w:ind w:left="0" w:firstLine="567"/>
        <w:jc w:val="both"/>
        <w:rPr>
          <w:rFonts w:ascii="Times New Roman" w:hAnsi="Times New Roman" w:cs="Times New Roman"/>
          <w:sz w:val="28"/>
          <w:szCs w:val="28"/>
        </w:rPr>
      </w:pPr>
      <w:r w:rsidRPr="00FB7613">
        <w:rPr>
          <w:rFonts w:ascii="Times New Roman" w:hAnsi="Times New Roman" w:cs="Times New Roman"/>
          <w:sz w:val="28"/>
          <w:szCs w:val="28"/>
        </w:rPr>
        <w:t>7</w:t>
      </w:r>
      <w:r w:rsidR="00A53122" w:rsidRPr="00FB7613">
        <w:rPr>
          <w:rFonts w:ascii="Times New Roman" w:hAnsi="Times New Roman" w:cs="Times New Roman"/>
          <w:sz w:val="28"/>
          <w:szCs w:val="28"/>
        </w:rPr>
        <w:t>.</w:t>
      </w:r>
      <w:r w:rsidRPr="00FB7613">
        <w:rPr>
          <w:rFonts w:ascii="Times New Roman" w:hAnsi="Times New Roman" w:cs="Times New Roman"/>
          <w:sz w:val="28"/>
          <w:szCs w:val="28"/>
        </w:rPr>
        <w:t xml:space="preserve"> </w:t>
      </w:r>
      <w:r w:rsidR="003E15CE" w:rsidRPr="00FB7613">
        <w:rPr>
          <w:rFonts w:ascii="Times New Roman" w:hAnsi="Times New Roman" w:cs="Times New Roman"/>
          <w:sz w:val="28"/>
          <w:szCs w:val="28"/>
        </w:rPr>
        <w:t xml:space="preserve">Возрождение народных традиций через </w:t>
      </w:r>
      <w:r w:rsidRPr="00FB7613">
        <w:rPr>
          <w:rFonts w:ascii="Times New Roman" w:hAnsi="Times New Roman" w:cs="Times New Roman"/>
          <w:sz w:val="28"/>
          <w:szCs w:val="28"/>
        </w:rPr>
        <w:t>К</w:t>
      </w:r>
      <w:r w:rsidR="00A53122" w:rsidRPr="00FB7613">
        <w:rPr>
          <w:rFonts w:ascii="Times New Roman" w:hAnsi="Times New Roman" w:cs="Times New Roman"/>
          <w:sz w:val="28"/>
          <w:szCs w:val="28"/>
        </w:rPr>
        <w:t>луб</w:t>
      </w:r>
      <w:r w:rsidR="003E15CE" w:rsidRPr="00FB7613">
        <w:rPr>
          <w:rFonts w:ascii="Times New Roman" w:hAnsi="Times New Roman" w:cs="Times New Roman"/>
          <w:sz w:val="28"/>
          <w:szCs w:val="28"/>
        </w:rPr>
        <w:t>ы</w:t>
      </w:r>
      <w:r w:rsidR="00A53122" w:rsidRPr="00FB7613">
        <w:rPr>
          <w:rFonts w:ascii="Times New Roman" w:hAnsi="Times New Roman" w:cs="Times New Roman"/>
          <w:sz w:val="28"/>
          <w:szCs w:val="28"/>
        </w:rPr>
        <w:t xml:space="preserve"> народны</w:t>
      </w:r>
      <w:r w:rsidRPr="00FB7613">
        <w:rPr>
          <w:rFonts w:ascii="Times New Roman" w:hAnsi="Times New Roman" w:cs="Times New Roman"/>
          <w:sz w:val="28"/>
          <w:szCs w:val="28"/>
        </w:rPr>
        <w:t>х</w:t>
      </w:r>
      <w:r w:rsidR="00A53122" w:rsidRPr="00FB7613">
        <w:rPr>
          <w:rFonts w:ascii="Times New Roman" w:hAnsi="Times New Roman" w:cs="Times New Roman"/>
          <w:sz w:val="28"/>
          <w:szCs w:val="28"/>
        </w:rPr>
        <w:t xml:space="preserve"> традици</w:t>
      </w:r>
      <w:r w:rsidRPr="00FB7613">
        <w:rPr>
          <w:rFonts w:ascii="Times New Roman" w:hAnsi="Times New Roman" w:cs="Times New Roman"/>
          <w:sz w:val="28"/>
          <w:szCs w:val="28"/>
        </w:rPr>
        <w:t xml:space="preserve">й </w:t>
      </w:r>
      <w:r w:rsidR="00A53122" w:rsidRPr="00FB7613">
        <w:rPr>
          <w:rFonts w:ascii="Times New Roman" w:hAnsi="Times New Roman" w:cs="Times New Roman"/>
          <w:sz w:val="28"/>
          <w:szCs w:val="28"/>
        </w:rPr>
        <w:t>во всех КДУ.</w:t>
      </w:r>
    </w:p>
    <w:p w:rsidR="00A53122" w:rsidRPr="00FB7613" w:rsidRDefault="0003201D" w:rsidP="00AE05F1">
      <w:pPr>
        <w:pStyle w:val="a3"/>
        <w:ind w:left="0" w:firstLine="567"/>
        <w:jc w:val="center"/>
        <w:rPr>
          <w:rFonts w:ascii="Times New Roman" w:hAnsi="Times New Roman" w:cs="Times New Roman"/>
          <w:b/>
          <w:i/>
          <w:sz w:val="28"/>
          <w:szCs w:val="28"/>
        </w:rPr>
      </w:pPr>
      <w:r w:rsidRPr="00FB7613">
        <w:rPr>
          <w:rFonts w:ascii="Times New Roman" w:hAnsi="Times New Roman" w:cs="Times New Roman"/>
          <w:b/>
          <w:i/>
          <w:sz w:val="28"/>
          <w:szCs w:val="28"/>
        </w:rPr>
        <w:t>Р</w:t>
      </w:r>
      <w:r w:rsidR="00A53122" w:rsidRPr="00FB7613">
        <w:rPr>
          <w:rFonts w:ascii="Times New Roman" w:hAnsi="Times New Roman" w:cs="Times New Roman"/>
          <w:b/>
          <w:i/>
          <w:sz w:val="28"/>
          <w:szCs w:val="28"/>
        </w:rPr>
        <w:t>абот</w:t>
      </w:r>
      <w:r w:rsidRPr="00FB7613">
        <w:rPr>
          <w:rFonts w:ascii="Times New Roman" w:hAnsi="Times New Roman" w:cs="Times New Roman"/>
          <w:b/>
          <w:i/>
          <w:sz w:val="28"/>
          <w:szCs w:val="28"/>
        </w:rPr>
        <w:t>а</w:t>
      </w:r>
      <w:r w:rsidR="00A53122" w:rsidRPr="00FB7613">
        <w:rPr>
          <w:rFonts w:ascii="Times New Roman" w:hAnsi="Times New Roman" w:cs="Times New Roman"/>
          <w:b/>
          <w:i/>
          <w:sz w:val="28"/>
          <w:szCs w:val="28"/>
        </w:rPr>
        <w:t xml:space="preserve"> КДУ</w:t>
      </w:r>
      <w:r w:rsidRPr="00FB7613">
        <w:rPr>
          <w:rFonts w:ascii="Times New Roman" w:hAnsi="Times New Roman" w:cs="Times New Roman"/>
          <w:b/>
          <w:i/>
          <w:sz w:val="28"/>
          <w:szCs w:val="28"/>
        </w:rPr>
        <w:t xml:space="preserve"> по </w:t>
      </w:r>
      <w:r w:rsidR="000D763B" w:rsidRPr="00FB7613">
        <w:rPr>
          <w:rFonts w:ascii="Times New Roman" w:hAnsi="Times New Roman" w:cs="Times New Roman"/>
          <w:b/>
          <w:i/>
          <w:sz w:val="28"/>
          <w:szCs w:val="28"/>
        </w:rPr>
        <w:t>работе с детьми</w:t>
      </w:r>
      <w:r w:rsidR="00A53122" w:rsidRPr="00FB7613">
        <w:rPr>
          <w:rFonts w:ascii="Times New Roman" w:hAnsi="Times New Roman" w:cs="Times New Roman"/>
          <w:b/>
          <w:i/>
          <w:sz w:val="28"/>
          <w:szCs w:val="28"/>
        </w:rPr>
        <w:t xml:space="preserve"> на летний сезон</w:t>
      </w:r>
    </w:p>
    <w:p w:rsidR="00A53122" w:rsidRPr="00FB7613" w:rsidRDefault="00A53122" w:rsidP="00AE05F1">
      <w:pPr>
        <w:pStyle w:val="a3"/>
        <w:ind w:left="0" w:firstLine="567"/>
        <w:jc w:val="both"/>
        <w:rPr>
          <w:rFonts w:ascii="Times New Roman" w:hAnsi="Times New Roman" w:cs="Times New Roman"/>
          <w:b/>
          <w:sz w:val="28"/>
          <w:szCs w:val="28"/>
        </w:rPr>
      </w:pPr>
      <w:r w:rsidRPr="00FB7613">
        <w:rPr>
          <w:rFonts w:ascii="Times New Roman" w:hAnsi="Times New Roman" w:cs="Times New Roman"/>
          <w:b/>
          <w:sz w:val="28"/>
          <w:szCs w:val="28"/>
        </w:rPr>
        <w:t>Организация работы ВДЦ (временных досуговых центров) при культурно-досуговых учреждениях РТ.</w:t>
      </w:r>
    </w:p>
    <w:p w:rsidR="00A53122" w:rsidRPr="00FB7613" w:rsidRDefault="00A53122" w:rsidP="00AE05F1">
      <w:pPr>
        <w:pStyle w:val="a3"/>
        <w:ind w:left="0" w:firstLine="567"/>
        <w:jc w:val="both"/>
        <w:rPr>
          <w:rFonts w:ascii="Times New Roman" w:hAnsi="Times New Roman" w:cs="Times New Roman"/>
          <w:sz w:val="28"/>
          <w:szCs w:val="28"/>
        </w:rPr>
      </w:pPr>
      <w:r w:rsidRPr="00FB7613">
        <w:rPr>
          <w:rFonts w:ascii="Times New Roman" w:hAnsi="Times New Roman" w:cs="Times New Roman"/>
          <w:sz w:val="28"/>
          <w:szCs w:val="28"/>
        </w:rPr>
        <w:t>В целях активизации работы КДУ по обеспеч</w:t>
      </w:r>
      <w:r w:rsidR="00460074" w:rsidRPr="00FB7613">
        <w:rPr>
          <w:rFonts w:ascii="Times New Roman" w:hAnsi="Times New Roman" w:cs="Times New Roman"/>
          <w:sz w:val="28"/>
          <w:szCs w:val="28"/>
        </w:rPr>
        <w:t>ению</w:t>
      </w:r>
      <w:r w:rsidRPr="00FB7613">
        <w:rPr>
          <w:rFonts w:ascii="Times New Roman" w:hAnsi="Times New Roman" w:cs="Times New Roman"/>
          <w:sz w:val="28"/>
          <w:szCs w:val="28"/>
        </w:rPr>
        <w:t xml:space="preserve"> досуга и занятости детей в летний период при КДУ республики созданы ВДЦ (временные досуговые центры).</w:t>
      </w:r>
      <w:r w:rsidR="00460074" w:rsidRPr="00FB7613">
        <w:rPr>
          <w:rFonts w:ascii="Times New Roman" w:hAnsi="Times New Roman" w:cs="Times New Roman"/>
          <w:sz w:val="28"/>
          <w:szCs w:val="28"/>
        </w:rPr>
        <w:t xml:space="preserve"> </w:t>
      </w:r>
      <w:r w:rsidR="00D576C5" w:rsidRPr="00FB7613">
        <w:rPr>
          <w:rFonts w:ascii="Times New Roman" w:hAnsi="Times New Roman" w:cs="Times New Roman"/>
          <w:sz w:val="28"/>
          <w:szCs w:val="28"/>
        </w:rPr>
        <w:t>В летний период</w:t>
      </w:r>
      <w:r w:rsidRPr="00FB7613">
        <w:rPr>
          <w:rFonts w:ascii="Times New Roman" w:hAnsi="Times New Roman" w:cs="Times New Roman"/>
          <w:sz w:val="28"/>
          <w:szCs w:val="28"/>
        </w:rPr>
        <w:t xml:space="preserve"> 2019</w:t>
      </w:r>
      <w:r w:rsidR="00B35C18" w:rsidRPr="00FB7613">
        <w:rPr>
          <w:rFonts w:ascii="Times New Roman" w:hAnsi="Times New Roman" w:cs="Times New Roman"/>
          <w:sz w:val="28"/>
          <w:szCs w:val="28"/>
        </w:rPr>
        <w:t xml:space="preserve"> </w:t>
      </w:r>
      <w:r w:rsidRPr="00FB7613">
        <w:rPr>
          <w:rFonts w:ascii="Times New Roman" w:hAnsi="Times New Roman" w:cs="Times New Roman"/>
          <w:sz w:val="28"/>
          <w:szCs w:val="28"/>
        </w:rPr>
        <w:t>г. работали</w:t>
      </w:r>
      <w:r w:rsidR="00453741"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129 ВДЦ при КДУ. По сравнению 2018г. увеличена численность ВДЦ на 17% (в 2018г-110 всего численность ВДЦ </w:t>
      </w:r>
      <w:r w:rsidRPr="00FB7613">
        <w:rPr>
          <w:rFonts w:ascii="Times New Roman" w:hAnsi="Times New Roman" w:cs="Times New Roman"/>
          <w:sz w:val="28"/>
          <w:szCs w:val="28"/>
        </w:rPr>
        <w:lastRenderedPageBreak/>
        <w:t xml:space="preserve">при КДУ, в 2019 -129). Аналогично наблюдается и увеличение численности детей посещающих ВДЦ на </w:t>
      </w:r>
      <w:r w:rsidRPr="00FB7613">
        <w:rPr>
          <w:rFonts w:ascii="Times New Roman" w:hAnsi="Times New Roman" w:cs="Times New Roman"/>
          <w:sz w:val="28"/>
          <w:szCs w:val="28"/>
          <w:lang w:val="tt-RU"/>
        </w:rPr>
        <w:t>15</w:t>
      </w:r>
      <w:r w:rsidRPr="00FB7613">
        <w:rPr>
          <w:rFonts w:ascii="Times New Roman" w:hAnsi="Times New Roman" w:cs="Times New Roman"/>
          <w:sz w:val="28"/>
          <w:szCs w:val="28"/>
        </w:rPr>
        <w:t>%.</w:t>
      </w:r>
      <w:r w:rsidRPr="00FB7613">
        <w:rPr>
          <w:rFonts w:ascii="Times New Roman" w:hAnsi="Times New Roman" w:cs="Times New Roman"/>
          <w:sz w:val="28"/>
          <w:szCs w:val="28"/>
          <w:lang w:val="tt-RU"/>
        </w:rPr>
        <w:t xml:space="preserve"> ( в 2018г. – 2614 детей, в 2019г - 3023 детей). </w:t>
      </w:r>
      <w:r w:rsidRPr="00FB7613">
        <w:rPr>
          <w:rFonts w:ascii="Times New Roman" w:hAnsi="Times New Roman" w:cs="Times New Roman"/>
          <w:sz w:val="28"/>
          <w:szCs w:val="28"/>
        </w:rPr>
        <w:t>По рекомендации Министерства культуры РТ план работы временных досуговых центров (ВДЦ) разбиты по сезонам на 3 направления работы: театральный, патриот, умничка.  За три сезона проведено всего 2992 различных мероприятий с охватом 53856.</w:t>
      </w:r>
    </w:p>
    <w:p w:rsidR="00A53122" w:rsidRDefault="002A5D9C" w:rsidP="00AE05F1">
      <w:pPr>
        <w:ind w:firstLine="567"/>
        <w:jc w:val="both"/>
        <w:rPr>
          <w:rFonts w:ascii="Times New Roman" w:hAnsi="Times New Roman" w:cs="Times New Roman"/>
          <w:sz w:val="28"/>
          <w:szCs w:val="28"/>
        </w:rPr>
      </w:pPr>
      <w:r>
        <w:rPr>
          <w:rFonts w:ascii="Times New Roman" w:hAnsi="Times New Roman" w:cs="Times New Roman"/>
          <w:b/>
          <w:i/>
          <w:sz w:val="28"/>
          <w:szCs w:val="28"/>
        </w:rPr>
        <w:t>З</w:t>
      </w:r>
      <w:r w:rsidR="00A53122" w:rsidRPr="00FB7613">
        <w:rPr>
          <w:rFonts w:ascii="Times New Roman" w:hAnsi="Times New Roman" w:cs="Times New Roman"/>
          <w:b/>
          <w:i/>
          <w:sz w:val="28"/>
          <w:szCs w:val="28"/>
        </w:rPr>
        <w:t xml:space="preserve">а </w:t>
      </w:r>
      <w:r w:rsidR="000B06A7" w:rsidRPr="00FB7613">
        <w:rPr>
          <w:rFonts w:ascii="Times New Roman" w:hAnsi="Times New Roman" w:cs="Times New Roman"/>
          <w:b/>
          <w:i/>
          <w:sz w:val="28"/>
          <w:szCs w:val="28"/>
        </w:rPr>
        <w:t>12</w:t>
      </w:r>
      <w:r w:rsidR="00A53122" w:rsidRPr="00FB7613">
        <w:rPr>
          <w:rFonts w:ascii="Times New Roman" w:hAnsi="Times New Roman" w:cs="Times New Roman"/>
          <w:b/>
          <w:i/>
          <w:sz w:val="28"/>
          <w:szCs w:val="28"/>
        </w:rPr>
        <w:t xml:space="preserve"> месяцев 2019</w:t>
      </w:r>
      <w:r w:rsidR="00137F4C" w:rsidRPr="00FB7613">
        <w:rPr>
          <w:rFonts w:ascii="Times New Roman" w:hAnsi="Times New Roman" w:cs="Times New Roman"/>
          <w:b/>
          <w:i/>
          <w:sz w:val="28"/>
          <w:szCs w:val="28"/>
        </w:rPr>
        <w:t xml:space="preserve"> </w:t>
      </w:r>
      <w:r w:rsidR="00A53122" w:rsidRPr="00FB7613">
        <w:rPr>
          <w:rFonts w:ascii="Times New Roman" w:hAnsi="Times New Roman" w:cs="Times New Roman"/>
          <w:b/>
          <w:i/>
          <w:sz w:val="28"/>
          <w:szCs w:val="28"/>
        </w:rPr>
        <w:t>г.</w:t>
      </w:r>
      <w:r w:rsidR="00A53122" w:rsidRPr="00FB7613">
        <w:rPr>
          <w:rFonts w:ascii="Times New Roman" w:hAnsi="Times New Roman" w:cs="Times New Roman"/>
          <w:sz w:val="28"/>
          <w:szCs w:val="28"/>
        </w:rPr>
        <w:t xml:space="preserve"> культурно-досуговыми учреждениями всего проведено </w:t>
      </w:r>
      <w:r w:rsidR="00D576C5" w:rsidRPr="005E555A">
        <w:rPr>
          <w:rFonts w:ascii="Times New Roman" w:hAnsi="Times New Roman" w:cs="Times New Roman"/>
          <w:sz w:val="28"/>
          <w:szCs w:val="28"/>
        </w:rPr>
        <w:t>2</w:t>
      </w:r>
      <w:r w:rsidR="005E555A" w:rsidRPr="005E555A">
        <w:rPr>
          <w:rFonts w:ascii="Times New Roman" w:hAnsi="Times New Roman" w:cs="Times New Roman"/>
          <w:sz w:val="28"/>
          <w:szCs w:val="28"/>
        </w:rPr>
        <w:t>9</w:t>
      </w:r>
      <w:r w:rsidR="00D576C5" w:rsidRPr="005E555A">
        <w:rPr>
          <w:rFonts w:ascii="Times New Roman" w:hAnsi="Times New Roman" w:cs="Times New Roman"/>
          <w:sz w:val="28"/>
          <w:szCs w:val="28"/>
        </w:rPr>
        <w:t>1</w:t>
      </w:r>
      <w:r w:rsidR="005E555A" w:rsidRPr="005E555A">
        <w:rPr>
          <w:rFonts w:ascii="Times New Roman" w:hAnsi="Times New Roman" w:cs="Times New Roman"/>
          <w:sz w:val="28"/>
          <w:szCs w:val="28"/>
        </w:rPr>
        <w:t>97</w:t>
      </w:r>
      <w:r w:rsidR="00A53122" w:rsidRPr="005E555A">
        <w:rPr>
          <w:rFonts w:ascii="Times New Roman" w:hAnsi="Times New Roman" w:cs="Times New Roman"/>
          <w:sz w:val="28"/>
          <w:szCs w:val="28"/>
        </w:rPr>
        <w:t xml:space="preserve"> культурно-массов</w:t>
      </w:r>
      <w:r w:rsidR="00F623B7">
        <w:rPr>
          <w:rFonts w:ascii="Times New Roman" w:hAnsi="Times New Roman" w:cs="Times New Roman"/>
          <w:sz w:val="28"/>
          <w:szCs w:val="28"/>
        </w:rPr>
        <w:t>ых</w:t>
      </w:r>
      <w:r w:rsidR="00A53122" w:rsidRPr="005E555A">
        <w:rPr>
          <w:rFonts w:ascii="Times New Roman" w:hAnsi="Times New Roman" w:cs="Times New Roman"/>
          <w:sz w:val="28"/>
          <w:szCs w:val="28"/>
        </w:rPr>
        <w:t xml:space="preserve"> мероприяти</w:t>
      </w:r>
      <w:r w:rsidR="00F623B7">
        <w:rPr>
          <w:rFonts w:ascii="Times New Roman" w:hAnsi="Times New Roman" w:cs="Times New Roman"/>
          <w:sz w:val="28"/>
          <w:szCs w:val="28"/>
        </w:rPr>
        <w:t>й</w:t>
      </w:r>
      <w:r w:rsidR="00A53122" w:rsidRPr="00FB7613">
        <w:rPr>
          <w:rFonts w:ascii="Times New Roman" w:hAnsi="Times New Roman" w:cs="Times New Roman"/>
          <w:sz w:val="28"/>
          <w:szCs w:val="28"/>
        </w:rPr>
        <w:t xml:space="preserve">, обслужен </w:t>
      </w:r>
      <w:r w:rsidR="00D576C5" w:rsidRPr="005E555A">
        <w:rPr>
          <w:rFonts w:ascii="Times New Roman" w:hAnsi="Times New Roman" w:cs="Times New Roman"/>
          <w:sz w:val="28"/>
          <w:szCs w:val="28"/>
        </w:rPr>
        <w:t>2 </w:t>
      </w:r>
      <w:r w:rsidR="005E555A" w:rsidRPr="005E555A">
        <w:rPr>
          <w:rFonts w:ascii="Times New Roman" w:hAnsi="Times New Roman" w:cs="Times New Roman"/>
          <w:sz w:val="28"/>
          <w:szCs w:val="28"/>
        </w:rPr>
        <w:t>646</w:t>
      </w:r>
      <w:r w:rsidR="00D576C5" w:rsidRPr="005E555A">
        <w:rPr>
          <w:rFonts w:ascii="Times New Roman" w:hAnsi="Times New Roman" w:cs="Times New Roman"/>
          <w:sz w:val="28"/>
          <w:szCs w:val="28"/>
        </w:rPr>
        <w:t> 2</w:t>
      </w:r>
      <w:r w:rsidR="005E555A" w:rsidRPr="005E555A">
        <w:rPr>
          <w:rFonts w:ascii="Times New Roman" w:hAnsi="Times New Roman" w:cs="Times New Roman"/>
          <w:sz w:val="28"/>
          <w:szCs w:val="28"/>
        </w:rPr>
        <w:t>31</w:t>
      </w:r>
      <w:r w:rsidR="00D576C5" w:rsidRPr="00FB7613">
        <w:rPr>
          <w:rFonts w:ascii="Times New Roman" w:hAnsi="Times New Roman" w:cs="Times New Roman"/>
          <w:sz w:val="28"/>
          <w:szCs w:val="28"/>
        </w:rPr>
        <w:t xml:space="preserve"> </w:t>
      </w:r>
      <w:r w:rsidR="00A53122" w:rsidRPr="00FB7613">
        <w:rPr>
          <w:rFonts w:ascii="Times New Roman" w:hAnsi="Times New Roman" w:cs="Times New Roman"/>
          <w:sz w:val="28"/>
          <w:szCs w:val="28"/>
        </w:rPr>
        <w:t>посетител</w:t>
      </w:r>
      <w:r w:rsidR="009C435C">
        <w:rPr>
          <w:rFonts w:ascii="Times New Roman" w:hAnsi="Times New Roman" w:cs="Times New Roman"/>
          <w:sz w:val="28"/>
          <w:szCs w:val="28"/>
        </w:rPr>
        <w:t>ь</w:t>
      </w:r>
      <w:r w:rsidR="00A53122" w:rsidRPr="00FB7613">
        <w:rPr>
          <w:rFonts w:ascii="Times New Roman" w:hAnsi="Times New Roman" w:cs="Times New Roman"/>
          <w:sz w:val="28"/>
          <w:szCs w:val="28"/>
        </w:rPr>
        <w:t>.</w:t>
      </w:r>
      <w:r w:rsidR="008175B8">
        <w:rPr>
          <w:rFonts w:ascii="Times New Roman" w:hAnsi="Times New Roman" w:cs="Times New Roman"/>
          <w:sz w:val="28"/>
          <w:szCs w:val="28"/>
        </w:rPr>
        <w:t xml:space="preserve"> </w:t>
      </w:r>
      <w:r w:rsidR="009C435C">
        <w:rPr>
          <w:rFonts w:ascii="Times New Roman" w:hAnsi="Times New Roman" w:cs="Times New Roman"/>
          <w:sz w:val="28"/>
          <w:szCs w:val="28"/>
        </w:rPr>
        <w:t>Общее количество</w:t>
      </w:r>
      <w:r w:rsidR="00211FFD">
        <w:rPr>
          <w:rFonts w:ascii="Times New Roman" w:hAnsi="Times New Roman" w:cs="Times New Roman"/>
          <w:sz w:val="28"/>
          <w:szCs w:val="28"/>
        </w:rPr>
        <w:t xml:space="preserve"> платных мероприятий </w:t>
      </w:r>
      <w:r w:rsidR="009C435C">
        <w:rPr>
          <w:rFonts w:ascii="Times New Roman" w:hAnsi="Times New Roman" w:cs="Times New Roman"/>
          <w:sz w:val="28"/>
          <w:szCs w:val="28"/>
        </w:rPr>
        <w:t xml:space="preserve">– </w:t>
      </w:r>
      <w:r w:rsidR="005E555A">
        <w:rPr>
          <w:rFonts w:ascii="Times New Roman" w:hAnsi="Times New Roman" w:cs="Times New Roman"/>
          <w:sz w:val="28"/>
          <w:szCs w:val="28"/>
        </w:rPr>
        <w:t>9101</w:t>
      </w:r>
      <w:r w:rsidR="00211FFD">
        <w:rPr>
          <w:rFonts w:ascii="Times New Roman" w:hAnsi="Times New Roman" w:cs="Times New Roman"/>
          <w:sz w:val="28"/>
          <w:szCs w:val="28"/>
        </w:rPr>
        <w:t xml:space="preserve">, в них </w:t>
      </w:r>
      <w:r w:rsidR="009C435C">
        <w:rPr>
          <w:rFonts w:ascii="Times New Roman" w:hAnsi="Times New Roman" w:cs="Times New Roman"/>
          <w:sz w:val="28"/>
          <w:szCs w:val="28"/>
        </w:rPr>
        <w:t xml:space="preserve">– </w:t>
      </w:r>
      <w:r w:rsidR="00C1237D">
        <w:rPr>
          <w:rFonts w:ascii="Times New Roman" w:hAnsi="Times New Roman" w:cs="Times New Roman"/>
          <w:sz w:val="28"/>
          <w:szCs w:val="28"/>
        </w:rPr>
        <w:t>740349</w:t>
      </w:r>
      <w:r w:rsidR="00211FFD">
        <w:rPr>
          <w:rFonts w:ascii="Times New Roman" w:hAnsi="Times New Roman" w:cs="Times New Roman"/>
          <w:sz w:val="28"/>
          <w:szCs w:val="28"/>
        </w:rPr>
        <w:t xml:space="preserve"> посетителей.</w:t>
      </w:r>
      <w:r w:rsidR="008175B8">
        <w:rPr>
          <w:rFonts w:ascii="Times New Roman" w:hAnsi="Times New Roman" w:cs="Times New Roman"/>
          <w:sz w:val="28"/>
          <w:szCs w:val="28"/>
        </w:rPr>
        <w:t xml:space="preserve"> </w:t>
      </w:r>
      <w:r w:rsidR="00FD3BBC">
        <w:rPr>
          <w:rFonts w:ascii="Times New Roman" w:hAnsi="Times New Roman" w:cs="Times New Roman"/>
          <w:sz w:val="28"/>
          <w:szCs w:val="28"/>
        </w:rPr>
        <w:t>На фоне стабильного увеличения численности мероприятий на 4,2% и посетителей на 4,27% наблюдается снижение численности платных мероприятий на 5,9%, аналогично снижение численности посетителей платных мероприятий на 3,3%. Это вызвано увеличением численности общественных мероприятий, мероприятий по профилактике КДН и ЗП и т.д.</w:t>
      </w:r>
    </w:p>
    <w:p w:rsidR="002A5D9C" w:rsidRPr="006B0F26" w:rsidRDefault="002A5D9C" w:rsidP="002A5D9C">
      <w:pPr>
        <w:spacing w:after="0"/>
        <w:ind w:firstLine="709"/>
        <w:jc w:val="both"/>
        <w:rPr>
          <w:rFonts w:ascii="Times New Roman" w:hAnsi="Times New Roman" w:cs="Times New Roman"/>
          <w:b/>
          <w:i/>
          <w:color w:val="000000"/>
          <w:sz w:val="28"/>
          <w:szCs w:val="28"/>
        </w:rPr>
      </w:pPr>
      <w:r w:rsidRPr="006B0F26">
        <w:rPr>
          <w:rFonts w:ascii="Times New Roman" w:hAnsi="Times New Roman" w:cs="Times New Roman"/>
          <w:b/>
          <w:i/>
          <w:color w:val="000000"/>
          <w:sz w:val="28"/>
          <w:szCs w:val="28"/>
        </w:rPr>
        <w:t>Платные услуги культурно-досуговых учреждений:</w:t>
      </w:r>
    </w:p>
    <w:tbl>
      <w:tblPr>
        <w:tblStyle w:val="a8"/>
        <w:tblW w:w="0" w:type="auto"/>
        <w:tblLook w:val="04A0" w:firstRow="1" w:lastRow="0" w:firstColumn="1" w:lastColumn="0" w:noHBand="0" w:noVBand="1"/>
      </w:tblPr>
      <w:tblGrid>
        <w:gridCol w:w="3794"/>
        <w:gridCol w:w="2126"/>
        <w:gridCol w:w="2552"/>
        <w:gridCol w:w="1127"/>
      </w:tblGrid>
      <w:tr w:rsidR="002A5D9C" w:rsidRPr="006B0F26" w:rsidTr="0034601E">
        <w:tc>
          <w:tcPr>
            <w:tcW w:w="3794" w:type="dxa"/>
          </w:tcPr>
          <w:p w:rsidR="002A5D9C" w:rsidRPr="006B0F26" w:rsidRDefault="002A5D9C" w:rsidP="008175B8">
            <w:pPr>
              <w:spacing w:line="276" w:lineRule="auto"/>
              <w:jc w:val="both"/>
              <w:rPr>
                <w:rFonts w:ascii="Times New Roman" w:hAnsi="Times New Roman" w:cs="Times New Roman"/>
                <w:b/>
                <w:color w:val="000000"/>
                <w:sz w:val="28"/>
                <w:szCs w:val="28"/>
              </w:rPr>
            </w:pPr>
            <w:r w:rsidRPr="006B0F26">
              <w:rPr>
                <w:rFonts w:ascii="Times New Roman" w:hAnsi="Times New Roman" w:cs="Times New Roman"/>
                <w:b/>
                <w:color w:val="000000"/>
                <w:sz w:val="28"/>
                <w:szCs w:val="28"/>
              </w:rPr>
              <w:t>наименование кожууна</w:t>
            </w:r>
          </w:p>
        </w:tc>
        <w:tc>
          <w:tcPr>
            <w:tcW w:w="2126" w:type="dxa"/>
          </w:tcPr>
          <w:p w:rsidR="00FE7986" w:rsidRDefault="00FE7986" w:rsidP="008175B8">
            <w:pPr>
              <w:spacing w:line="276" w:lineRule="auto"/>
              <w:jc w:val="center"/>
              <w:rPr>
                <w:rFonts w:ascii="Times New Roman" w:hAnsi="Times New Roman" w:cs="Times New Roman"/>
                <w:b/>
                <w:color w:val="000000"/>
                <w:sz w:val="28"/>
                <w:szCs w:val="28"/>
              </w:rPr>
            </w:pPr>
            <w:r w:rsidRPr="006B0F26">
              <w:rPr>
                <w:rFonts w:ascii="Times New Roman" w:hAnsi="Times New Roman" w:cs="Times New Roman"/>
                <w:b/>
                <w:color w:val="000000"/>
                <w:sz w:val="28"/>
                <w:szCs w:val="28"/>
              </w:rPr>
              <w:t>П</w:t>
            </w:r>
            <w:r w:rsidR="002A5D9C" w:rsidRPr="006B0F26">
              <w:rPr>
                <w:rFonts w:ascii="Times New Roman" w:hAnsi="Times New Roman" w:cs="Times New Roman"/>
                <w:b/>
                <w:color w:val="000000"/>
                <w:sz w:val="28"/>
                <w:szCs w:val="28"/>
              </w:rPr>
              <w:t>лан</w:t>
            </w:r>
          </w:p>
          <w:p w:rsidR="002A5D9C" w:rsidRPr="006B0F26" w:rsidRDefault="002A5D9C" w:rsidP="008175B8">
            <w:pPr>
              <w:spacing w:line="276" w:lineRule="auto"/>
              <w:jc w:val="center"/>
              <w:rPr>
                <w:rFonts w:ascii="Times New Roman" w:hAnsi="Times New Roman" w:cs="Times New Roman"/>
                <w:b/>
                <w:color w:val="000000"/>
                <w:sz w:val="28"/>
                <w:szCs w:val="28"/>
              </w:rPr>
            </w:pPr>
            <w:r w:rsidRPr="006B0F26">
              <w:rPr>
                <w:rFonts w:ascii="Times New Roman" w:hAnsi="Times New Roman" w:cs="Times New Roman"/>
                <w:b/>
                <w:color w:val="000000"/>
                <w:sz w:val="28"/>
                <w:szCs w:val="28"/>
              </w:rPr>
              <w:t xml:space="preserve"> </w:t>
            </w:r>
            <w:r w:rsidRPr="006B0F26">
              <w:rPr>
                <w:rFonts w:ascii="Times New Roman" w:hAnsi="Times New Roman" w:cs="Times New Roman"/>
                <w:b/>
                <w:color w:val="000000"/>
                <w:sz w:val="28"/>
                <w:szCs w:val="28"/>
                <w:lang w:val="tt-RU"/>
              </w:rPr>
              <w:t>з</w:t>
            </w:r>
            <w:r w:rsidRPr="006B0F26">
              <w:rPr>
                <w:rFonts w:ascii="Times New Roman" w:hAnsi="Times New Roman" w:cs="Times New Roman"/>
                <w:b/>
                <w:color w:val="000000"/>
                <w:sz w:val="28"/>
                <w:szCs w:val="28"/>
              </w:rPr>
              <w:t>а</w:t>
            </w:r>
            <w:r>
              <w:rPr>
                <w:rFonts w:ascii="Times New Roman" w:hAnsi="Times New Roman" w:cs="Times New Roman"/>
                <w:b/>
                <w:color w:val="000000"/>
                <w:sz w:val="28"/>
                <w:szCs w:val="28"/>
              </w:rPr>
              <w:t xml:space="preserve"> </w:t>
            </w:r>
            <w:r w:rsidRPr="006B0F26">
              <w:rPr>
                <w:rFonts w:ascii="Times New Roman" w:hAnsi="Times New Roman" w:cs="Times New Roman"/>
                <w:b/>
                <w:color w:val="000000"/>
                <w:sz w:val="28"/>
                <w:szCs w:val="28"/>
              </w:rPr>
              <w:t>201</w:t>
            </w:r>
            <w:r w:rsidRPr="006B0F26">
              <w:rPr>
                <w:rFonts w:ascii="Times New Roman" w:hAnsi="Times New Roman" w:cs="Times New Roman"/>
                <w:b/>
                <w:color w:val="000000"/>
                <w:sz w:val="28"/>
                <w:szCs w:val="28"/>
                <w:lang w:val="tt-RU"/>
              </w:rPr>
              <w:t>9</w:t>
            </w:r>
            <w:r w:rsidRPr="006B0F26">
              <w:rPr>
                <w:rFonts w:ascii="Times New Roman" w:hAnsi="Times New Roman" w:cs="Times New Roman"/>
                <w:b/>
                <w:color w:val="000000"/>
                <w:sz w:val="28"/>
                <w:szCs w:val="28"/>
              </w:rPr>
              <w:t>г.</w:t>
            </w:r>
          </w:p>
        </w:tc>
        <w:tc>
          <w:tcPr>
            <w:tcW w:w="2552" w:type="dxa"/>
          </w:tcPr>
          <w:p w:rsidR="002A5D9C" w:rsidRPr="006B0F26" w:rsidRDefault="002A5D9C" w:rsidP="008175B8">
            <w:pPr>
              <w:spacing w:line="276" w:lineRule="auto"/>
              <w:jc w:val="both"/>
              <w:rPr>
                <w:rFonts w:ascii="Times New Roman" w:hAnsi="Times New Roman" w:cs="Times New Roman"/>
                <w:b/>
                <w:color w:val="000000"/>
                <w:sz w:val="28"/>
                <w:szCs w:val="28"/>
                <w:lang w:val="tt-RU"/>
              </w:rPr>
            </w:pPr>
            <w:r w:rsidRPr="006B0F26">
              <w:rPr>
                <w:rFonts w:ascii="Times New Roman" w:hAnsi="Times New Roman" w:cs="Times New Roman"/>
                <w:b/>
                <w:color w:val="000000"/>
                <w:sz w:val="28"/>
                <w:szCs w:val="28"/>
              </w:rPr>
              <w:t>фактическое выполнение плана платных услуг</w:t>
            </w:r>
            <w:r w:rsidRPr="006B0F26">
              <w:rPr>
                <w:rFonts w:ascii="Times New Roman" w:hAnsi="Times New Roman" w:cs="Times New Roman"/>
                <w:b/>
                <w:color w:val="000000"/>
                <w:sz w:val="28"/>
                <w:szCs w:val="28"/>
                <w:lang w:val="tt-RU"/>
              </w:rPr>
              <w:t xml:space="preserve"> за 2019г.</w:t>
            </w:r>
          </w:p>
        </w:tc>
        <w:tc>
          <w:tcPr>
            <w:tcW w:w="1127" w:type="dxa"/>
          </w:tcPr>
          <w:p w:rsidR="002A5D9C" w:rsidRPr="006B0F26" w:rsidRDefault="002A5D9C" w:rsidP="008175B8">
            <w:pPr>
              <w:spacing w:line="276" w:lineRule="auto"/>
              <w:jc w:val="center"/>
              <w:rPr>
                <w:rFonts w:ascii="Times New Roman" w:hAnsi="Times New Roman" w:cs="Times New Roman"/>
                <w:b/>
                <w:color w:val="000000"/>
                <w:sz w:val="28"/>
                <w:szCs w:val="28"/>
              </w:rPr>
            </w:pPr>
            <w:r w:rsidRPr="006B0F26">
              <w:rPr>
                <w:rFonts w:ascii="Times New Roman" w:hAnsi="Times New Roman" w:cs="Times New Roman"/>
                <w:b/>
                <w:color w:val="000000"/>
                <w:sz w:val="28"/>
                <w:szCs w:val="28"/>
              </w:rPr>
              <w:t>%</w:t>
            </w:r>
          </w:p>
        </w:tc>
      </w:tr>
      <w:tr w:rsidR="008B5AF4" w:rsidRPr="008B5AF4" w:rsidTr="0034601E">
        <w:tc>
          <w:tcPr>
            <w:tcW w:w="3794" w:type="dxa"/>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г. Ак-Довурак</w:t>
            </w:r>
          </w:p>
        </w:tc>
        <w:tc>
          <w:tcPr>
            <w:tcW w:w="2126"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1500</w:t>
            </w:r>
            <w:r w:rsidR="00211E75">
              <w:rPr>
                <w:rFonts w:ascii="Times New Roman" w:eastAsia="Times New Roman" w:hAnsi="Times New Roman" w:cs="Times New Roman"/>
                <w:color w:val="000000"/>
                <w:sz w:val="28"/>
                <w:szCs w:val="28"/>
              </w:rPr>
              <w:t xml:space="preserve"> </w:t>
            </w:r>
            <w:r w:rsidR="00B53E9C">
              <w:rPr>
                <w:rFonts w:ascii="Times New Roman" w:eastAsia="Times New Roman" w:hAnsi="Times New Roman" w:cs="Times New Roman"/>
                <w:color w:val="000000"/>
                <w:sz w:val="28"/>
                <w:szCs w:val="28"/>
              </w:rPr>
              <w:t>0</w:t>
            </w:r>
            <w:r w:rsidR="00211E75">
              <w:rPr>
                <w:rFonts w:ascii="Times New Roman" w:eastAsia="Times New Roman" w:hAnsi="Times New Roman" w:cs="Times New Roman"/>
                <w:color w:val="000000"/>
                <w:sz w:val="28"/>
                <w:szCs w:val="28"/>
              </w:rPr>
              <w:t>00</w:t>
            </w:r>
          </w:p>
        </w:tc>
        <w:tc>
          <w:tcPr>
            <w:tcW w:w="2552"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2</w:t>
            </w:r>
            <w:r w:rsidR="00211E75">
              <w:rPr>
                <w:rFonts w:ascii="Times New Roman" w:eastAsia="Times New Roman" w:hAnsi="Times New Roman" w:cs="Times New Roman"/>
                <w:color w:val="000000"/>
                <w:sz w:val="28"/>
                <w:szCs w:val="28"/>
              </w:rPr>
              <w:t> </w:t>
            </w:r>
            <w:r w:rsidRPr="008B5AF4">
              <w:rPr>
                <w:rFonts w:ascii="Times New Roman" w:eastAsia="Times New Roman" w:hAnsi="Times New Roman" w:cs="Times New Roman"/>
                <w:color w:val="000000"/>
                <w:sz w:val="28"/>
                <w:szCs w:val="28"/>
              </w:rPr>
              <w:t>629</w:t>
            </w:r>
            <w:r w:rsidR="00211E75">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56</w:t>
            </w:r>
            <w:r w:rsidR="00211E75">
              <w:rPr>
                <w:rFonts w:ascii="Times New Roman" w:eastAsia="Times New Roman" w:hAnsi="Times New Roman" w:cs="Times New Roman"/>
                <w:color w:val="000000"/>
                <w:sz w:val="28"/>
                <w:szCs w:val="28"/>
              </w:rPr>
              <w:t>0</w:t>
            </w:r>
          </w:p>
        </w:tc>
        <w:tc>
          <w:tcPr>
            <w:tcW w:w="1127" w:type="dxa"/>
          </w:tcPr>
          <w:p w:rsidR="008B5AF4" w:rsidRPr="008B5AF4" w:rsidRDefault="00B53E9C" w:rsidP="008B5AF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w:t>
            </w:r>
          </w:p>
        </w:tc>
      </w:tr>
      <w:tr w:rsidR="008B5AF4" w:rsidRPr="008B5AF4" w:rsidTr="0034601E">
        <w:tc>
          <w:tcPr>
            <w:tcW w:w="3794" w:type="dxa"/>
          </w:tcPr>
          <w:p w:rsidR="008B5AF4" w:rsidRPr="008B5AF4" w:rsidRDefault="008B5AF4" w:rsidP="008B5AF4">
            <w:pPr>
              <w:spacing w:line="276" w:lineRule="auto"/>
              <w:rPr>
                <w:rFonts w:ascii="Times New Roman" w:eastAsia="Times New Roman" w:hAnsi="Times New Roman" w:cs="Times New Roman"/>
                <w:b/>
                <w:sz w:val="28"/>
                <w:szCs w:val="28"/>
              </w:rPr>
            </w:pPr>
            <w:r w:rsidRPr="008B5AF4">
              <w:rPr>
                <w:rFonts w:ascii="Times New Roman" w:eastAsia="Times New Roman" w:hAnsi="Times New Roman" w:cs="Times New Roman"/>
                <w:b/>
                <w:sz w:val="28"/>
                <w:szCs w:val="28"/>
              </w:rPr>
              <w:t>Бай-Тайгинский кожуун</w:t>
            </w:r>
          </w:p>
        </w:tc>
        <w:tc>
          <w:tcPr>
            <w:tcW w:w="2126" w:type="dxa"/>
            <w:vAlign w:val="bottom"/>
          </w:tcPr>
          <w:p w:rsidR="008B5AF4" w:rsidRPr="00211E75" w:rsidRDefault="008B5AF4" w:rsidP="008B5AF4">
            <w:pPr>
              <w:jc w:val="center"/>
              <w:rPr>
                <w:rFonts w:ascii="Times New Roman" w:eastAsia="Times New Roman" w:hAnsi="Times New Roman" w:cs="Times New Roman"/>
                <w:b/>
                <w:color w:val="000000"/>
                <w:sz w:val="28"/>
                <w:szCs w:val="28"/>
              </w:rPr>
            </w:pPr>
            <w:r w:rsidRPr="00211E75">
              <w:rPr>
                <w:rFonts w:ascii="Times New Roman" w:eastAsia="Times New Roman" w:hAnsi="Times New Roman" w:cs="Times New Roman"/>
                <w:b/>
                <w:color w:val="000000"/>
                <w:sz w:val="28"/>
                <w:szCs w:val="28"/>
              </w:rPr>
              <w:t>1 060 000</w:t>
            </w:r>
          </w:p>
        </w:tc>
        <w:tc>
          <w:tcPr>
            <w:tcW w:w="2552" w:type="dxa"/>
            <w:vAlign w:val="bottom"/>
          </w:tcPr>
          <w:p w:rsidR="008B5AF4" w:rsidRPr="00211E75" w:rsidRDefault="008B5AF4" w:rsidP="008B5AF4">
            <w:pPr>
              <w:jc w:val="center"/>
              <w:rPr>
                <w:rFonts w:ascii="Times New Roman" w:eastAsia="Times New Roman" w:hAnsi="Times New Roman" w:cs="Times New Roman"/>
                <w:b/>
                <w:color w:val="000000"/>
                <w:sz w:val="28"/>
                <w:szCs w:val="28"/>
              </w:rPr>
            </w:pPr>
            <w:r w:rsidRPr="00211E75">
              <w:rPr>
                <w:rFonts w:ascii="Times New Roman" w:eastAsia="Times New Roman" w:hAnsi="Times New Roman" w:cs="Times New Roman"/>
                <w:b/>
                <w:color w:val="000000"/>
                <w:sz w:val="28"/>
                <w:szCs w:val="28"/>
              </w:rPr>
              <w:t>887</w:t>
            </w:r>
            <w:r w:rsidR="00211E75">
              <w:rPr>
                <w:rFonts w:ascii="Times New Roman" w:eastAsia="Times New Roman" w:hAnsi="Times New Roman" w:cs="Times New Roman"/>
                <w:b/>
                <w:color w:val="000000"/>
                <w:sz w:val="28"/>
                <w:szCs w:val="28"/>
              </w:rPr>
              <w:t xml:space="preserve"> </w:t>
            </w:r>
            <w:r w:rsidRPr="00211E75">
              <w:rPr>
                <w:rFonts w:ascii="Times New Roman" w:eastAsia="Times New Roman" w:hAnsi="Times New Roman" w:cs="Times New Roman"/>
                <w:b/>
                <w:color w:val="000000"/>
                <w:sz w:val="28"/>
                <w:szCs w:val="28"/>
              </w:rPr>
              <w:t>600</w:t>
            </w:r>
          </w:p>
        </w:tc>
        <w:tc>
          <w:tcPr>
            <w:tcW w:w="1127" w:type="dxa"/>
            <w:vAlign w:val="bottom"/>
          </w:tcPr>
          <w:p w:rsidR="008B5AF4" w:rsidRPr="008B5AF4" w:rsidRDefault="00211E75" w:rsidP="008B5AF4">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83,7</w:t>
            </w:r>
          </w:p>
        </w:tc>
      </w:tr>
      <w:tr w:rsidR="008B5AF4" w:rsidRPr="008B5AF4" w:rsidTr="0034601E">
        <w:tc>
          <w:tcPr>
            <w:tcW w:w="3794" w:type="dxa"/>
            <w:vAlign w:val="center"/>
          </w:tcPr>
          <w:p w:rsidR="008B5AF4" w:rsidRPr="00B52566" w:rsidRDefault="008B5AF4" w:rsidP="008B5AF4">
            <w:pPr>
              <w:spacing w:line="276" w:lineRule="auto"/>
              <w:rPr>
                <w:rFonts w:ascii="Times New Roman" w:eastAsia="Times New Roman" w:hAnsi="Times New Roman" w:cs="Times New Roman"/>
                <w:sz w:val="28"/>
                <w:szCs w:val="28"/>
              </w:rPr>
            </w:pPr>
            <w:r w:rsidRPr="00B52566">
              <w:rPr>
                <w:rFonts w:ascii="Times New Roman" w:eastAsia="Times New Roman" w:hAnsi="Times New Roman" w:cs="Times New Roman"/>
                <w:sz w:val="28"/>
                <w:szCs w:val="28"/>
              </w:rPr>
              <w:t>Барун-Хемчикский кожуун</w:t>
            </w:r>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1</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150</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1</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299</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900</w:t>
            </w:r>
          </w:p>
        </w:tc>
        <w:tc>
          <w:tcPr>
            <w:tcW w:w="1127" w:type="dxa"/>
          </w:tcPr>
          <w:p w:rsidR="008B5AF4" w:rsidRPr="00211E75" w:rsidRDefault="00211E75" w:rsidP="008B5AF4">
            <w:pPr>
              <w:jc w:val="center"/>
              <w:rPr>
                <w:rFonts w:ascii="Times New Roman" w:eastAsia="Times New Roman" w:hAnsi="Times New Roman" w:cs="Times New Roman"/>
                <w:sz w:val="28"/>
                <w:szCs w:val="28"/>
              </w:rPr>
            </w:pPr>
            <w:r w:rsidRPr="00211E75">
              <w:rPr>
                <w:rFonts w:ascii="Times New Roman" w:eastAsia="Times New Roman" w:hAnsi="Times New Roman" w:cs="Times New Roman"/>
                <w:sz w:val="28"/>
                <w:szCs w:val="28"/>
              </w:rPr>
              <w:t>113</w:t>
            </w:r>
          </w:p>
        </w:tc>
      </w:tr>
      <w:tr w:rsidR="008B5AF4" w:rsidRPr="008B5AF4" w:rsidTr="0034601E">
        <w:tc>
          <w:tcPr>
            <w:tcW w:w="3794" w:type="dxa"/>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Дзун-Хемчикский кожуун</w:t>
            </w:r>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2</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870</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2</w:t>
            </w:r>
            <w:r w:rsidR="00211E75">
              <w:rPr>
                <w:rFonts w:ascii="Times New Roman" w:eastAsia="Times New Roman" w:hAnsi="Times New Roman" w:cs="Times New Roman"/>
                <w:sz w:val="28"/>
                <w:szCs w:val="28"/>
              </w:rPr>
              <w:t> </w:t>
            </w:r>
            <w:r w:rsidRPr="008B5AF4">
              <w:rPr>
                <w:rFonts w:ascii="Times New Roman" w:eastAsia="Times New Roman" w:hAnsi="Times New Roman" w:cs="Times New Roman"/>
                <w:sz w:val="28"/>
                <w:szCs w:val="28"/>
              </w:rPr>
              <w:t>875</w:t>
            </w:r>
            <w:r w:rsidR="00211E75">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8</w:t>
            </w:r>
            <w:r w:rsidR="00211E75">
              <w:rPr>
                <w:rFonts w:ascii="Times New Roman" w:eastAsia="Times New Roman" w:hAnsi="Times New Roman" w:cs="Times New Roman"/>
                <w:sz w:val="28"/>
                <w:szCs w:val="28"/>
              </w:rPr>
              <w:t>00</w:t>
            </w:r>
          </w:p>
        </w:tc>
        <w:tc>
          <w:tcPr>
            <w:tcW w:w="1127" w:type="dxa"/>
            <w:vAlign w:val="bottom"/>
          </w:tcPr>
          <w:p w:rsidR="008B5AF4" w:rsidRPr="008B5AF4" w:rsidRDefault="00211E75"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 xml:space="preserve">Каа-Хемский </w:t>
            </w:r>
          </w:p>
        </w:tc>
        <w:tc>
          <w:tcPr>
            <w:tcW w:w="2126" w:type="dxa"/>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613</w:t>
            </w:r>
            <w:r w:rsidR="00F62002">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150</w:t>
            </w:r>
          </w:p>
        </w:tc>
        <w:tc>
          <w:tcPr>
            <w:tcW w:w="2552" w:type="dxa"/>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671 013</w:t>
            </w:r>
          </w:p>
        </w:tc>
        <w:tc>
          <w:tcPr>
            <w:tcW w:w="1127" w:type="dxa"/>
            <w:vAlign w:val="bottom"/>
          </w:tcPr>
          <w:p w:rsidR="008B5AF4" w:rsidRPr="008B5AF4" w:rsidRDefault="00F62002"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b/>
                <w:sz w:val="28"/>
                <w:szCs w:val="28"/>
              </w:rPr>
            </w:pPr>
            <w:r w:rsidRPr="008B5AF4">
              <w:rPr>
                <w:rFonts w:ascii="Times New Roman" w:eastAsia="Times New Roman" w:hAnsi="Times New Roman" w:cs="Times New Roman"/>
                <w:b/>
                <w:sz w:val="28"/>
                <w:szCs w:val="28"/>
              </w:rPr>
              <w:t>Кызылский кожуун</w:t>
            </w:r>
          </w:p>
        </w:tc>
        <w:tc>
          <w:tcPr>
            <w:tcW w:w="2126" w:type="dxa"/>
          </w:tcPr>
          <w:p w:rsidR="008B5AF4" w:rsidRPr="000B672A" w:rsidRDefault="008B5AF4" w:rsidP="008B5AF4">
            <w:pPr>
              <w:jc w:val="center"/>
              <w:rPr>
                <w:rFonts w:ascii="Times New Roman" w:eastAsia="Times New Roman" w:hAnsi="Times New Roman" w:cs="Times New Roman"/>
                <w:b/>
                <w:sz w:val="28"/>
                <w:szCs w:val="28"/>
              </w:rPr>
            </w:pPr>
            <w:r w:rsidRPr="000B672A">
              <w:rPr>
                <w:rFonts w:ascii="Times New Roman" w:eastAsia="Times New Roman" w:hAnsi="Times New Roman" w:cs="Times New Roman"/>
                <w:b/>
                <w:sz w:val="28"/>
                <w:szCs w:val="28"/>
              </w:rPr>
              <w:t>1</w:t>
            </w:r>
            <w:r w:rsidR="00F62002" w:rsidRPr="000B672A">
              <w:rPr>
                <w:rFonts w:ascii="Times New Roman" w:eastAsia="Times New Roman" w:hAnsi="Times New Roman" w:cs="Times New Roman"/>
                <w:b/>
                <w:sz w:val="28"/>
                <w:szCs w:val="28"/>
              </w:rPr>
              <w:t xml:space="preserve"> </w:t>
            </w:r>
            <w:r w:rsidRPr="000B672A">
              <w:rPr>
                <w:rFonts w:ascii="Times New Roman" w:eastAsia="Times New Roman" w:hAnsi="Times New Roman" w:cs="Times New Roman"/>
                <w:b/>
                <w:sz w:val="28"/>
                <w:szCs w:val="28"/>
              </w:rPr>
              <w:t>020</w:t>
            </w:r>
            <w:r w:rsidR="00F62002" w:rsidRPr="000B672A">
              <w:rPr>
                <w:rFonts w:ascii="Times New Roman" w:eastAsia="Times New Roman" w:hAnsi="Times New Roman" w:cs="Times New Roman"/>
                <w:b/>
                <w:sz w:val="28"/>
                <w:szCs w:val="28"/>
              </w:rPr>
              <w:t xml:space="preserve"> </w:t>
            </w:r>
            <w:r w:rsidRPr="000B672A">
              <w:rPr>
                <w:rFonts w:ascii="Times New Roman" w:eastAsia="Times New Roman" w:hAnsi="Times New Roman" w:cs="Times New Roman"/>
                <w:b/>
                <w:sz w:val="28"/>
                <w:szCs w:val="28"/>
              </w:rPr>
              <w:t>000</w:t>
            </w:r>
          </w:p>
        </w:tc>
        <w:tc>
          <w:tcPr>
            <w:tcW w:w="2552" w:type="dxa"/>
          </w:tcPr>
          <w:p w:rsidR="008B5AF4" w:rsidRPr="000B672A" w:rsidRDefault="008B5AF4" w:rsidP="008B5AF4">
            <w:pPr>
              <w:jc w:val="center"/>
              <w:rPr>
                <w:rFonts w:ascii="Times New Roman" w:eastAsia="Times New Roman" w:hAnsi="Times New Roman" w:cs="Times New Roman"/>
                <w:b/>
                <w:sz w:val="28"/>
                <w:szCs w:val="28"/>
              </w:rPr>
            </w:pPr>
            <w:r w:rsidRPr="000B672A">
              <w:rPr>
                <w:rFonts w:ascii="Times New Roman" w:eastAsia="Times New Roman" w:hAnsi="Times New Roman" w:cs="Times New Roman"/>
                <w:b/>
                <w:sz w:val="28"/>
                <w:szCs w:val="28"/>
              </w:rPr>
              <w:t>983</w:t>
            </w:r>
            <w:r w:rsidR="00F62002" w:rsidRPr="000B672A">
              <w:rPr>
                <w:rFonts w:ascii="Times New Roman" w:eastAsia="Times New Roman" w:hAnsi="Times New Roman" w:cs="Times New Roman"/>
                <w:b/>
                <w:sz w:val="28"/>
                <w:szCs w:val="28"/>
              </w:rPr>
              <w:t xml:space="preserve"> </w:t>
            </w:r>
            <w:r w:rsidRPr="000B672A">
              <w:rPr>
                <w:rFonts w:ascii="Times New Roman" w:eastAsia="Times New Roman" w:hAnsi="Times New Roman" w:cs="Times New Roman"/>
                <w:b/>
                <w:sz w:val="28"/>
                <w:szCs w:val="28"/>
              </w:rPr>
              <w:t>650</w:t>
            </w:r>
          </w:p>
        </w:tc>
        <w:tc>
          <w:tcPr>
            <w:tcW w:w="1127" w:type="dxa"/>
            <w:vAlign w:val="bottom"/>
          </w:tcPr>
          <w:p w:rsidR="008B5AF4" w:rsidRPr="008B5AF4" w:rsidRDefault="00F62002" w:rsidP="008B5AF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96,4</w:t>
            </w:r>
          </w:p>
        </w:tc>
      </w:tr>
      <w:tr w:rsidR="008B5AF4" w:rsidRPr="008B5AF4" w:rsidTr="0034601E">
        <w:tc>
          <w:tcPr>
            <w:tcW w:w="3794" w:type="dxa"/>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Монгун-Тайгинский</w:t>
            </w:r>
          </w:p>
        </w:tc>
        <w:tc>
          <w:tcPr>
            <w:tcW w:w="2126" w:type="dxa"/>
            <w:vAlign w:val="center"/>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580</w:t>
            </w:r>
            <w:r w:rsidR="00F62002">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725</w:t>
            </w:r>
            <w:r w:rsidR="00F62002">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749</w:t>
            </w:r>
          </w:p>
        </w:tc>
        <w:tc>
          <w:tcPr>
            <w:tcW w:w="1127" w:type="dxa"/>
            <w:vAlign w:val="bottom"/>
          </w:tcPr>
          <w:p w:rsidR="008B5AF4" w:rsidRPr="008B5AF4" w:rsidRDefault="00F62002" w:rsidP="008B5AF4">
            <w:pPr>
              <w:jc w:val="center"/>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125</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Овюрский</w:t>
            </w:r>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499</w:t>
            </w:r>
            <w:r w:rsidR="00F62002">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502</w:t>
            </w:r>
            <w:r w:rsidR="00F62002">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897</w:t>
            </w:r>
          </w:p>
        </w:tc>
        <w:tc>
          <w:tcPr>
            <w:tcW w:w="1127" w:type="dxa"/>
            <w:vAlign w:val="bottom"/>
          </w:tcPr>
          <w:p w:rsidR="008B5AF4" w:rsidRPr="008B5AF4" w:rsidRDefault="00F62002"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Пии-Хемский кожуун</w:t>
            </w:r>
          </w:p>
        </w:tc>
        <w:tc>
          <w:tcPr>
            <w:tcW w:w="2126"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657</w:t>
            </w:r>
            <w:r w:rsidR="00F62002">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673</w:t>
            </w:r>
            <w:r w:rsidR="00F62002">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678</w:t>
            </w:r>
          </w:p>
        </w:tc>
        <w:tc>
          <w:tcPr>
            <w:tcW w:w="1127" w:type="dxa"/>
            <w:vAlign w:val="bottom"/>
          </w:tcPr>
          <w:p w:rsidR="008B5AF4" w:rsidRPr="008B5AF4" w:rsidRDefault="00F62002"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b/>
                <w:sz w:val="28"/>
                <w:szCs w:val="28"/>
              </w:rPr>
            </w:pPr>
            <w:r w:rsidRPr="008B5AF4">
              <w:rPr>
                <w:rFonts w:ascii="Times New Roman" w:eastAsia="Times New Roman" w:hAnsi="Times New Roman" w:cs="Times New Roman"/>
                <w:b/>
                <w:sz w:val="28"/>
                <w:szCs w:val="28"/>
              </w:rPr>
              <w:t>Сут-Хольский кожуун</w:t>
            </w:r>
          </w:p>
        </w:tc>
        <w:tc>
          <w:tcPr>
            <w:tcW w:w="2126" w:type="dxa"/>
            <w:vAlign w:val="bottom"/>
          </w:tcPr>
          <w:p w:rsidR="008B5AF4" w:rsidRPr="00F62002" w:rsidRDefault="008B5AF4" w:rsidP="008B5AF4">
            <w:pPr>
              <w:jc w:val="center"/>
              <w:rPr>
                <w:rFonts w:ascii="Times New Roman" w:eastAsia="Times New Roman" w:hAnsi="Times New Roman" w:cs="Times New Roman"/>
                <w:b/>
                <w:sz w:val="28"/>
                <w:szCs w:val="28"/>
              </w:rPr>
            </w:pPr>
            <w:r w:rsidRPr="00F62002">
              <w:rPr>
                <w:rFonts w:ascii="Times New Roman" w:eastAsia="Times New Roman" w:hAnsi="Times New Roman" w:cs="Times New Roman"/>
                <w:b/>
                <w:sz w:val="28"/>
                <w:szCs w:val="28"/>
              </w:rPr>
              <w:t>731</w:t>
            </w:r>
            <w:r w:rsidR="00F62002" w:rsidRPr="00F62002">
              <w:rPr>
                <w:rFonts w:ascii="Times New Roman" w:eastAsia="Times New Roman" w:hAnsi="Times New Roman" w:cs="Times New Roman"/>
                <w:b/>
                <w:sz w:val="28"/>
                <w:szCs w:val="28"/>
              </w:rPr>
              <w:t xml:space="preserve"> </w:t>
            </w:r>
            <w:r w:rsidRPr="00F62002">
              <w:rPr>
                <w:rFonts w:ascii="Times New Roman" w:eastAsia="Times New Roman" w:hAnsi="Times New Roman" w:cs="Times New Roman"/>
                <w:b/>
                <w:sz w:val="28"/>
                <w:szCs w:val="28"/>
              </w:rPr>
              <w:t>000</w:t>
            </w:r>
          </w:p>
        </w:tc>
        <w:tc>
          <w:tcPr>
            <w:tcW w:w="2552" w:type="dxa"/>
            <w:vAlign w:val="bottom"/>
          </w:tcPr>
          <w:p w:rsidR="008B5AF4" w:rsidRPr="00F62002" w:rsidRDefault="008B5AF4" w:rsidP="008B5AF4">
            <w:pPr>
              <w:jc w:val="center"/>
              <w:rPr>
                <w:rFonts w:ascii="Times New Roman" w:eastAsia="Times New Roman" w:hAnsi="Times New Roman" w:cs="Times New Roman"/>
                <w:b/>
                <w:sz w:val="28"/>
                <w:szCs w:val="28"/>
              </w:rPr>
            </w:pPr>
            <w:r w:rsidRPr="00F62002">
              <w:rPr>
                <w:rFonts w:ascii="Times New Roman" w:eastAsia="Times New Roman" w:hAnsi="Times New Roman" w:cs="Times New Roman"/>
                <w:b/>
                <w:sz w:val="28"/>
                <w:szCs w:val="28"/>
              </w:rPr>
              <w:t>721</w:t>
            </w:r>
            <w:r w:rsidR="00F62002" w:rsidRPr="00F62002">
              <w:rPr>
                <w:rFonts w:ascii="Times New Roman" w:eastAsia="Times New Roman" w:hAnsi="Times New Roman" w:cs="Times New Roman"/>
                <w:b/>
                <w:sz w:val="28"/>
                <w:szCs w:val="28"/>
              </w:rPr>
              <w:t xml:space="preserve"> </w:t>
            </w:r>
            <w:r w:rsidRPr="00F62002">
              <w:rPr>
                <w:rFonts w:ascii="Times New Roman" w:eastAsia="Times New Roman" w:hAnsi="Times New Roman" w:cs="Times New Roman"/>
                <w:b/>
                <w:sz w:val="28"/>
                <w:szCs w:val="28"/>
              </w:rPr>
              <w:t>700</w:t>
            </w:r>
          </w:p>
        </w:tc>
        <w:tc>
          <w:tcPr>
            <w:tcW w:w="1127" w:type="dxa"/>
            <w:vAlign w:val="bottom"/>
          </w:tcPr>
          <w:p w:rsidR="008B5AF4" w:rsidRPr="008B5AF4" w:rsidRDefault="00F62002" w:rsidP="008B5AF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98,7</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Тандынский</w:t>
            </w:r>
          </w:p>
        </w:tc>
        <w:tc>
          <w:tcPr>
            <w:tcW w:w="2126"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1</w:t>
            </w:r>
            <w:r w:rsidR="000B672A">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057</w:t>
            </w:r>
            <w:r w:rsidR="000B672A">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100</w:t>
            </w:r>
          </w:p>
        </w:tc>
        <w:tc>
          <w:tcPr>
            <w:tcW w:w="2552"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1</w:t>
            </w:r>
            <w:r w:rsidR="000B672A">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463</w:t>
            </w:r>
            <w:r w:rsidR="000B672A">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493</w:t>
            </w:r>
          </w:p>
        </w:tc>
        <w:tc>
          <w:tcPr>
            <w:tcW w:w="1127" w:type="dxa"/>
            <w:vAlign w:val="bottom"/>
          </w:tcPr>
          <w:p w:rsidR="008B5AF4" w:rsidRPr="008B5AF4" w:rsidRDefault="000B672A"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b/>
                <w:sz w:val="28"/>
                <w:szCs w:val="28"/>
              </w:rPr>
            </w:pPr>
            <w:r w:rsidRPr="008B5AF4">
              <w:rPr>
                <w:rFonts w:ascii="Times New Roman" w:eastAsia="Times New Roman" w:hAnsi="Times New Roman" w:cs="Times New Roman"/>
                <w:b/>
                <w:sz w:val="28"/>
                <w:szCs w:val="28"/>
              </w:rPr>
              <w:t>Тере-Хольский кожуун</w:t>
            </w:r>
          </w:p>
        </w:tc>
        <w:tc>
          <w:tcPr>
            <w:tcW w:w="2126" w:type="dxa"/>
            <w:vAlign w:val="bottom"/>
          </w:tcPr>
          <w:p w:rsidR="008B5AF4" w:rsidRPr="000B672A" w:rsidRDefault="008B5AF4" w:rsidP="008B5AF4">
            <w:pPr>
              <w:jc w:val="center"/>
              <w:rPr>
                <w:rFonts w:ascii="Times New Roman" w:eastAsia="Times New Roman" w:hAnsi="Times New Roman" w:cs="Times New Roman"/>
                <w:b/>
                <w:sz w:val="28"/>
                <w:szCs w:val="28"/>
              </w:rPr>
            </w:pPr>
            <w:r w:rsidRPr="000B672A">
              <w:rPr>
                <w:rFonts w:ascii="Times New Roman" w:eastAsia="Times New Roman" w:hAnsi="Times New Roman" w:cs="Times New Roman"/>
                <w:b/>
                <w:sz w:val="28"/>
                <w:szCs w:val="28"/>
              </w:rPr>
              <w:t>85 000</w:t>
            </w:r>
          </w:p>
        </w:tc>
        <w:tc>
          <w:tcPr>
            <w:tcW w:w="2552" w:type="dxa"/>
            <w:vAlign w:val="bottom"/>
          </w:tcPr>
          <w:p w:rsidR="008B5AF4" w:rsidRPr="000B672A" w:rsidRDefault="008B5AF4" w:rsidP="008B5AF4">
            <w:pPr>
              <w:jc w:val="center"/>
              <w:rPr>
                <w:rFonts w:ascii="Times New Roman" w:eastAsia="Times New Roman" w:hAnsi="Times New Roman" w:cs="Times New Roman"/>
                <w:b/>
                <w:sz w:val="28"/>
                <w:szCs w:val="28"/>
              </w:rPr>
            </w:pPr>
            <w:r w:rsidRPr="000B672A">
              <w:rPr>
                <w:rFonts w:ascii="Times New Roman" w:eastAsia="Times New Roman" w:hAnsi="Times New Roman" w:cs="Times New Roman"/>
                <w:b/>
                <w:sz w:val="28"/>
                <w:szCs w:val="28"/>
              </w:rPr>
              <w:t>58 000</w:t>
            </w:r>
          </w:p>
        </w:tc>
        <w:tc>
          <w:tcPr>
            <w:tcW w:w="1127" w:type="dxa"/>
            <w:vAlign w:val="bottom"/>
          </w:tcPr>
          <w:p w:rsidR="008B5AF4" w:rsidRPr="008B5AF4" w:rsidRDefault="000B672A" w:rsidP="008B5AF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68</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Тес-</w:t>
            </w:r>
            <w:proofErr w:type="gramStart"/>
            <w:r w:rsidRPr="008B5AF4">
              <w:rPr>
                <w:rFonts w:ascii="Times New Roman" w:eastAsia="Times New Roman" w:hAnsi="Times New Roman" w:cs="Times New Roman"/>
                <w:sz w:val="28"/>
                <w:szCs w:val="28"/>
              </w:rPr>
              <w:t>Хемский  кожуун</w:t>
            </w:r>
            <w:proofErr w:type="gramEnd"/>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905</w:t>
            </w:r>
            <w:r w:rsidR="000B672A">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999</w:t>
            </w:r>
            <w:r w:rsidR="000B672A">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648</w:t>
            </w:r>
          </w:p>
        </w:tc>
        <w:tc>
          <w:tcPr>
            <w:tcW w:w="1127" w:type="dxa"/>
            <w:vAlign w:val="bottom"/>
          </w:tcPr>
          <w:p w:rsidR="008B5AF4" w:rsidRPr="008B5AF4" w:rsidRDefault="00C94FA9"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r>
      <w:tr w:rsidR="008B5AF4" w:rsidRPr="008B5AF4" w:rsidTr="0034601E">
        <w:tc>
          <w:tcPr>
            <w:tcW w:w="3794" w:type="dxa"/>
            <w:vAlign w:val="bottom"/>
          </w:tcPr>
          <w:p w:rsidR="008B5AF4" w:rsidRPr="00B52566" w:rsidRDefault="008B5AF4" w:rsidP="008B5AF4">
            <w:pPr>
              <w:spacing w:line="276" w:lineRule="auto"/>
              <w:rPr>
                <w:rFonts w:ascii="Times New Roman" w:eastAsia="Times New Roman" w:hAnsi="Times New Roman" w:cs="Times New Roman"/>
                <w:sz w:val="28"/>
                <w:szCs w:val="28"/>
              </w:rPr>
            </w:pPr>
            <w:r w:rsidRPr="00B52566">
              <w:rPr>
                <w:rFonts w:ascii="Times New Roman" w:eastAsia="Times New Roman" w:hAnsi="Times New Roman" w:cs="Times New Roman"/>
                <w:sz w:val="28"/>
                <w:szCs w:val="28"/>
              </w:rPr>
              <w:t>Тоджинский кожуун</w:t>
            </w:r>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341</w:t>
            </w:r>
            <w:r w:rsidR="00C94FA9">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582</w:t>
            </w:r>
            <w:r w:rsidR="00C94FA9">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753</w:t>
            </w:r>
          </w:p>
        </w:tc>
        <w:tc>
          <w:tcPr>
            <w:tcW w:w="1127" w:type="dxa"/>
            <w:vAlign w:val="bottom"/>
          </w:tcPr>
          <w:p w:rsidR="008B5AF4" w:rsidRPr="00C94FA9" w:rsidRDefault="00C94FA9" w:rsidP="008B5AF4">
            <w:pPr>
              <w:jc w:val="center"/>
              <w:rPr>
                <w:rFonts w:ascii="Times New Roman" w:eastAsia="Times New Roman" w:hAnsi="Times New Roman" w:cs="Times New Roman"/>
                <w:sz w:val="28"/>
                <w:szCs w:val="28"/>
              </w:rPr>
            </w:pPr>
            <w:r w:rsidRPr="00C94FA9">
              <w:rPr>
                <w:rFonts w:ascii="Times New Roman" w:eastAsia="Times New Roman" w:hAnsi="Times New Roman" w:cs="Times New Roman"/>
                <w:sz w:val="28"/>
                <w:szCs w:val="28"/>
              </w:rPr>
              <w:t>170</w:t>
            </w:r>
          </w:p>
        </w:tc>
      </w:tr>
      <w:tr w:rsidR="008B5AF4" w:rsidRPr="008B5AF4" w:rsidTr="0034601E">
        <w:tc>
          <w:tcPr>
            <w:tcW w:w="3794" w:type="dxa"/>
            <w:vAlign w:val="bottom"/>
          </w:tcPr>
          <w:p w:rsidR="008B5AF4" w:rsidRPr="00C94FA9" w:rsidRDefault="008B5AF4" w:rsidP="008B5AF4">
            <w:pPr>
              <w:spacing w:line="276" w:lineRule="auto"/>
              <w:rPr>
                <w:rFonts w:ascii="Times New Roman" w:eastAsia="Times New Roman" w:hAnsi="Times New Roman" w:cs="Times New Roman"/>
                <w:b/>
                <w:sz w:val="28"/>
                <w:szCs w:val="28"/>
              </w:rPr>
            </w:pPr>
            <w:r w:rsidRPr="00C94FA9">
              <w:rPr>
                <w:rFonts w:ascii="Times New Roman" w:eastAsia="Times New Roman" w:hAnsi="Times New Roman" w:cs="Times New Roman"/>
                <w:b/>
                <w:sz w:val="28"/>
                <w:szCs w:val="28"/>
              </w:rPr>
              <w:t>Улуг-Хемский кожуун</w:t>
            </w:r>
          </w:p>
        </w:tc>
        <w:tc>
          <w:tcPr>
            <w:tcW w:w="2126" w:type="dxa"/>
            <w:vAlign w:val="bottom"/>
          </w:tcPr>
          <w:p w:rsidR="008B5AF4" w:rsidRPr="00C94FA9" w:rsidRDefault="008B5AF4" w:rsidP="008B5AF4">
            <w:pPr>
              <w:jc w:val="center"/>
              <w:rPr>
                <w:rFonts w:ascii="Times New Roman" w:eastAsia="Times New Roman" w:hAnsi="Times New Roman" w:cs="Times New Roman"/>
                <w:b/>
                <w:color w:val="000000"/>
                <w:sz w:val="28"/>
                <w:szCs w:val="28"/>
              </w:rPr>
            </w:pPr>
            <w:r w:rsidRPr="00C94FA9">
              <w:rPr>
                <w:rFonts w:ascii="Times New Roman" w:eastAsia="Times New Roman" w:hAnsi="Times New Roman" w:cs="Times New Roman"/>
                <w:b/>
                <w:color w:val="000000"/>
                <w:sz w:val="28"/>
                <w:szCs w:val="28"/>
              </w:rPr>
              <w:t>1</w:t>
            </w:r>
            <w:r w:rsidR="00C94FA9" w:rsidRPr="00C94FA9">
              <w:rPr>
                <w:rFonts w:ascii="Times New Roman" w:eastAsia="Times New Roman" w:hAnsi="Times New Roman" w:cs="Times New Roman"/>
                <w:b/>
                <w:color w:val="000000"/>
                <w:sz w:val="28"/>
                <w:szCs w:val="28"/>
              </w:rPr>
              <w:t xml:space="preserve"> </w:t>
            </w:r>
            <w:r w:rsidRPr="00C94FA9">
              <w:rPr>
                <w:rFonts w:ascii="Times New Roman" w:eastAsia="Times New Roman" w:hAnsi="Times New Roman" w:cs="Times New Roman"/>
                <w:b/>
                <w:color w:val="000000"/>
                <w:sz w:val="28"/>
                <w:szCs w:val="28"/>
              </w:rPr>
              <w:t>339</w:t>
            </w:r>
            <w:r w:rsidR="00C94FA9" w:rsidRPr="00C94FA9">
              <w:rPr>
                <w:rFonts w:ascii="Times New Roman" w:eastAsia="Times New Roman" w:hAnsi="Times New Roman" w:cs="Times New Roman"/>
                <w:b/>
                <w:color w:val="000000"/>
                <w:sz w:val="28"/>
                <w:szCs w:val="28"/>
              </w:rPr>
              <w:t xml:space="preserve"> </w:t>
            </w:r>
            <w:r w:rsidRPr="00C94FA9">
              <w:rPr>
                <w:rFonts w:ascii="Times New Roman" w:eastAsia="Times New Roman" w:hAnsi="Times New Roman" w:cs="Times New Roman"/>
                <w:b/>
                <w:color w:val="000000"/>
                <w:sz w:val="28"/>
                <w:szCs w:val="28"/>
              </w:rPr>
              <w:t>000</w:t>
            </w:r>
          </w:p>
        </w:tc>
        <w:tc>
          <w:tcPr>
            <w:tcW w:w="2552" w:type="dxa"/>
            <w:vAlign w:val="bottom"/>
          </w:tcPr>
          <w:p w:rsidR="008B5AF4" w:rsidRPr="00C94FA9" w:rsidRDefault="008B5AF4" w:rsidP="008B5AF4">
            <w:pPr>
              <w:jc w:val="center"/>
              <w:rPr>
                <w:rFonts w:ascii="Times New Roman" w:eastAsia="Times New Roman" w:hAnsi="Times New Roman" w:cs="Times New Roman"/>
                <w:b/>
                <w:color w:val="000000"/>
                <w:sz w:val="28"/>
                <w:szCs w:val="28"/>
              </w:rPr>
            </w:pPr>
            <w:r w:rsidRPr="00C94FA9">
              <w:rPr>
                <w:rFonts w:ascii="Times New Roman" w:eastAsia="Times New Roman" w:hAnsi="Times New Roman" w:cs="Times New Roman"/>
                <w:b/>
                <w:color w:val="000000"/>
                <w:sz w:val="28"/>
                <w:szCs w:val="28"/>
              </w:rPr>
              <w:t>1</w:t>
            </w:r>
            <w:r w:rsidR="00C94FA9" w:rsidRPr="00C94FA9">
              <w:rPr>
                <w:rFonts w:ascii="Times New Roman" w:eastAsia="Times New Roman" w:hAnsi="Times New Roman" w:cs="Times New Roman"/>
                <w:b/>
                <w:color w:val="000000"/>
                <w:sz w:val="28"/>
                <w:szCs w:val="28"/>
              </w:rPr>
              <w:t xml:space="preserve"> </w:t>
            </w:r>
            <w:r w:rsidRPr="00C94FA9">
              <w:rPr>
                <w:rFonts w:ascii="Times New Roman" w:eastAsia="Times New Roman" w:hAnsi="Times New Roman" w:cs="Times New Roman"/>
                <w:b/>
                <w:color w:val="000000"/>
                <w:sz w:val="28"/>
                <w:szCs w:val="28"/>
              </w:rPr>
              <w:t>319</w:t>
            </w:r>
            <w:r w:rsidR="00C94FA9" w:rsidRPr="00C94FA9">
              <w:rPr>
                <w:rFonts w:ascii="Times New Roman" w:eastAsia="Times New Roman" w:hAnsi="Times New Roman" w:cs="Times New Roman"/>
                <w:b/>
                <w:color w:val="000000"/>
                <w:sz w:val="28"/>
                <w:szCs w:val="28"/>
              </w:rPr>
              <w:t xml:space="preserve"> </w:t>
            </w:r>
            <w:r w:rsidRPr="00C94FA9">
              <w:rPr>
                <w:rFonts w:ascii="Times New Roman" w:eastAsia="Times New Roman" w:hAnsi="Times New Roman" w:cs="Times New Roman"/>
                <w:b/>
                <w:color w:val="000000"/>
                <w:sz w:val="28"/>
                <w:szCs w:val="28"/>
              </w:rPr>
              <w:t>270</w:t>
            </w:r>
          </w:p>
        </w:tc>
        <w:tc>
          <w:tcPr>
            <w:tcW w:w="1127" w:type="dxa"/>
            <w:vAlign w:val="bottom"/>
          </w:tcPr>
          <w:p w:rsidR="008B5AF4" w:rsidRPr="00C94FA9" w:rsidRDefault="00C94FA9" w:rsidP="008B5AF4">
            <w:pPr>
              <w:jc w:val="center"/>
              <w:rPr>
                <w:rFonts w:ascii="Times New Roman" w:eastAsia="Times New Roman" w:hAnsi="Times New Roman" w:cs="Times New Roman"/>
                <w:b/>
                <w:sz w:val="28"/>
                <w:szCs w:val="28"/>
              </w:rPr>
            </w:pPr>
            <w:r w:rsidRPr="00C94FA9">
              <w:rPr>
                <w:rFonts w:ascii="Times New Roman" w:eastAsia="Times New Roman" w:hAnsi="Times New Roman" w:cs="Times New Roman"/>
                <w:b/>
                <w:sz w:val="28"/>
                <w:szCs w:val="28"/>
              </w:rPr>
              <w:t>98,5</w:t>
            </w:r>
          </w:p>
        </w:tc>
      </w:tr>
      <w:tr w:rsidR="008B5AF4" w:rsidRPr="00C94FA9" w:rsidTr="0034601E">
        <w:tc>
          <w:tcPr>
            <w:tcW w:w="3794" w:type="dxa"/>
            <w:vAlign w:val="bottom"/>
          </w:tcPr>
          <w:p w:rsidR="008B5AF4" w:rsidRPr="00C94FA9" w:rsidRDefault="008B5AF4" w:rsidP="008B5AF4">
            <w:pPr>
              <w:spacing w:line="276" w:lineRule="auto"/>
              <w:rPr>
                <w:rFonts w:ascii="Times New Roman" w:eastAsia="Times New Roman" w:hAnsi="Times New Roman" w:cs="Times New Roman"/>
                <w:b/>
                <w:sz w:val="28"/>
                <w:szCs w:val="28"/>
              </w:rPr>
            </w:pPr>
            <w:r w:rsidRPr="00C94FA9">
              <w:rPr>
                <w:rFonts w:ascii="Times New Roman" w:eastAsia="Times New Roman" w:hAnsi="Times New Roman" w:cs="Times New Roman"/>
                <w:b/>
                <w:sz w:val="28"/>
                <w:szCs w:val="28"/>
              </w:rPr>
              <w:t>Чаа-Хольский кожуун</w:t>
            </w:r>
          </w:p>
        </w:tc>
        <w:tc>
          <w:tcPr>
            <w:tcW w:w="2126" w:type="dxa"/>
          </w:tcPr>
          <w:p w:rsidR="008B5AF4" w:rsidRPr="00C94FA9" w:rsidRDefault="008B5AF4" w:rsidP="008B5AF4">
            <w:pPr>
              <w:jc w:val="center"/>
              <w:rPr>
                <w:rFonts w:ascii="Times New Roman" w:eastAsia="Times New Roman" w:hAnsi="Times New Roman" w:cs="Times New Roman"/>
                <w:b/>
                <w:sz w:val="28"/>
                <w:szCs w:val="28"/>
              </w:rPr>
            </w:pPr>
            <w:r w:rsidRPr="00C94FA9">
              <w:rPr>
                <w:rFonts w:ascii="Times New Roman" w:eastAsia="Times New Roman" w:hAnsi="Times New Roman" w:cs="Times New Roman"/>
                <w:b/>
                <w:sz w:val="28"/>
                <w:szCs w:val="28"/>
              </w:rPr>
              <w:t>805</w:t>
            </w:r>
            <w:r w:rsidR="00C94FA9" w:rsidRPr="00C94FA9">
              <w:rPr>
                <w:rFonts w:ascii="Times New Roman" w:eastAsia="Times New Roman" w:hAnsi="Times New Roman" w:cs="Times New Roman"/>
                <w:b/>
                <w:sz w:val="28"/>
                <w:szCs w:val="28"/>
              </w:rPr>
              <w:t xml:space="preserve"> </w:t>
            </w:r>
            <w:r w:rsidRPr="00C94FA9">
              <w:rPr>
                <w:rFonts w:ascii="Times New Roman" w:eastAsia="Times New Roman" w:hAnsi="Times New Roman" w:cs="Times New Roman"/>
                <w:b/>
                <w:sz w:val="28"/>
                <w:szCs w:val="28"/>
              </w:rPr>
              <w:t>000</w:t>
            </w:r>
          </w:p>
        </w:tc>
        <w:tc>
          <w:tcPr>
            <w:tcW w:w="2552" w:type="dxa"/>
          </w:tcPr>
          <w:p w:rsidR="008B5AF4" w:rsidRPr="00C94FA9" w:rsidRDefault="008B5AF4" w:rsidP="008B5AF4">
            <w:pPr>
              <w:jc w:val="center"/>
              <w:rPr>
                <w:rFonts w:ascii="Times New Roman" w:eastAsia="Times New Roman" w:hAnsi="Times New Roman" w:cs="Times New Roman"/>
                <w:b/>
                <w:sz w:val="28"/>
                <w:szCs w:val="28"/>
              </w:rPr>
            </w:pPr>
            <w:r w:rsidRPr="00C94FA9">
              <w:rPr>
                <w:rFonts w:ascii="Times New Roman" w:eastAsia="Times New Roman" w:hAnsi="Times New Roman" w:cs="Times New Roman"/>
                <w:b/>
                <w:sz w:val="28"/>
                <w:szCs w:val="28"/>
              </w:rPr>
              <w:t>743</w:t>
            </w:r>
            <w:r w:rsidR="00C94FA9" w:rsidRPr="00C94FA9">
              <w:rPr>
                <w:rFonts w:ascii="Times New Roman" w:eastAsia="Times New Roman" w:hAnsi="Times New Roman" w:cs="Times New Roman"/>
                <w:b/>
                <w:sz w:val="28"/>
                <w:szCs w:val="28"/>
              </w:rPr>
              <w:t xml:space="preserve"> </w:t>
            </w:r>
            <w:r w:rsidRPr="00C94FA9">
              <w:rPr>
                <w:rFonts w:ascii="Times New Roman" w:eastAsia="Times New Roman" w:hAnsi="Times New Roman" w:cs="Times New Roman"/>
                <w:b/>
                <w:sz w:val="28"/>
                <w:szCs w:val="28"/>
              </w:rPr>
              <w:t>159</w:t>
            </w:r>
          </w:p>
        </w:tc>
        <w:tc>
          <w:tcPr>
            <w:tcW w:w="1127" w:type="dxa"/>
            <w:vAlign w:val="bottom"/>
          </w:tcPr>
          <w:p w:rsidR="008B5AF4" w:rsidRPr="00C94FA9" w:rsidRDefault="00C94FA9" w:rsidP="008B5AF4">
            <w:pPr>
              <w:jc w:val="center"/>
              <w:rPr>
                <w:rFonts w:ascii="Times New Roman" w:eastAsia="Times New Roman" w:hAnsi="Times New Roman" w:cs="Times New Roman"/>
                <w:b/>
                <w:sz w:val="28"/>
                <w:szCs w:val="28"/>
              </w:rPr>
            </w:pPr>
            <w:r w:rsidRPr="00C94FA9">
              <w:rPr>
                <w:rFonts w:ascii="Times New Roman" w:eastAsia="Times New Roman" w:hAnsi="Times New Roman" w:cs="Times New Roman"/>
                <w:b/>
                <w:sz w:val="28"/>
                <w:szCs w:val="28"/>
              </w:rPr>
              <w:t>92,3</w:t>
            </w:r>
          </w:p>
        </w:tc>
      </w:tr>
      <w:tr w:rsidR="008B5AF4" w:rsidRPr="008B5AF4" w:rsidTr="0034601E">
        <w:tc>
          <w:tcPr>
            <w:tcW w:w="3794" w:type="dxa"/>
            <w:vAlign w:val="bottom"/>
          </w:tcPr>
          <w:p w:rsidR="008B5AF4" w:rsidRPr="008B5AF4" w:rsidRDefault="008B5AF4" w:rsidP="008B5AF4">
            <w:pPr>
              <w:spacing w:line="276" w:lineRule="auto"/>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Чеди-Хольский кожуун</w:t>
            </w:r>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850</w:t>
            </w:r>
            <w:r w:rsidR="00C94FA9">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000</w:t>
            </w:r>
          </w:p>
        </w:tc>
        <w:tc>
          <w:tcPr>
            <w:tcW w:w="2552" w:type="dxa"/>
            <w:vAlign w:val="bottom"/>
          </w:tcPr>
          <w:p w:rsidR="008B5AF4" w:rsidRPr="008B5AF4" w:rsidRDefault="008B5AF4" w:rsidP="008B5AF4">
            <w:pPr>
              <w:jc w:val="center"/>
              <w:rPr>
                <w:rFonts w:ascii="Times New Roman" w:eastAsia="Times New Roman" w:hAnsi="Times New Roman" w:cs="Times New Roman"/>
                <w:color w:val="000000"/>
                <w:sz w:val="28"/>
                <w:szCs w:val="28"/>
              </w:rPr>
            </w:pPr>
            <w:r w:rsidRPr="008B5AF4">
              <w:rPr>
                <w:rFonts w:ascii="Times New Roman" w:eastAsia="Times New Roman" w:hAnsi="Times New Roman" w:cs="Times New Roman"/>
                <w:color w:val="000000"/>
                <w:sz w:val="28"/>
                <w:szCs w:val="28"/>
              </w:rPr>
              <w:t>1</w:t>
            </w:r>
            <w:r w:rsidR="006C29F4">
              <w:rPr>
                <w:rFonts w:ascii="Times New Roman" w:eastAsia="Times New Roman" w:hAnsi="Times New Roman" w:cs="Times New Roman"/>
                <w:color w:val="000000"/>
                <w:sz w:val="28"/>
                <w:szCs w:val="28"/>
              </w:rPr>
              <w:t> </w:t>
            </w:r>
            <w:r w:rsidRPr="008B5AF4">
              <w:rPr>
                <w:rFonts w:ascii="Times New Roman" w:eastAsia="Times New Roman" w:hAnsi="Times New Roman" w:cs="Times New Roman"/>
                <w:color w:val="000000"/>
                <w:sz w:val="28"/>
                <w:szCs w:val="28"/>
              </w:rPr>
              <w:t>414</w:t>
            </w:r>
            <w:r w:rsidR="006C29F4">
              <w:rPr>
                <w:rFonts w:ascii="Times New Roman" w:eastAsia="Times New Roman" w:hAnsi="Times New Roman" w:cs="Times New Roman"/>
                <w:color w:val="000000"/>
                <w:sz w:val="28"/>
                <w:szCs w:val="28"/>
              </w:rPr>
              <w:t xml:space="preserve"> </w:t>
            </w:r>
            <w:r w:rsidRPr="008B5AF4">
              <w:rPr>
                <w:rFonts w:ascii="Times New Roman" w:eastAsia="Times New Roman" w:hAnsi="Times New Roman" w:cs="Times New Roman"/>
                <w:color w:val="000000"/>
                <w:sz w:val="28"/>
                <w:szCs w:val="28"/>
              </w:rPr>
              <w:t>16</w:t>
            </w:r>
            <w:r w:rsidR="006C29F4">
              <w:rPr>
                <w:rFonts w:ascii="Times New Roman" w:eastAsia="Times New Roman" w:hAnsi="Times New Roman" w:cs="Times New Roman"/>
                <w:color w:val="000000"/>
                <w:sz w:val="28"/>
                <w:szCs w:val="28"/>
              </w:rPr>
              <w:t>0</w:t>
            </w:r>
          </w:p>
        </w:tc>
        <w:tc>
          <w:tcPr>
            <w:tcW w:w="1127" w:type="dxa"/>
            <w:vAlign w:val="bottom"/>
          </w:tcPr>
          <w:p w:rsidR="008B5AF4" w:rsidRPr="008B5AF4" w:rsidRDefault="006C29F4" w:rsidP="008B5AF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r>
      <w:tr w:rsidR="008B5AF4" w:rsidRPr="008B5AF4" w:rsidTr="0034601E">
        <w:tc>
          <w:tcPr>
            <w:tcW w:w="3794" w:type="dxa"/>
            <w:vAlign w:val="bottom"/>
          </w:tcPr>
          <w:p w:rsidR="008B5AF4" w:rsidRPr="00B52566" w:rsidRDefault="008B5AF4" w:rsidP="008B5AF4">
            <w:pPr>
              <w:spacing w:line="276" w:lineRule="auto"/>
              <w:rPr>
                <w:rFonts w:ascii="Times New Roman" w:eastAsia="Times New Roman" w:hAnsi="Times New Roman" w:cs="Times New Roman"/>
                <w:sz w:val="28"/>
                <w:szCs w:val="28"/>
              </w:rPr>
            </w:pPr>
            <w:r w:rsidRPr="00B52566">
              <w:rPr>
                <w:rFonts w:ascii="Times New Roman" w:eastAsia="Times New Roman" w:hAnsi="Times New Roman" w:cs="Times New Roman"/>
                <w:sz w:val="28"/>
                <w:szCs w:val="28"/>
              </w:rPr>
              <w:t>Эрзинский кожуун</w:t>
            </w:r>
          </w:p>
        </w:tc>
        <w:tc>
          <w:tcPr>
            <w:tcW w:w="2126"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683</w:t>
            </w:r>
            <w:r w:rsidR="00F16FA4">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800</w:t>
            </w:r>
          </w:p>
        </w:tc>
        <w:tc>
          <w:tcPr>
            <w:tcW w:w="2552" w:type="dxa"/>
            <w:vAlign w:val="bottom"/>
          </w:tcPr>
          <w:p w:rsidR="008B5AF4" w:rsidRPr="008B5AF4" w:rsidRDefault="008B5AF4" w:rsidP="008B5AF4">
            <w:pPr>
              <w:jc w:val="center"/>
              <w:rPr>
                <w:rFonts w:ascii="Times New Roman" w:eastAsia="Times New Roman" w:hAnsi="Times New Roman" w:cs="Times New Roman"/>
                <w:sz w:val="28"/>
                <w:szCs w:val="28"/>
              </w:rPr>
            </w:pPr>
            <w:r w:rsidRPr="008B5AF4">
              <w:rPr>
                <w:rFonts w:ascii="Times New Roman" w:eastAsia="Times New Roman" w:hAnsi="Times New Roman" w:cs="Times New Roman"/>
                <w:sz w:val="28"/>
                <w:szCs w:val="28"/>
              </w:rPr>
              <w:t>736</w:t>
            </w:r>
            <w:r w:rsidR="00F16FA4">
              <w:rPr>
                <w:rFonts w:ascii="Times New Roman" w:eastAsia="Times New Roman" w:hAnsi="Times New Roman" w:cs="Times New Roman"/>
                <w:sz w:val="28"/>
                <w:szCs w:val="28"/>
              </w:rPr>
              <w:t xml:space="preserve"> </w:t>
            </w:r>
            <w:r w:rsidRPr="008B5AF4">
              <w:rPr>
                <w:rFonts w:ascii="Times New Roman" w:eastAsia="Times New Roman" w:hAnsi="Times New Roman" w:cs="Times New Roman"/>
                <w:sz w:val="28"/>
                <w:szCs w:val="28"/>
              </w:rPr>
              <w:t>700</w:t>
            </w:r>
          </w:p>
        </w:tc>
        <w:tc>
          <w:tcPr>
            <w:tcW w:w="1127" w:type="dxa"/>
            <w:vAlign w:val="bottom"/>
          </w:tcPr>
          <w:p w:rsidR="008B5AF4" w:rsidRPr="00F16FA4" w:rsidRDefault="00F16FA4" w:rsidP="008B5AF4">
            <w:pPr>
              <w:jc w:val="center"/>
              <w:rPr>
                <w:rFonts w:ascii="Times New Roman" w:eastAsia="Times New Roman" w:hAnsi="Times New Roman" w:cs="Times New Roman"/>
                <w:sz w:val="28"/>
                <w:szCs w:val="28"/>
              </w:rPr>
            </w:pPr>
            <w:r w:rsidRPr="00F16FA4">
              <w:rPr>
                <w:rFonts w:ascii="Times New Roman" w:eastAsia="Times New Roman" w:hAnsi="Times New Roman" w:cs="Times New Roman"/>
                <w:sz w:val="28"/>
                <w:szCs w:val="28"/>
              </w:rPr>
              <w:t>107</w:t>
            </w:r>
          </w:p>
        </w:tc>
      </w:tr>
      <w:tr w:rsidR="008B5AF4" w:rsidRPr="008B5AF4" w:rsidTr="0034601E">
        <w:tc>
          <w:tcPr>
            <w:tcW w:w="3794" w:type="dxa"/>
            <w:vAlign w:val="bottom"/>
          </w:tcPr>
          <w:p w:rsidR="008B5AF4" w:rsidRPr="00F16FA4" w:rsidRDefault="008B5AF4" w:rsidP="008B5AF4">
            <w:pPr>
              <w:spacing w:line="276" w:lineRule="auto"/>
              <w:rPr>
                <w:rFonts w:ascii="Times New Roman" w:eastAsia="Times New Roman" w:hAnsi="Times New Roman" w:cs="Times New Roman"/>
                <w:b/>
                <w:sz w:val="28"/>
                <w:szCs w:val="28"/>
              </w:rPr>
            </w:pPr>
            <w:r w:rsidRPr="00F16FA4">
              <w:rPr>
                <w:rFonts w:ascii="Times New Roman" w:eastAsia="Times New Roman" w:hAnsi="Times New Roman" w:cs="Times New Roman"/>
                <w:b/>
                <w:sz w:val="28"/>
                <w:szCs w:val="28"/>
              </w:rPr>
              <w:lastRenderedPageBreak/>
              <w:t>г. Кызыл</w:t>
            </w:r>
          </w:p>
        </w:tc>
        <w:tc>
          <w:tcPr>
            <w:tcW w:w="2126" w:type="dxa"/>
            <w:vAlign w:val="bottom"/>
          </w:tcPr>
          <w:p w:rsidR="008B5AF4" w:rsidRPr="00F16FA4" w:rsidRDefault="008B5AF4" w:rsidP="008B5AF4">
            <w:pPr>
              <w:jc w:val="center"/>
              <w:rPr>
                <w:rFonts w:ascii="Times New Roman" w:eastAsia="Times New Roman" w:hAnsi="Times New Roman" w:cs="Times New Roman"/>
                <w:b/>
                <w:sz w:val="28"/>
                <w:szCs w:val="28"/>
              </w:rPr>
            </w:pPr>
            <w:r w:rsidRPr="00F16FA4">
              <w:rPr>
                <w:rFonts w:ascii="Times New Roman" w:eastAsia="Times New Roman" w:hAnsi="Times New Roman" w:cs="Times New Roman"/>
                <w:b/>
                <w:sz w:val="28"/>
                <w:szCs w:val="28"/>
              </w:rPr>
              <w:t>1</w:t>
            </w:r>
            <w:r w:rsidR="00F16FA4" w:rsidRPr="00F16FA4">
              <w:rPr>
                <w:rFonts w:ascii="Times New Roman" w:eastAsia="Times New Roman" w:hAnsi="Times New Roman" w:cs="Times New Roman"/>
                <w:b/>
                <w:sz w:val="28"/>
                <w:szCs w:val="28"/>
              </w:rPr>
              <w:t xml:space="preserve"> </w:t>
            </w:r>
            <w:r w:rsidRPr="00F16FA4">
              <w:rPr>
                <w:rFonts w:ascii="Times New Roman" w:eastAsia="Times New Roman" w:hAnsi="Times New Roman" w:cs="Times New Roman"/>
                <w:b/>
                <w:sz w:val="28"/>
                <w:szCs w:val="28"/>
              </w:rPr>
              <w:t>070</w:t>
            </w:r>
            <w:r w:rsidR="00F16FA4" w:rsidRPr="00F16FA4">
              <w:rPr>
                <w:rFonts w:ascii="Times New Roman" w:eastAsia="Times New Roman" w:hAnsi="Times New Roman" w:cs="Times New Roman"/>
                <w:b/>
                <w:sz w:val="28"/>
                <w:szCs w:val="28"/>
              </w:rPr>
              <w:t xml:space="preserve"> </w:t>
            </w:r>
            <w:r w:rsidRPr="00F16FA4">
              <w:rPr>
                <w:rFonts w:ascii="Times New Roman" w:eastAsia="Times New Roman" w:hAnsi="Times New Roman" w:cs="Times New Roman"/>
                <w:b/>
                <w:sz w:val="28"/>
                <w:szCs w:val="28"/>
              </w:rPr>
              <w:t>000</w:t>
            </w:r>
          </w:p>
        </w:tc>
        <w:tc>
          <w:tcPr>
            <w:tcW w:w="2552" w:type="dxa"/>
            <w:vAlign w:val="bottom"/>
          </w:tcPr>
          <w:p w:rsidR="008B5AF4" w:rsidRPr="00F16FA4" w:rsidRDefault="008B5AF4" w:rsidP="008B5AF4">
            <w:pPr>
              <w:jc w:val="center"/>
              <w:rPr>
                <w:rFonts w:ascii="Times New Roman" w:eastAsia="Times New Roman" w:hAnsi="Times New Roman" w:cs="Times New Roman"/>
                <w:b/>
                <w:sz w:val="28"/>
                <w:szCs w:val="28"/>
              </w:rPr>
            </w:pPr>
            <w:r w:rsidRPr="00F16FA4">
              <w:rPr>
                <w:rFonts w:ascii="Times New Roman" w:eastAsia="Times New Roman" w:hAnsi="Times New Roman" w:cs="Times New Roman"/>
                <w:b/>
                <w:sz w:val="28"/>
                <w:szCs w:val="28"/>
              </w:rPr>
              <w:t>997</w:t>
            </w:r>
            <w:r w:rsidR="00F16FA4" w:rsidRPr="00F16FA4">
              <w:rPr>
                <w:rFonts w:ascii="Times New Roman" w:eastAsia="Times New Roman" w:hAnsi="Times New Roman" w:cs="Times New Roman"/>
                <w:b/>
                <w:sz w:val="28"/>
                <w:szCs w:val="28"/>
              </w:rPr>
              <w:t xml:space="preserve"> </w:t>
            </w:r>
            <w:r w:rsidRPr="00F16FA4">
              <w:rPr>
                <w:rFonts w:ascii="Times New Roman" w:eastAsia="Times New Roman" w:hAnsi="Times New Roman" w:cs="Times New Roman"/>
                <w:b/>
                <w:sz w:val="28"/>
                <w:szCs w:val="28"/>
              </w:rPr>
              <w:t>015</w:t>
            </w:r>
          </w:p>
        </w:tc>
        <w:tc>
          <w:tcPr>
            <w:tcW w:w="1127" w:type="dxa"/>
            <w:vAlign w:val="bottom"/>
          </w:tcPr>
          <w:p w:rsidR="008B5AF4" w:rsidRPr="00F16FA4" w:rsidRDefault="00F16FA4" w:rsidP="008B5AF4">
            <w:pPr>
              <w:jc w:val="center"/>
              <w:rPr>
                <w:rFonts w:ascii="Times New Roman" w:eastAsia="Times New Roman" w:hAnsi="Times New Roman" w:cs="Times New Roman"/>
                <w:b/>
                <w:sz w:val="28"/>
                <w:szCs w:val="28"/>
              </w:rPr>
            </w:pPr>
            <w:r w:rsidRPr="00F16FA4">
              <w:rPr>
                <w:rFonts w:ascii="Times New Roman" w:eastAsia="Times New Roman" w:hAnsi="Times New Roman" w:cs="Times New Roman"/>
                <w:b/>
                <w:sz w:val="28"/>
                <w:szCs w:val="28"/>
              </w:rPr>
              <w:t>93,1</w:t>
            </w:r>
          </w:p>
        </w:tc>
      </w:tr>
      <w:tr w:rsidR="008B5AF4" w:rsidRPr="008B5AF4" w:rsidTr="0034601E">
        <w:tc>
          <w:tcPr>
            <w:tcW w:w="3794" w:type="dxa"/>
            <w:vAlign w:val="bottom"/>
          </w:tcPr>
          <w:p w:rsidR="008B5AF4" w:rsidRPr="008B5AF4" w:rsidRDefault="008B5AF4" w:rsidP="008B5AF4">
            <w:pPr>
              <w:rPr>
                <w:rFonts w:ascii="Times New Roman" w:eastAsia="Times New Roman" w:hAnsi="Times New Roman" w:cs="Times New Roman"/>
                <w:sz w:val="28"/>
                <w:szCs w:val="28"/>
              </w:rPr>
            </w:pPr>
            <w:r w:rsidRPr="008B5AF4">
              <w:rPr>
                <w:rFonts w:ascii="Times New Roman" w:hAnsi="Times New Roman" w:cs="Times New Roman"/>
                <w:b/>
                <w:color w:val="000000"/>
                <w:sz w:val="28"/>
                <w:szCs w:val="28"/>
              </w:rPr>
              <w:t>итого по республике:</w:t>
            </w:r>
          </w:p>
        </w:tc>
        <w:tc>
          <w:tcPr>
            <w:tcW w:w="2126" w:type="dxa"/>
            <w:vAlign w:val="bottom"/>
          </w:tcPr>
          <w:p w:rsidR="008B5AF4" w:rsidRPr="00A83015" w:rsidRDefault="00012F59" w:rsidP="008B5AF4">
            <w:pPr>
              <w:jc w:val="center"/>
              <w:rPr>
                <w:rFonts w:ascii="Times New Roman" w:eastAsia="Times New Roman" w:hAnsi="Times New Roman" w:cs="Times New Roman"/>
                <w:b/>
                <w:sz w:val="28"/>
                <w:szCs w:val="28"/>
              </w:rPr>
            </w:pPr>
            <w:r w:rsidRPr="00A83015">
              <w:rPr>
                <w:rFonts w:ascii="Times New Roman" w:eastAsia="Times New Roman" w:hAnsi="Times New Roman" w:cs="Times New Roman"/>
                <w:b/>
                <w:sz w:val="28"/>
                <w:szCs w:val="28"/>
              </w:rPr>
              <w:t>17</w:t>
            </w:r>
            <w:r w:rsidR="00A83015" w:rsidRPr="00A83015">
              <w:rPr>
                <w:rFonts w:ascii="Times New Roman" w:eastAsia="Times New Roman" w:hAnsi="Times New Roman" w:cs="Times New Roman"/>
                <w:b/>
                <w:sz w:val="28"/>
                <w:szCs w:val="28"/>
              </w:rPr>
              <w:t> </w:t>
            </w:r>
            <w:r w:rsidRPr="00A83015">
              <w:rPr>
                <w:rFonts w:ascii="Times New Roman" w:eastAsia="Times New Roman" w:hAnsi="Times New Roman" w:cs="Times New Roman"/>
                <w:b/>
                <w:sz w:val="28"/>
                <w:szCs w:val="28"/>
              </w:rPr>
              <w:t>816</w:t>
            </w:r>
            <w:r w:rsidR="00A83015" w:rsidRPr="00A83015">
              <w:rPr>
                <w:rFonts w:ascii="Times New Roman" w:eastAsia="Times New Roman" w:hAnsi="Times New Roman" w:cs="Times New Roman"/>
                <w:b/>
                <w:sz w:val="28"/>
                <w:szCs w:val="28"/>
              </w:rPr>
              <w:t>,05</w:t>
            </w:r>
            <w:r w:rsidR="008B5AF4" w:rsidRPr="00A83015">
              <w:rPr>
                <w:rFonts w:ascii="Times New Roman" w:eastAsia="Times New Roman" w:hAnsi="Times New Roman" w:cs="Times New Roman"/>
                <w:b/>
                <w:sz w:val="28"/>
                <w:szCs w:val="28"/>
              </w:rPr>
              <w:t> </w:t>
            </w:r>
          </w:p>
        </w:tc>
        <w:tc>
          <w:tcPr>
            <w:tcW w:w="2552" w:type="dxa"/>
            <w:vAlign w:val="bottom"/>
          </w:tcPr>
          <w:p w:rsidR="008B5AF4" w:rsidRPr="00A83015" w:rsidRDefault="000052A3" w:rsidP="008B5AF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83015" w:rsidRPr="00A83015">
              <w:rPr>
                <w:rFonts w:ascii="Times New Roman" w:eastAsia="Times New Roman" w:hAnsi="Times New Roman" w:cs="Times New Roman"/>
                <w:b/>
                <w:sz w:val="28"/>
                <w:szCs w:val="28"/>
              </w:rPr>
              <w:t>0 </w:t>
            </w:r>
            <w:r w:rsidR="00B52566">
              <w:rPr>
                <w:rFonts w:ascii="Times New Roman" w:eastAsia="Times New Roman" w:hAnsi="Times New Roman" w:cs="Times New Roman"/>
                <w:b/>
                <w:sz w:val="28"/>
                <w:szCs w:val="28"/>
              </w:rPr>
              <w:t>285</w:t>
            </w:r>
            <w:r w:rsidR="00A83015" w:rsidRPr="00A83015">
              <w:rPr>
                <w:rFonts w:ascii="Times New Roman" w:eastAsia="Times New Roman" w:hAnsi="Times New Roman" w:cs="Times New Roman"/>
                <w:b/>
                <w:sz w:val="28"/>
                <w:szCs w:val="28"/>
              </w:rPr>
              <w:t>,</w:t>
            </w:r>
            <w:r w:rsidR="00B52566">
              <w:rPr>
                <w:rFonts w:ascii="Times New Roman" w:eastAsia="Times New Roman" w:hAnsi="Times New Roman" w:cs="Times New Roman"/>
                <w:b/>
                <w:sz w:val="28"/>
                <w:szCs w:val="28"/>
              </w:rPr>
              <w:t>7</w:t>
            </w:r>
            <w:r w:rsidR="00A83015" w:rsidRPr="00A83015">
              <w:rPr>
                <w:rFonts w:ascii="Times New Roman" w:eastAsia="Times New Roman" w:hAnsi="Times New Roman" w:cs="Times New Roman"/>
                <w:b/>
                <w:sz w:val="28"/>
                <w:szCs w:val="28"/>
              </w:rPr>
              <w:t>4</w:t>
            </w:r>
            <w:r w:rsidR="00B52566">
              <w:rPr>
                <w:rFonts w:ascii="Times New Roman" w:eastAsia="Times New Roman" w:hAnsi="Times New Roman" w:cs="Times New Roman"/>
                <w:b/>
                <w:sz w:val="28"/>
                <w:szCs w:val="28"/>
              </w:rPr>
              <w:t>5</w:t>
            </w:r>
            <w:r w:rsidR="008B5AF4" w:rsidRPr="00A83015">
              <w:rPr>
                <w:rFonts w:ascii="Times New Roman" w:eastAsia="Times New Roman" w:hAnsi="Times New Roman" w:cs="Times New Roman"/>
                <w:b/>
                <w:sz w:val="28"/>
                <w:szCs w:val="28"/>
              </w:rPr>
              <w:t> </w:t>
            </w:r>
          </w:p>
        </w:tc>
        <w:tc>
          <w:tcPr>
            <w:tcW w:w="1127" w:type="dxa"/>
          </w:tcPr>
          <w:p w:rsidR="008B5AF4" w:rsidRPr="008B5AF4" w:rsidRDefault="00B52566" w:rsidP="008B5AF4">
            <w:pPr>
              <w:jc w:val="center"/>
              <w:rPr>
                <w:rFonts w:ascii="Times New Roman" w:hAnsi="Times New Roman" w:cs="Times New Roman"/>
                <w:b/>
                <w:sz w:val="28"/>
                <w:szCs w:val="28"/>
              </w:rPr>
            </w:pPr>
            <w:r>
              <w:rPr>
                <w:rFonts w:ascii="Times New Roman" w:hAnsi="Times New Roman" w:cs="Times New Roman"/>
                <w:b/>
                <w:sz w:val="28"/>
                <w:szCs w:val="28"/>
              </w:rPr>
              <w:t>113</w:t>
            </w:r>
          </w:p>
        </w:tc>
      </w:tr>
    </w:tbl>
    <w:p w:rsidR="008B5AF4" w:rsidRDefault="008B5AF4" w:rsidP="008B5AF4">
      <w:pPr>
        <w:spacing w:after="0"/>
        <w:ind w:firstLine="708"/>
        <w:jc w:val="both"/>
        <w:rPr>
          <w:rFonts w:ascii="Times New Roman" w:hAnsi="Times New Roman" w:cs="Times New Roman"/>
          <w:color w:val="000000"/>
          <w:sz w:val="28"/>
          <w:szCs w:val="28"/>
        </w:rPr>
      </w:pPr>
    </w:p>
    <w:p w:rsidR="002A5D9C" w:rsidRPr="00B52566" w:rsidRDefault="002A5D9C" w:rsidP="008B5AF4">
      <w:pPr>
        <w:spacing w:after="0"/>
        <w:ind w:firstLine="708"/>
        <w:jc w:val="both"/>
        <w:rPr>
          <w:rFonts w:ascii="Times New Roman" w:hAnsi="Times New Roman" w:cs="Times New Roman"/>
          <w:i/>
          <w:sz w:val="28"/>
          <w:szCs w:val="28"/>
        </w:rPr>
      </w:pPr>
      <w:r w:rsidRPr="006B0F26">
        <w:rPr>
          <w:rFonts w:ascii="Times New Roman" w:hAnsi="Times New Roman" w:cs="Times New Roman"/>
          <w:color w:val="000000"/>
          <w:sz w:val="28"/>
          <w:szCs w:val="28"/>
        </w:rPr>
        <w:t xml:space="preserve">План платных услуг КДУ республики </w:t>
      </w:r>
      <w:r w:rsidR="004B77D2">
        <w:rPr>
          <w:rFonts w:ascii="Times New Roman" w:hAnsi="Times New Roman" w:cs="Times New Roman"/>
          <w:color w:val="000000"/>
          <w:sz w:val="28"/>
          <w:szCs w:val="28"/>
        </w:rPr>
        <w:t xml:space="preserve"> </w:t>
      </w:r>
      <w:r w:rsidRPr="006B0F26">
        <w:rPr>
          <w:rFonts w:ascii="Times New Roman" w:hAnsi="Times New Roman" w:cs="Times New Roman"/>
          <w:b/>
          <w:i/>
          <w:color w:val="000000"/>
          <w:sz w:val="28"/>
          <w:szCs w:val="28"/>
          <w:lang w:val="tt-RU"/>
        </w:rPr>
        <w:t xml:space="preserve"> </w:t>
      </w:r>
      <w:r w:rsidRPr="006B0F26">
        <w:rPr>
          <w:rFonts w:ascii="Times New Roman" w:hAnsi="Times New Roman" w:cs="Times New Roman"/>
          <w:b/>
          <w:i/>
          <w:color w:val="000000"/>
          <w:sz w:val="28"/>
          <w:szCs w:val="28"/>
        </w:rPr>
        <w:t>201</w:t>
      </w:r>
      <w:r w:rsidRPr="006B0F26">
        <w:rPr>
          <w:rFonts w:ascii="Times New Roman" w:hAnsi="Times New Roman" w:cs="Times New Roman"/>
          <w:b/>
          <w:i/>
          <w:color w:val="000000"/>
          <w:sz w:val="28"/>
          <w:szCs w:val="28"/>
          <w:lang w:val="tt-RU"/>
        </w:rPr>
        <w:t>9</w:t>
      </w:r>
      <w:r w:rsidR="000E2094">
        <w:rPr>
          <w:rFonts w:ascii="Times New Roman" w:hAnsi="Times New Roman" w:cs="Times New Roman"/>
          <w:b/>
          <w:i/>
          <w:color w:val="000000"/>
          <w:sz w:val="28"/>
          <w:szCs w:val="28"/>
          <w:lang w:val="tt-RU"/>
        </w:rPr>
        <w:t xml:space="preserve"> </w:t>
      </w:r>
      <w:r w:rsidRPr="006B0F26">
        <w:rPr>
          <w:rFonts w:ascii="Times New Roman" w:hAnsi="Times New Roman" w:cs="Times New Roman"/>
          <w:b/>
          <w:i/>
          <w:color w:val="000000"/>
          <w:sz w:val="28"/>
          <w:szCs w:val="28"/>
        </w:rPr>
        <w:t>г.</w:t>
      </w:r>
      <w:r w:rsidRPr="006B0F26">
        <w:rPr>
          <w:rFonts w:ascii="Times New Roman" w:hAnsi="Times New Roman" w:cs="Times New Roman"/>
          <w:color w:val="000000"/>
          <w:sz w:val="28"/>
          <w:szCs w:val="28"/>
        </w:rPr>
        <w:t xml:space="preserve"> составлял</w:t>
      </w:r>
      <w:r w:rsidR="00B52566">
        <w:rPr>
          <w:rFonts w:ascii="Times New Roman" w:hAnsi="Times New Roman" w:cs="Times New Roman"/>
          <w:color w:val="000000"/>
          <w:sz w:val="28"/>
          <w:szCs w:val="28"/>
        </w:rPr>
        <w:t xml:space="preserve"> </w:t>
      </w:r>
      <w:r w:rsidR="00B52566" w:rsidRPr="00A83015">
        <w:rPr>
          <w:rFonts w:ascii="Times New Roman" w:eastAsia="Times New Roman" w:hAnsi="Times New Roman" w:cs="Times New Roman"/>
          <w:b/>
          <w:sz w:val="28"/>
          <w:szCs w:val="28"/>
        </w:rPr>
        <w:t>17 816,05</w:t>
      </w:r>
      <w:r w:rsidR="00EC5AF0">
        <w:rPr>
          <w:rFonts w:ascii="Times New Roman" w:eastAsia="Times New Roman" w:hAnsi="Times New Roman" w:cs="Times New Roman"/>
          <w:b/>
          <w:sz w:val="28"/>
          <w:szCs w:val="28"/>
        </w:rPr>
        <w:t xml:space="preserve"> </w:t>
      </w:r>
      <w:r w:rsidR="00B52566" w:rsidRPr="00A83015">
        <w:rPr>
          <w:rFonts w:ascii="Times New Roman" w:eastAsia="Times New Roman" w:hAnsi="Times New Roman" w:cs="Times New Roman"/>
          <w:b/>
          <w:sz w:val="28"/>
          <w:szCs w:val="28"/>
        </w:rPr>
        <w:t> </w:t>
      </w:r>
      <w:r w:rsidRPr="006B0F26">
        <w:rPr>
          <w:rFonts w:ascii="Times New Roman" w:hAnsi="Times New Roman" w:cs="Times New Roman"/>
          <w:color w:val="000000"/>
          <w:sz w:val="28"/>
          <w:szCs w:val="28"/>
        </w:rPr>
        <w:t xml:space="preserve"> </w:t>
      </w:r>
      <w:r w:rsidRPr="00DA16B3">
        <w:rPr>
          <w:rFonts w:ascii="Times New Roman" w:hAnsi="Times New Roman" w:cs="Times New Roman"/>
          <w:sz w:val="28"/>
          <w:szCs w:val="28"/>
        </w:rPr>
        <w:t>рублей,</w:t>
      </w:r>
      <w:r w:rsidRPr="006B0F26">
        <w:rPr>
          <w:rFonts w:ascii="Times New Roman" w:hAnsi="Times New Roman" w:cs="Times New Roman"/>
          <w:color w:val="000000"/>
          <w:sz w:val="28"/>
          <w:szCs w:val="28"/>
        </w:rPr>
        <w:t xml:space="preserve"> выполнено на</w:t>
      </w:r>
      <w:r>
        <w:rPr>
          <w:rFonts w:ascii="Times New Roman" w:hAnsi="Times New Roman" w:cs="Times New Roman"/>
          <w:color w:val="000000"/>
          <w:sz w:val="28"/>
          <w:szCs w:val="28"/>
        </w:rPr>
        <w:t xml:space="preserve"> </w:t>
      </w:r>
      <w:r w:rsidR="00B52566" w:rsidRPr="00B52566">
        <w:rPr>
          <w:rFonts w:ascii="Times New Roman" w:hAnsi="Times New Roman" w:cs="Times New Roman"/>
          <w:b/>
          <w:color w:val="000000"/>
          <w:sz w:val="28"/>
          <w:szCs w:val="28"/>
        </w:rPr>
        <w:t>20 285</w:t>
      </w:r>
      <w:r w:rsidR="00B52566">
        <w:rPr>
          <w:rFonts w:ascii="Times New Roman" w:hAnsi="Times New Roman" w:cs="Times New Roman"/>
          <w:color w:val="000000"/>
          <w:sz w:val="28"/>
          <w:szCs w:val="28"/>
        </w:rPr>
        <w:t>,</w:t>
      </w:r>
      <w:r w:rsidR="00B52566" w:rsidRPr="00B52566">
        <w:rPr>
          <w:rFonts w:ascii="Times New Roman" w:hAnsi="Times New Roman" w:cs="Times New Roman"/>
          <w:b/>
          <w:sz w:val="28"/>
          <w:szCs w:val="28"/>
        </w:rPr>
        <w:t xml:space="preserve">745 </w:t>
      </w:r>
      <w:r w:rsidRPr="00B52566">
        <w:rPr>
          <w:rFonts w:ascii="Times New Roman" w:hAnsi="Times New Roman" w:cs="Times New Roman"/>
          <w:b/>
          <w:sz w:val="28"/>
          <w:szCs w:val="28"/>
        </w:rPr>
        <w:t>(1</w:t>
      </w:r>
      <w:r w:rsidR="00B52566" w:rsidRPr="00B52566">
        <w:rPr>
          <w:rFonts w:ascii="Times New Roman" w:hAnsi="Times New Roman" w:cs="Times New Roman"/>
          <w:b/>
          <w:sz w:val="28"/>
          <w:szCs w:val="28"/>
        </w:rPr>
        <w:t>13</w:t>
      </w:r>
      <w:r w:rsidRPr="00B52566">
        <w:rPr>
          <w:rFonts w:ascii="Times New Roman" w:hAnsi="Times New Roman" w:cs="Times New Roman"/>
          <w:b/>
          <w:sz w:val="28"/>
          <w:szCs w:val="28"/>
        </w:rPr>
        <w:t>%).</w:t>
      </w:r>
      <w:r w:rsidRPr="004B77D2">
        <w:rPr>
          <w:rFonts w:ascii="Times New Roman" w:hAnsi="Times New Roman" w:cs="Times New Roman"/>
          <w:b/>
          <w:color w:val="FF0000"/>
          <w:sz w:val="28"/>
          <w:szCs w:val="28"/>
        </w:rPr>
        <w:t xml:space="preserve"> </w:t>
      </w:r>
      <w:r w:rsidRPr="00B52566">
        <w:rPr>
          <w:rFonts w:ascii="Times New Roman" w:hAnsi="Times New Roman" w:cs="Times New Roman"/>
          <w:sz w:val="28"/>
          <w:szCs w:val="28"/>
        </w:rPr>
        <w:t>Не выполнили</w:t>
      </w:r>
      <w:r w:rsidRPr="00B52566">
        <w:rPr>
          <w:rFonts w:ascii="Times New Roman" w:hAnsi="Times New Roman" w:cs="Times New Roman"/>
          <w:b/>
          <w:sz w:val="28"/>
          <w:szCs w:val="28"/>
        </w:rPr>
        <w:t xml:space="preserve"> </w:t>
      </w:r>
      <w:r w:rsidRPr="00B52566">
        <w:rPr>
          <w:rFonts w:ascii="Times New Roman" w:hAnsi="Times New Roman" w:cs="Times New Roman"/>
          <w:sz w:val="28"/>
          <w:szCs w:val="28"/>
        </w:rPr>
        <w:t xml:space="preserve">план от уставной деятельности за 9 месяцев следующие кожууны: </w:t>
      </w:r>
      <w:r w:rsidRPr="00B52566">
        <w:rPr>
          <w:rFonts w:ascii="Times New Roman" w:hAnsi="Times New Roman" w:cs="Times New Roman"/>
          <w:i/>
          <w:sz w:val="28"/>
          <w:szCs w:val="28"/>
        </w:rPr>
        <w:t xml:space="preserve">Бай-Тайгинский, Кызылский, Сут-Хольский, Тере-Хольский, </w:t>
      </w:r>
      <w:r w:rsidR="00B52566" w:rsidRPr="00B52566">
        <w:rPr>
          <w:rFonts w:ascii="Times New Roman" w:hAnsi="Times New Roman" w:cs="Times New Roman"/>
          <w:i/>
          <w:sz w:val="28"/>
          <w:szCs w:val="28"/>
        </w:rPr>
        <w:t>Улуг-</w:t>
      </w:r>
      <w:r w:rsidR="001200D3">
        <w:rPr>
          <w:rFonts w:ascii="Times New Roman" w:hAnsi="Times New Roman" w:cs="Times New Roman"/>
          <w:i/>
          <w:sz w:val="28"/>
          <w:szCs w:val="28"/>
        </w:rPr>
        <w:t>Х</w:t>
      </w:r>
      <w:r w:rsidR="00B52566" w:rsidRPr="00B52566">
        <w:rPr>
          <w:rFonts w:ascii="Times New Roman" w:hAnsi="Times New Roman" w:cs="Times New Roman"/>
          <w:i/>
          <w:sz w:val="28"/>
          <w:szCs w:val="28"/>
        </w:rPr>
        <w:t>емский</w:t>
      </w:r>
      <w:r w:rsidRPr="00B52566">
        <w:rPr>
          <w:rFonts w:ascii="Times New Roman" w:hAnsi="Times New Roman" w:cs="Times New Roman"/>
          <w:i/>
          <w:sz w:val="28"/>
          <w:szCs w:val="28"/>
        </w:rPr>
        <w:t>,</w:t>
      </w:r>
      <w:r w:rsidR="002F3DB7">
        <w:rPr>
          <w:rFonts w:ascii="Times New Roman" w:hAnsi="Times New Roman" w:cs="Times New Roman"/>
          <w:i/>
          <w:sz w:val="28"/>
          <w:szCs w:val="28"/>
        </w:rPr>
        <w:t xml:space="preserve"> </w:t>
      </w:r>
      <w:r w:rsidR="00B52566" w:rsidRPr="00B52566">
        <w:rPr>
          <w:rFonts w:ascii="Times New Roman" w:hAnsi="Times New Roman" w:cs="Times New Roman"/>
          <w:i/>
          <w:sz w:val="28"/>
          <w:szCs w:val="28"/>
        </w:rPr>
        <w:t>Чаа-</w:t>
      </w:r>
      <w:proofErr w:type="gramStart"/>
      <w:r w:rsidR="00B52566" w:rsidRPr="00B52566">
        <w:rPr>
          <w:rFonts w:ascii="Times New Roman" w:hAnsi="Times New Roman" w:cs="Times New Roman"/>
          <w:i/>
          <w:sz w:val="28"/>
          <w:szCs w:val="28"/>
        </w:rPr>
        <w:t>Хольский</w:t>
      </w:r>
      <w:r w:rsidRPr="00B52566">
        <w:rPr>
          <w:rFonts w:ascii="Times New Roman" w:hAnsi="Times New Roman" w:cs="Times New Roman"/>
          <w:i/>
          <w:sz w:val="28"/>
          <w:szCs w:val="28"/>
        </w:rPr>
        <w:t xml:space="preserve"> </w:t>
      </w:r>
      <w:r w:rsidR="00B52566" w:rsidRPr="00B52566">
        <w:rPr>
          <w:rFonts w:ascii="Times New Roman" w:hAnsi="Times New Roman" w:cs="Times New Roman"/>
          <w:i/>
          <w:sz w:val="28"/>
          <w:szCs w:val="28"/>
        </w:rPr>
        <w:t xml:space="preserve"> кожууны</w:t>
      </w:r>
      <w:proofErr w:type="gramEnd"/>
      <w:r w:rsidR="00B52566" w:rsidRPr="00B52566">
        <w:rPr>
          <w:rFonts w:ascii="Times New Roman" w:hAnsi="Times New Roman" w:cs="Times New Roman"/>
          <w:i/>
          <w:sz w:val="28"/>
          <w:szCs w:val="28"/>
        </w:rPr>
        <w:t xml:space="preserve"> и г.</w:t>
      </w:r>
      <w:r w:rsidR="001200D3">
        <w:rPr>
          <w:rFonts w:ascii="Times New Roman" w:hAnsi="Times New Roman" w:cs="Times New Roman"/>
          <w:i/>
          <w:sz w:val="28"/>
          <w:szCs w:val="28"/>
        </w:rPr>
        <w:t xml:space="preserve"> </w:t>
      </w:r>
      <w:r w:rsidR="00B52566" w:rsidRPr="00B52566">
        <w:rPr>
          <w:rFonts w:ascii="Times New Roman" w:hAnsi="Times New Roman" w:cs="Times New Roman"/>
          <w:i/>
          <w:sz w:val="28"/>
          <w:szCs w:val="28"/>
        </w:rPr>
        <w:t>Кызыл.</w:t>
      </w:r>
    </w:p>
    <w:p w:rsidR="002A5D9C" w:rsidRPr="0094255A" w:rsidRDefault="002A5D9C" w:rsidP="002A5D9C">
      <w:pPr>
        <w:shd w:val="clear" w:color="auto" w:fill="FFFFFF"/>
        <w:spacing w:after="0"/>
        <w:ind w:firstLine="709"/>
        <w:jc w:val="both"/>
        <w:rPr>
          <w:rFonts w:ascii="Times New Roman" w:hAnsi="Times New Roman" w:cs="Times New Roman"/>
          <w:sz w:val="28"/>
          <w:szCs w:val="28"/>
        </w:rPr>
      </w:pPr>
      <w:r w:rsidRPr="006B0F26">
        <w:rPr>
          <w:rFonts w:ascii="Times New Roman" w:hAnsi="Times New Roman" w:cs="Times New Roman"/>
          <w:sz w:val="28"/>
          <w:szCs w:val="28"/>
        </w:rPr>
        <w:t>Удельный вес населения, участвующего в культурно-досуговых мероприятия</w:t>
      </w:r>
      <w:r w:rsidR="00E57790">
        <w:rPr>
          <w:rFonts w:ascii="Times New Roman" w:hAnsi="Times New Roman" w:cs="Times New Roman"/>
          <w:sz w:val="28"/>
          <w:szCs w:val="28"/>
        </w:rPr>
        <w:t>х</w:t>
      </w:r>
      <w:r w:rsidRPr="006B0F26">
        <w:rPr>
          <w:rFonts w:ascii="Times New Roman" w:hAnsi="Times New Roman" w:cs="Times New Roman"/>
          <w:sz w:val="28"/>
          <w:szCs w:val="28"/>
        </w:rPr>
        <w:t xml:space="preserve"> культурно-досуговых учреждений в кожууне </w:t>
      </w:r>
      <w:r w:rsidRPr="00705FA8">
        <w:rPr>
          <w:rFonts w:ascii="Times New Roman" w:hAnsi="Times New Roman" w:cs="Times New Roman"/>
          <w:sz w:val="28"/>
          <w:szCs w:val="28"/>
        </w:rPr>
        <w:t xml:space="preserve">составляет </w:t>
      </w:r>
      <w:r w:rsidR="008A5496">
        <w:rPr>
          <w:rFonts w:ascii="Times New Roman" w:hAnsi="Times New Roman" w:cs="Times New Roman"/>
          <w:sz w:val="28"/>
          <w:szCs w:val="28"/>
        </w:rPr>
        <w:t>815</w:t>
      </w:r>
      <w:r w:rsidRPr="008A5496">
        <w:rPr>
          <w:rFonts w:ascii="Times New Roman" w:hAnsi="Times New Roman" w:cs="Times New Roman"/>
          <w:sz w:val="28"/>
          <w:szCs w:val="28"/>
        </w:rPr>
        <w:t xml:space="preserve">%. </w:t>
      </w:r>
      <w:r w:rsidRPr="006B0F26">
        <w:rPr>
          <w:rFonts w:ascii="Times New Roman" w:hAnsi="Times New Roman" w:cs="Times New Roman"/>
          <w:sz w:val="28"/>
          <w:szCs w:val="28"/>
        </w:rPr>
        <w:t>Итоги ежеквартального мониторинга «Удовлетворенность населения качеством и доступностью предоставляемых услуг в сфере культуры» (качеством культурного обслуживания) за</w:t>
      </w:r>
      <w:r w:rsidR="003D1805">
        <w:rPr>
          <w:rFonts w:ascii="Times New Roman" w:hAnsi="Times New Roman" w:cs="Times New Roman"/>
          <w:sz w:val="28"/>
          <w:szCs w:val="28"/>
        </w:rPr>
        <w:t xml:space="preserve"> </w:t>
      </w:r>
      <w:r w:rsidRPr="006B0F26">
        <w:rPr>
          <w:rFonts w:ascii="Times New Roman" w:hAnsi="Times New Roman" w:cs="Times New Roman"/>
          <w:sz w:val="28"/>
          <w:szCs w:val="28"/>
        </w:rPr>
        <w:t xml:space="preserve">  201</w:t>
      </w:r>
      <w:r w:rsidRPr="006B0F26">
        <w:rPr>
          <w:rFonts w:ascii="Times New Roman" w:hAnsi="Times New Roman" w:cs="Times New Roman"/>
          <w:sz w:val="28"/>
          <w:szCs w:val="28"/>
          <w:lang w:val="tt-RU"/>
        </w:rPr>
        <w:t>9</w:t>
      </w:r>
      <w:r w:rsidR="00C35EF5">
        <w:rPr>
          <w:rFonts w:ascii="Times New Roman" w:hAnsi="Times New Roman" w:cs="Times New Roman"/>
          <w:sz w:val="28"/>
          <w:szCs w:val="28"/>
          <w:lang w:val="tt-RU"/>
        </w:rPr>
        <w:t xml:space="preserve"> </w:t>
      </w:r>
      <w:r w:rsidRPr="006B0F26">
        <w:rPr>
          <w:rFonts w:ascii="Times New Roman" w:hAnsi="Times New Roman" w:cs="Times New Roman"/>
          <w:sz w:val="28"/>
          <w:szCs w:val="28"/>
        </w:rPr>
        <w:t xml:space="preserve">г. составляет </w:t>
      </w:r>
      <w:r>
        <w:rPr>
          <w:rFonts w:ascii="Times New Roman" w:hAnsi="Times New Roman" w:cs="Times New Roman"/>
          <w:sz w:val="28"/>
          <w:szCs w:val="28"/>
        </w:rPr>
        <w:t xml:space="preserve"> </w:t>
      </w:r>
      <w:r w:rsidRPr="006B0F26">
        <w:rPr>
          <w:rFonts w:ascii="Times New Roman" w:hAnsi="Times New Roman" w:cs="Times New Roman"/>
          <w:sz w:val="28"/>
          <w:szCs w:val="28"/>
        </w:rPr>
        <w:t xml:space="preserve"> </w:t>
      </w:r>
      <w:r>
        <w:rPr>
          <w:rFonts w:ascii="Times New Roman" w:hAnsi="Times New Roman" w:cs="Times New Roman"/>
          <w:sz w:val="28"/>
          <w:szCs w:val="28"/>
        </w:rPr>
        <w:t>85</w:t>
      </w:r>
      <w:r w:rsidRPr="00BC6504">
        <w:rPr>
          <w:rFonts w:ascii="Times New Roman" w:hAnsi="Times New Roman" w:cs="Times New Roman"/>
          <w:sz w:val="28"/>
          <w:szCs w:val="28"/>
          <w:lang w:eastAsia="en-US" w:bidi="en-US"/>
        </w:rPr>
        <w:t>%.</w:t>
      </w:r>
    </w:p>
    <w:p w:rsidR="00A53122" w:rsidRPr="00FB7613" w:rsidRDefault="00A53122" w:rsidP="008D0269">
      <w:pPr>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По </w:t>
      </w:r>
      <w:r w:rsidRPr="00FB7613">
        <w:rPr>
          <w:rFonts w:ascii="Times New Roman" w:eastAsia="Times New Roman" w:hAnsi="Times New Roman" w:cs="Times New Roman"/>
          <w:b/>
          <w:bCs/>
          <w:i/>
          <w:sz w:val="28"/>
          <w:szCs w:val="28"/>
        </w:rPr>
        <w:t>Году театра в России</w:t>
      </w:r>
      <w:r w:rsidRPr="00FB7613">
        <w:rPr>
          <w:rFonts w:ascii="Times New Roman" w:hAnsi="Times New Roman" w:cs="Times New Roman"/>
          <w:sz w:val="28"/>
          <w:szCs w:val="28"/>
        </w:rPr>
        <w:t xml:space="preserve"> в Республике Тыва за </w:t>
      </w:r>
      <w:r w:rsidR="00422A68" w:rsidRPr="00FB7613">
        <w:rPr>
          <w:rFonts w:ascii="Times New Roman" w:hAnsi="Times New Roman" w:cs="Times New Roman"/>
          <w:sz w:val="28"/>
          <w:szCs w:val="28"/>
        </w:rPr>
        <w:t>12</w:t>
      </w:r>
      <w:r w:rsidRPr="00FB7613">
        <w:rPr>
          <w:rFonts w:ascii="Times New Roman" w:hAnsi="Times New Roman" w:cs="Times New Roman"/>
          <w:sz w:val="28"/>
          <w:szCs w:val="28"/>
        </w:rPr>
        <w:t xml:space="preserve"> месяцев 2019 г. в культурно-досуговых учреждениях республики проведено </w:t>
      </w:r>
      <w:r w:rsidR="00422A68" w:rsidRPr="007200C9">
        <w:rPr>
          <w:rFonts w:ascii="Times New Roman" w:hAnsi="Times New Roman" w:cs="Times New Roman"/>
          <w:sz w:val="28"/>
          <w:szCs w:val="28"/>
        </w:rPr>
        <w:t>1593</w:t>
      </w:r>
      <w:r w:rsidRPr="007200C9">
        <w:rPr>
          <w:rFonts w:ascii="Times New Roman" w:hAnsi="Times New Roman" w:cs="Times New Roman"/>
          <w:sz w:val="28"/>
          <w:szCs w:val="28"/>
        </w:rPr>
        <w:t xml:space="preserve"> мероприятий с охватом 136247 </w:t>
      </w:r>
      <w:r w:rsidRPr="00A903FE">
        <w:rPr>
          <w:rFonts w:ascii="Times New Roman" w:hAnsi="Times New Roman" w:cs="Times New Roman"/>
          <w:sz w:val="28"/>
          <w:szCs w:val="28"/>
        </w:rPr>
        <w:t>человек.</w:t>
      </w:r>
      <w:r w:rsidRPr="007200C9">
        <w:rPr>
          <w:rFonts w:ascii="Times New Roman" w:hAnsi="Times New Roman" w:cs="Times New Roman"/>
          <w:sz w:val="28"/>
          <w:szCs w:val="28"/>
        </w:rPr>
        <w:t xml:space="preserve"> Всего приняли участие в мероприятиях </w:t>
      </w:r>
      <w:r w:rsidR="00E52AC1" w:rsidRPr="007200C9">
        <w:rPr>
          <w:rFonts w:ascii="Times New Roman" w:hAnsi="Times New Roman" w:cs="Times New Roman"/>
          <w:sz w:val="28"/>
          <w:szCs w:val="28"/>
        </w:rPr>
        <w:t>39825</w:t>
      </w:r>
      <w:r w:rsidRPr="007200C9">
        <w:rPr>
          <w:rFonts w:ascii="Times New Roman" w:hAnsi="Times New Roman" w:cs="Times New Roman"/>
          <w:sz w:val="28"/>
          <w:szCs w:val="28"/>
        </w:rPr>
        <w:t xml:space="preserve"> человек</w:t>
      </w:r>
      <w:r w:rsidRPr="00FB7613">
        <w:rPr>
          <w:rFonts w:ascii="Times New Roman" w:hAnsi="Times New Roman" w:cs="Times New Roman"/>
          <w:sz w:val="28"/>
          <w:szCs w:val="28"/>
        </w:rPr>
        <w:t>.</w:t>
      </w:r>
    </w:p>
    <w:p w:rsidR="00A53122" w:rsidRPr="00FB7613" w:rsidRDefault="00A53122" w:rsidP="00AE05F1">
      <w:pPr>
        <w:pStyle w:val="a6"/>
        <w:pBdr>
          <w:bottom w:val="none" w:sz="0" w:space="0" w:color="auto"/>
        </w:pBdr>
        <w:spacing w:line="276" w:lineRule="auto"/>
        <w:ind w:firstLine="567"/>
        <w:rPr>
          <w:sz w:val="28"/>
          <w:szCs w:val="28"/>
          <w:lang w:val="tt-RU"/>
        </w:rPr>
      </w:pPr>
      <w:r w:rsidRPr="00FB7613">
        <w:rPr>
          <w:sz w:val="28"/>
          <w:szCs w:val="28"/>
          <w:lang w:val="tt-RU"/>
        </w:rPr>
        <w:t>Во всех кожуунах прошли торжественное открытие Года театра, акции – выставки “Театральная волна” среди  КДУ  РТ, книжные выставки “Хуулгаазын делегей</w:t>
      </w:r>
      <w:r w:rsidR="000520F2">
        <w:rPr>
          <w:sz w:val="28"/>
          <w:szCs w:val="28"/>
          <w:lang w:val="tt-RU"/>
        </w:rPr>
        <w:t xml:space="preserve"> – </w:t>
      </w:r>
      <w:r w:rsidRPr="00FB7613">
        <w:rPr>
          <w:sz w:val="28"/>
          <w:szCs w:val="28"/>
          <w:lang w:val="tt-RU"/>
        </w:rPr>
        <w:t>Театр”, театрализованные представления “Театральная маска”,</w:t>
      </w:r>
      <w:r w:rsidR="000520F2">
        <w:rPr>
          <w:sz w:val="28"/>
          <w:szCs w:val="28"/>
          <w:lang w:val="tt-RU"/>
        </w:rPr>
        <w:t xml:space="preserve"> </w:t>
      </w:r>
      <w:r w:rsidRPr="00FB7613">
        <w:rPr>
          <w:sz w:val="28"/>
          <w:szCs w:val="28"/>
          <w:lang w:val="tt-RU"/>
        </w:rPr>
        <w:t xml:space="preserve">театральные капустники и т.д. Во всех КДУ </w:t>
      </w:r>
      <w:r w:rsidR="000520F2">
        <w:rPr>
          <w:sz w:val="28"/>
          <w:szCs w:val="28"/>
          <w:lang w:val="tt-RU"/>
        </w:rPr>
        <w:t xml:space="preserve">были </w:t>
      </w:r>
      <w:r w:rsidRPr="00FB7613">
        <w:rPr>
          <w:sz w:val="28"/>
          <w:szCs w:val="28"/>
          <w:lang w:val="tt-RU"/>
        </w:rPr>
        <w:t>оформлены стенды “Год Театра”.</w:t>
      </w:r>
      <w:r w:rsidRPr="00FB7613">
        <w:rPr>
          <w:sz w:val="28"/>
          <w:szCs w:val="28"/>
        </w:rPr>
        <w:t xml:space="preserve"> </w:t>
      </w:r>
      <w:r w:rsidR="000520F2">
        <w:rPr>
          <w:sz w:val="28"/>
          <w:szCs w:val="28"/>
        </w:rPr>
        <w:t xml:space="preserve">Любительские театры успешно приняли участие </w:t>
      </w:r>
      <w:r w:rsidRPr="00FB7613">
        <w:rPr>
          <w:sz w:val="28"/>
          <w:szCs w:val="28"/>
        </w:rPr>
        <w:t xml:space="preserve">в </w:t>
      </w:r>
      <w:r w:rsidR="00C50D61">
        <w:rPr>
          <w:sz w:val="28"/>
          <w:szCs w:val="28"/>
        </w:rPr>
        <w:t>нескольких</w:t>
      </w:r>
      <w:r w:rsidRPr="00FB7613">
        <w:rPr>
          <w:sz w:val="28"/>
          <w:szCs w:val="28"/>
        </w:rPr>
        <w:t xml:space="preserve"> конкурсах и фестивалях</w:t>
      </w:r>
      <w:r w:rsidR="0008655E">
        <w:rPr>
          <w:sz w:val="28"/>
          <w:szCs w:val="28"/>
        </w:rPr>
        <w:t xml:space="preserve"> всероссийского уровня.</w:t>
      </w:r>
    </w:p>
    <w:p w:rsidR="00A53122" w:rsidRPr="00FB7613" w:rsidRDefault="00A53122" w:rsidP="00AE05F1">
      <w:pPr>
        <w:tabs>
          <w:tab w:val="left" w:pos="0"/>
        </w:tabs>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По </w:t>
      </w:r>
      <w:r w:rsidRPr="00FB7613">
        <w:rPr>
          <w:rFonts w:ascii="Times New Roman" w:eastAsia="Times New Roman" w:hAnsi="Times New Roman" w:cs="Times New Roman"/>
          <w:b/>
          <w:bCs/>
          <w:i/>
          <w:sz w:val="28"/>
          <w:szCs w:val="28"/>
        </w:rPr>
        <w:t>Году Человека труда в Туве</w:t>
      </w:r>
      <w:r w:rsidRPr="00FB7613">
        <w:rPr>
          <w:rFonts w:ascii="Times New Roman" w:hAnsi="Times New Roman" w:cs="Times New Roman"/>
          <w:sz w:val="28"/>
          <w:szCs w:val="28"/>
          <w:shd w:val="clear" w:color="auto" w:fill="FFFFFF"/>
        </w:rPr>
        <w:t xml:space="preserve"> за </w:t>
      </w:r>
      <w:r w:rsidR="00D43E14" w:rsidRPr="00FB7613">
        <w:rPr>
          <w:rFonts w:ascii="Times New Roman" w:hAnsi="Times New Roman" w:cs="Times New Roman"/>
          <w:sz w:val="28"/>
          <w:szCs w:val="28"/>
          <w:shd w:val="clear" w:color="auto" w:fill="FFFFFF"/>
        </w:rPr>
        <w:t>12</w:t>
      </w:r>
      <w:r w:rsidRPr="00FB7613">
        <w:rPr>
          <w:rFonts w:ascii="Times New Roman" w:hAnsi="Times New Roman" w:cs="Times New Roman"/>
          <w:sz w:val="28"/>
          <w:szCs w:val="28"/>
          <w:shd w:val="clear" w:color="auto" w:fill="FFFFFF"/>
        </w:rPr>
        <w:t xml:space="preserve"> месяцев 2019 г. проведено </w:t>
      </w:r>
      <w:r w:rsidR="00D43E14" w:rsidRPr="00A903FE">
        <w:rPr>
          <w:rFonts w:ascii="Times New Roman" w:hAnsi="Times New Roman" w:cs="Times New Roman"/>
          <w:sz w:val="28"/>
          <w:szCs w:val="28"/>
          <w:shd w:val="clear" w:color="auto" w:fill="FFFFFF"/>
        </w:rPr>
        <w:t xml:space="preserve">1060 </w:t>
      </w:r>
      <w:r w:rsidRPr="00A903FE">
        <w:rPr>
          <w:rFonts w:ascii="Times New Roman" w:hAnsi="Times New Roman" w:cs="Times New Roman"/>
          <w:sz w:val="28"/>
          <w:szCs w:val="28"/>
          <w:shd w:val="clear" w:color="auto" w:fill="FFFFFF"/>
        </w:rPr>
        <w:t xml:space="preserve">мероприятий с охватом </w:t>
      </w:r>
      <w:r w:rsidR="00EE065B" w:rsidRPr="00A903FE">
        <w:rPr>
          <w:rFonts w:ascii="Times New Roman" w:hAnsi="Times New Roman" w:cs="Times New Roman"/>
          <w:sz w:val="28"/>
          <w:szCs w:val="28"/>
          <w:shd w:val="clear" w:color="auto" w:fill="FFFFFF"/>
        </w:rPr>
        <w:t>127200</w:t>
      </w:r>
      <w:r w:rsidRPr="00A903FE">
        <w:rPr>
          <w:rFonts w:ascii="Times New Roman" w:hAnsi="Times New Roman" w:cs="Times New Roman"/>
          <w:sz w:val="28"/>
          <w:szCs w:val="28"/>
          <w:shd w:val="clear" w:color="auto" w:fill="FFFFFF"/>
        </w:rPr>
        <w:t xml:space="preserve"> посетителей, число участников </w:t>
      </w:r>
      <w:r w:rsidR="004F78CE">
        <w:rPr>
          <w:rFonts w:ascii="Times New Roman" w:hAnsi="Times New Roman" w:cs="Times New Roman"/>
          <w:sz w:val="28"/>
          <w:szCs w:val="28"/>
          <w:shd w:val="clear" w:color="auto" w:fill="FFFFFF"/>
        </w:rPr>
        <w:t xml:space="preserve">– </w:t>
      </w:r>
      <w:r w:rsidR="00EE065B" w:rsidRPr="00A903FE">
        <w:rPr>
          <w:rFonts w:ascii="Times New Roman" w:hAnsi="Times New Roman" w:cs="Times New Roman"/>
          <w:sz w:val="28"/>
          <w:szCs w:val="28"/>
          <w:shd w:val="clear" w:color="auto" w:fill="FFFFFF"/>
        </w:rPr>
        <w:t>3074</w:t>
      </w:r>
      <w:r w:rsidRPr="00A903FE">
        <w:rPr>
          <w:rFonts w:ascii="Times New Roman" w:hAnsi="Times New Roman" w:cs="Times New Roman"/>
          <w:sz w:val="28"/>
          <w:szCs w:val="28"/>
          <w:shd w:val="clear" w:color="auto" w:fill="FFFFFF"/>
        </w:rPr>
        <w:t>. Во всех</w:t>
      </w:r>
      <w:r w:rsidRPr="00FB7613">
        <w:rPr>
          <w:rFonts w:ascii="Times New Roman" w:hAnsi="Times New Roman" w:cs="Times New Roman"/>
          <w:sz w:val="28"/>
          <w:szCs w:val="28"/>
          <w:shd w:val="clear" w:color="auto" w:fill="FFFFFF"/>
        </w:rPr>
        <w:t xml:space="preserve"> кожуунах  прош</w:t>
      </w:r>
      <w:r w:rsidR="004F78CE">
        <w:rPr>
          <w:rFonts w:ascii="Times New Roman" w:hAnsi="Times New Roman" w:cs="Times New Roman"/>
          <w:sz w:val="28"/>
          <w:szCs w:val="28"/>
          <w:shd w:val="clear" w:color="auto" w:fill="FFFFFF"/>
        </w:rPr>
        <w:t>ли</w:t>
      </w:r>
      <w:r w:rsidRPr="00FB7613">
        <w:rPr>
          <w:rFonts w:ascii="Times New Roman" w:hAnsi="Times New Roman" w:cs="Times New Roman"/>
          <w:sz w:val="28"/>
          <w:szCs w:val="28"/>
          <w:shd w:val="clear" w:color="auto" w:fill="FFFFFF"/>
        </w:rPr>
        <w:t xml:space="preserve"> цикл</w:t>
      </w:r>
      <w:r w:rsidR="004F78CE">
        <w:rPr>
          <w:rFonts w:ascii="Times New Roman" w:hAnsi="Times New Roman" w:cs="Times New Roman"/>
          <w:sz w:val="28"/>
          <w:szCs w:val="28"/>
          <w:shd w:val="clear" w:color="auto" w:fill="FFFFFF"/>
        </w:rPr>
        <w:t>ы</w:t>
      </w:r>
      <w:r w:rsidRPr="00FB7613">
        <w:rPr>
          <w:rFonts w:ascii="Times New Roman" w:hAnsi="Times New Roman" w:cs="Times New Roman"/>
          <w:sz w:val="28"/>
          <w:szCs w:val="28"/>
          <w:shd w:val="clear" w:color="auto" w:fill="FFFFFF"/>
        </w:rPr>
        <w:t xml:space="preserve"> мероприятий, посвященных Году Человека Труда: творческие выставки ветеранов культуры,  выставки-ярмарки работ мастеров НХП и ДПИ, конкурс стихов «Дань памяти ветеранам труда», встреч</w:t>
      </w:r>
      <w:r w:rsidR="00741E3B">
        <w:rPr>
          <w:rFonts w:ascii="Times New Roman" w:hAnsi="Times New Roman" w:cs="Times New Roman"/>
          <w:sz w:val="28"/>
          <w:szCs w:val="28"/>
          <w:shd w:val="clear" w:color="auto" w:fill="FFFFFF"/>
        </w:rPr>
        <w:t>и с</w:t>
      </w:r>
      <w:r w:rsidRPr="00FB7613">
        <w:rPr>
          <w:rFonts w:ascii="Times New Roman" w:hAnsi="Times New Roman" w:cs="Times New Roman"/>
          <w:sz w:val="28"/>
          <w:szCs w:val="28"/>
          <w:shd w:val="clear" w:color="auto" w:fill="FFFFFF"/>
        </w:rPr>
        <w:t xml:space="preserve"> ветеранами труда, мастер-классы, круглые столы, лекции,  презентации, литературны</w:t>
      </w:r>
      <w:r w:rsidR="00315BB7" w:rsidRPr="00FB7613">
        <w:rPr>
          <w:rFonts w:ascii="Times New Roman" w:hAnsi="Times New Roman" w:cs="Times New Roman"/>
          <w:sz w:val="28"/>
          <w:szCs w:val="28"/>
          <w:shd w:val="clear" w:color="auto" w:fill="FFFFFF"/>
        </w:rPr>
        <w:t>е</w:t>
      </w:r>
      <w:r w:rsidRPr="00FB7613">
        <w:rPr>
          <w:rFonts w:ascii="Times New Roman" w:hAnsi="Times New Roman" w:cs="Times New Roman"/>
          <w:sz w:val="28"/>
          <w:szCs w:val="28"/>
          <w:shd w:val="clear" w:color="auto" w:fill="FFFFFF"/>
        </w:rPr>
        <w:t xml:space="preserve"> час</w:t>
      </w:r>
      <w:r w:rsidR="00315BB7" w:rsidRPr="00FB7613">
        <w:rPr>
          <w:rFonts w:ascii="Times New Roman" w:hAnsi="Times New Roman" w:cs="Times New Roman"/>
          <w:sz w:val="28"/>
          <w:szCs w:val="28"/>
          <w:shd w:val="clear" w:color="auto" w:fill="FFFFFF"/>
        </w:rPr>
        <w:t>ы</w:t>
      </w:r>
      <w:r w:rsidRPr="00FB7613">
        <w:rPr>
          <w:rFonts w:ascii="Times New Roman" w:hAnsi="Times New Roman" w:cs="Times New Roman"/>
          <w:sz w:val="28"/>
          <w:szCs w:val="28"/>
          <w:shd w:val="clear" w:color="auto" w:fill="FFFFFF"/>
        </w:rPr>
        <w:t xml:space="preserve">   и т.д.</w:t>
      </w:r>
    </w:p>
    <w:p w:rsidR="00A53122" w:rsidRPr="008A6838" w:rsidRDefault="00A53122" w:rsidP="00AE05F1">
      <w:pPr>
        <w:ind w:firstLine="567"/>
        <w:jc w:val="center"/>
        <w:rPr>
          <w:rFonts w:ascii="Times New Roman" w:hAnsi="Times New Roman" w:cs="Times New Roman"/>
          <w:b/>
          <w:sz w:val="28"/>
          <w:szCs w:val="28"/>
        </w:rPr>
      </w:pPr>
      <w:r w:rsidRPr="008A6838">
        <w:rPr>
          <w:rFonts w:ascii="Times New Roman" w:hAnsi="Times New Roman" w:cs="Times New Roman"/>
          <w:b/>
          <w:sz w:val="28"/>
          <w:szCs w:val="28"/>
        </w:rPr>
        <w:t xml:space="preserve">Клубные формирования КДУ за </w:t>
      </w:r>
      <w:r w:rsidR="008A6838">
        <w:rPr>
          <w:rFonts w:ascii="Times New Roman" w:hAnsi="Times New Roman" w:cs="Times New Roman"/>
          <w:b/>
          <w:sz w:val="28"/>
          <w:szCs w:val="28"/>
        </w:rPr>
        <w:t xml:space="preserve">2018 – </w:t>
      </w:r>
      <w:r w:rsidRPr="008A6838">
        <w:rPr>
          <w:rFonts w:ascii="Times New Roman" w:hAnsi="Times New Roman" w:cs="Times New Roman"/>
          <w:b/>
          <w:sz w:val="28"/>
          <w:szCs w:val="28"/>
        </w:rPr>
        <w:t>2019</w:t>
      </w:r>
      <w:r w:rsidR="008A6838">
        <w:rPr>
          <w:rFonts w:ascii="Times New Roman" w:hAnsi="Times New Roman" w:cs="Times New Roman"/>
          <w:b/>
          <w:sz w:val="28"/>
          <w:szCs w:val="28"/>
        </w:rPr>
        <w:t>г</w:t>
      </w:r>
      <w:r w:rsidRPr="008A6838">
        <w:rPr>
          <w:rFonts w:ascii="Times New Roman" w:hAnsi="Times New Roman" w:cs="Times New Roman"/>
          <w:b/>
          <w:sz w:val="28"/>
          <w:szCs w:val="28"/>
        </w:rPr>
        <w:t>г.</w:t>
      </w:r>
    </w:p>
    <w:tbl>
      <w:tblPr>
        <w:tblStyle w:val="a8"/>
        <w:tblW w:w="0" w:type="auto"/>
        <w:tblLook w:val="04A0" w:firstRow="1" w:lastRow="0" w:firstColumn="1" w:lastColumn="0" w:noHBand="0" w:noVBand="1"/>
      </w:tblPr>
      <w:tblGrid>
        <w:gridCol w:w="426"/>
        <w:gridCol w:w="4218"/>
        <w:gridCol w:w="2268"/>
        <w:gridCol w:w="2410"/>
      </w:tblGrid>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p>
        </w:tc>
        <w:tc>
          <w:tcPr>
            <w:tcW w:w="2268" w:type="dxa"/>
            <w:tcBorders>
              <w:right w:val="single" w:sz="4" w:space="0" w:color="auto"/>
            </w:tcBorders>
          </w:tcPr>
          <w:p w:rsidR="00A53122" w:rsidRPr="008A6838" w:rsidRDefault="00A53122" w:rsidP="00AE05F1">
            <w:pPr>
              <w:spacing w:line="276" w:lineRule="auto"/>
              <w:ind w:firstLine="567"/>
              <w:jc w:val="center"/>
              <w:rPr>
                <w:rFonts w:ascii="Times New Roman" w:hAnsi="Times New Roman" w:cs="Times New Roman"/>
                <w:b/>
                <w:sz w:val="28"/>
                <w:szCs w:val="28"/>
              </w:rPr>
            </w:pPr>
            <w:r w:rsidRPr="008A6838">
              <w:rPr>
                <w:rFonts w:ascii="Times New Roman" w:hAnsi="Times New Roman" w:cs="Times New Roman"/>
                <w:b/>
                <w:sz w:val="28"/>
                <w:szCs w:val="28"/>
                <w:lang w:val="tt-RU"/>
              </w:rPr>
              <w:t>з</w:t>
            </w:r>
            <w:r w:rsidRPr="008A6838">
              <w:rPr>
                <w:rFonts w:ascii="Times New Roman" w:hAnsi="Times New Roman" w:cs="Times New Roman"/>
                <w:b/>
                <w:sz w:val="28"/>
                <w:szCs w:val="28"/>
              </w:rPr>
              <w:t>а</w:t>
            </w:r>
            <w:r w:rsidRPr="008A6838">
              <w:rPr>
                <w:rFonts w:ascii="Times New Roman" w:hAnsi="Times New Roman" w:cs="Times New Roman"/>
                <w:b/>
                <w:sz w:val="28"/>
                <w:szCs w:val="28"/>
                <w:lang w:val="tt-RU"/>
              </w:rPr>
              <w:t xml:space="preserve"> </w:t>
            </w:r>
            <w:r w:rsidRPr="008A6838">
              <w:rPr>
                <w:rFonts w:ascii="Times New Roman" w:hAnsi="Times New Roman" w:cs="Times New Roman"/>
                <w:b/>
                <w:sz w:val="28"/>
                <w:szCs w:val="28"/>
              </w:rPr>
              <w:t>201</w:t>
            </w:r>
            <w:r w:rsidR="008A6838">
              <w:rPr>
                <w:rFonts w:ascii="Times New Roman" w:hAnsi="Times New Roman" w:cs="Times New Roman"/>
                <w:b/>
                <w:sz w:val="28"/>
                <w:szCs w:val="28"/>
              </w:rPr>
              <w:t>8</w:t>
            </w:r>
          </w:p>
        </w:tc>
        <w:tc>
          <w:tcPr>
            <w:tcW w:w="2410" w:type="dxa"/>
            <w:tcBorders>
              <w:left w:val="single" w:sz="4" w:space="0" w:color="auto"/>
              <w:right w:val="single" w:sz="4" w:space="0" w:color="auto"/>
            </w:tcBorders>
          </w:tcPr>
          <w:p w:rsidR="00A53122" w:rsidRPr="008A6838" w:rsidRDefault="008A6838" w:rsidP="00AE05F1">
            <w:pPr>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з</w:t>
            </w:r>
            <w:r w:rsidR="00A53122" w:rsidRPr="008A6838">
              <w:rPr>
                <w:rFonts w:ascii="Times New Roman" w:hAnsi="Times New Roman" w:cs="Times New Roman"/>
                <w:b/>
                <w:sz w:val="28"/>
                <w:szCs w:val="28"/>
              </w:rPr>
              <w:t>а 2019</w:t>
            </w:r>
          </w:p>
        </w:tc>
      </w:tr>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1.</w:t>
            </w: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Количество формирований</w:t>
            </w:r>
          </w:p>
        </w:tc>
        <w:tc>
          <w:tcPr>
            <w:tcW w:w="2268" w:type="dxa"/>
            <w:tcBorders>
              <w:right w:val="single" w:sz="4" w:space="0" w:color="auto"/>
            </w:tcBorders>
          </w:tcPr>
          <w:p w:rsidR="00A53122" w:rsidRPr="00120976" w:rsidRDefault="00120976" w:rsidP="00AE05F1">
            <w:pPr>
              <w:spacing w:line="276" w:lineRule="auto"/>
              <w:ind w:firstLine="567"/>
              <w:jc w:val="center"/>
              <w:rPr>
                <w:rFonts w:ascii="Times New Roman" w:hAnsi="Times New Roman" w:cs="Times New Roman"/>
                <w:sz w:val="28"/>
                <w:szCs w:val="28"/>
              </w:rPr>
            </w:pPr>
            <w:r w:rsidRPr="00120976">
              <w:rPr>
                <w:rFonts w:ascii="Times New Roman" w:hAnsi="Times New Roman" w:cs="Times New Roman"/>
                <w:sz w:val="28"/>
                <w:szCs w:val="28"/>
              </w:rPr>
              <w:t>1995</w:t>
            </w:r>
          </w:p>
        </w:tc>
        <w:tc>
          <w:tcPr>
            <w:tcW w:w="2410" w:type="dxa"/>
            <w:tcBorders>
              <w:left w:val="single" w:sz="4" w:space="0" w:color="auto"/>
              <w:right w:val="single" w:sz="4" w:space="0" w:color="auto"/>
            </w:tcBorders>
          </w:tcPr>
          <w:p w:rsidR="00A53122" w:rsidRPr="00120976" w:rsidRDefault="00120976" w:rsidP="00AE05F1">
            <w:pPr>
              <w:spacing w:line="276" w:lineRule="auto"/>
              <w:ind w:firstLine="567"/>
              <w:jc w:val="center"/>
              <w:rPr>
                <w:rFonts w:ascii="Times New Roman" w:hAnsi="Times New Roman" w:cs="Times New Roman"/>
                <w:sz w:val="28"/>
                <w:szCs w:val="28"/>
              </w:rPr>
            </w:pPr>
            <w:r w:rsidRPr="00120976">
              <w:rPr>
                <w:rFonts w:ascii="Times New Roman" w:hAnsi="Times New Roman" w:cs="Times New Roman"/>
                <w:sz w:val="28"/>
                <w:szCs w:val="28"/>
              </w:rPr>
              <w:t>2124</w:t>
            </w:r>
            <w:r>
              <w:rPr>
                <w:rFonts w:ascii="Times New Roman" w:hAnsi="Times New Roman" w:cs="Times New Roman"/>
                <w:sz w:val="28"/>
                <w:szCs w:val="28"/>
              </w:rPr>
              <w:t xml:space="preserve"> (6,4%)</w:t>
            </w:r>
          </w:p>
        </w:tc>
      </w:tr>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Количество участников в них</w:t>
            </w:r>
          </w:p>
        </w:tc>
        <w:tc>
          <w:tcPr>
            <w:tcW w:w="2268" w:type="dxa"/>
            <w:tcBorders>
              <w:right w:val="single" w:sz="4" w:space="0" w:color="auto"/>
            </w:tcBorders>
          </w:tcPr>
          <w:p w:rsidR="00A53122" w:rsidRPr="00FC4A05" w:rsidRDefault="00A53122" w:rsidP="00AE05F1">
            <w:pPr>
              <w:spacing w:line="276" w:lineRule="auto"/>
              <w:ind w:firstLine="567"/>
              <w:jc w:val="center"/>
              <w:rPr>
                <w:rFonts w:ascii="Times New Roman" w:hAnsi="Times New Roman" w:cs="Times New Roman"/>
                <w:sz w:val="28"/>
                <w:szCs w:val="28"/>
              </w:rPr>
            </w:pPr>
            <w:r w:rsidRPr="00FC4A05">
              <w:rPr>
                <w:rFonts w:ascii="Times New Roman" w:hAnsi="Times New Roman" w:cs="Times New Roman"/>
                <w:sz w:val="28"/>
                <w:szCs w:val="28"/>
              </w:rPr>
              <w:t>31</w:t>
            </w:r>
            <w:r w:rsidR="00FC4A05" w:rsidRPr="00FC4A05">
              <w:rPr>
                <w:rFonts w:ascii="Times New Roman" w:hAnsi="Times New Roman" w:cs="Times New Roman"/>
                <w:sz w:val="28"/>
                <w:szCs w:val="28"/>
              </w:rPr>
              <w:t>682</w:t>
            </w:r>
          </w:p>
        </w:tc>
        <w:tc>
          <w:tcPr>
            <w:tcW w:w="2410" w:type="dxa"/>
            <w:tcBorders>
              <w:left w:val="single" w:sz="4" w:space="0" w:color="auto"/>
              <w:right w:val="single" w:sz="4" w:space="0" w:color="auto"/>
            </w:tcBorders>
          </w:tcPr>
          <w:p w:rsidR="00A53122" w:rsidRPr="008A6838" w:rsidRDefault="00A53122" w:rsidP="006C7773">
            <w:pPr>
              <w:spacing w:line="276" w:lineRule="auto"/>
              <w:ind w:firstLine="567"/>
              <w:rPr>
                <w:rFonts w:ascii="Times New Roman" w:hAnsi="Times New Roman" w:cs="Times New Roman"/>
                <w:color w:val="FF0000"/>
                <w:sz w:val="28"/>
                <w:szCs w:val="28"/>
              </w:rPr>
            </w:pPr>
            <w:r w:rsidRPr="00FC4A05">
              <w:rPr>
                <w:rFonts w:ascii="Times New Roman" w:hAnsi="Times New Roman" w:cs="Times New Roman"/>
                <w:sz w:val="28"/>
                <w:szCs w:val="28"/>
              </w:rPr>
              <w:t>3</w:t>
            </w:r>
            <w:r w:rsidR="00FC4A05" w:rsidRPr="00FC4A05">
              <w:rPr>
                <w:rFonts w:ascii="Times New Roman" w:hAnsi="Times New Roman" w:cs="Times New Roman"/>
                <w:sz w:val="28"/>
                <w:szCs w:val="28"/>
              </w:rPr>
              <w:t>2</w:t>
            </w:r>
            <w:r w:rsidRPr="00FC4A05">
              <w:rPr>
                <w:rFonts w:ascii="Times New Roman" w:hAnsi="Times New Roman" w:cs="Times New Roman"/>
                <w:sz w:val="28"/>
                <w:szCs w:val="28"/>
              </w:rPr>
              <w:t>6</w:t>
            </w:r>
            <w:r w:rsidR="00FC4A05" w:rsidRPr="00FC4A05">
              <w:rPr>
                <w:rFonts w:ascii="Times New Roman" w:hAnsi="Times New Roman" w:cs="Times New Roman"/>
                <w:sz w:val="28"/>
                <w:szCs w:val="28"/>
              </w:rPr>
              <w:t>09</w:t>
            </w:r>
            <w:r w:rsidR="006C7773">
              <w:rPr>
                <w:rFonts w:ascii="Times New Roman" w:hAnsi="Times New Roman" w:cs="Times New Roman"/>
                <w:sz w:val="28"/>
                <w:szCs w:val="28"/>
              </w:rPr>
              <w:t xml:space="preserve"> </w:t>
            </w:r>
            <w:r w:rsidRPr="00FC4A05">
              <w:rPr>
                <w:rFonts w:ascii="Times New Roman" w:hAnsi="Times New Roman" w:cs="Times New Roman"/>
                <w:sz w:val="28"/>
                <w:szCs w:val="28"/>
              </w:rPr>
              <w:t>(</w:t>
            </w:r>
            <w:r w:rsidR="00FC4A05" w:rsidRPr="00FC4A05">
              <w:rPr>
                <w:rFonts w:ascii="Times New Roman" w:hAnsi="Times New Roman" w:cs="Times New Roman"/>
                <w:sz w:val="28"/>
                <w:szCs w:val="28"/>
              </w:rPr>
              <w:t>2</w:t>
            </w:r>
            <w:r w:rsidRPr="00FC4A05">
              <w:rPr>
                <w:rFonts w:ascii="Times New Roman" w:hAnsi="Times New Roman" w:cs="Times New Roman"/>
                <w:sz w:val="28"/>
                <w:szCs w:val="28"/>
              </w:rPr>
              <w:t>,</w:t>
            </w:r>
            <w:r w:rsidR="00FC4A05" w:rsidRPr="00FC4A05">
              <w:rPr>
                <w:rFonts w:ascii="Times New Roman" w:hAnsi="Times New Roman" w:cs="Times New Roman"/>
                <w:sz w:val="28"/>
                <w:szCs w:val="28"/>
              </w:rPr>
              <w:t>9</w:t>
            </w:r>
            <w:r w:rsidR="006C7773">
              <w:rPr>
                <w:rFonts w:ascii="Times New Roman" w:hAnsi="Times New Roman" w:cs="Times New Roman"/>
                <w:sz w:val="28"/>
                <w:szCs w:val="28"/>
              </w:rPr>
              <w:t>%</w:t>
            </w:r>
            <w:r w:rsidRPr="00FC4A05">
              <w:rPr>
                <w:rFonts w:ascii="Times New Roman" w:hAnsi="Times New Roman" w:cs="Times New Roman"/>
                <w:sz w:val="28"/>
                <w:szCs w:val="28"/>
              </w:rPr>
              <w:t>)</w:t>
            </w:r>
          </w:p>
        </w:tc>
      </w:tr>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2.</w:t>
            </w: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Из них для детей до 14 лет</w:t>
            </w:r>
          </w:p>
        </w:tc>
        <w:tc>
          <w:tcPr>
            <w:tcW w:w="2268" w:type="dxa"/>
            <w:tcBorders>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93</w:t>
            </w:r>
            <w:r w:rsidR="006C7773" w:rsidRPr="006C7773">
              <w:rPr>
                <w:rFonts w:ascii="Times New Roman" w:hAnsi="Times New Roman" w:cs="Times New Roman"/>
                <w:sz w:val="28"/>
                <w:szCs w:val="28"/>
              </w:rPr>
              <w:t>0</w:t>
            </w:r>
          </w:p>
        </w:tc>
        <w:tc>
          <w:tcPr>
            <w:tcW w:w="2410" w:type="dxa"/>
            <w:tcBorders>
              <w:left w:val="single" w:sz="4" w:space="0" w:color="auto"/>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9</w:t>
            </w:r>
            <w:r w:rsidR="006C7773" w:rsidRPr="006C7773">
              <w:rPr>
                <w:rFonts w:ascii="Times New Roman" w:hAnsi="Times New Roman" w:cs="Times New Roman"/>
                <w:sz w:val="28"/>
                <w:szCs w:val="28"/>
              </w:rPr>
              <w:t>56</w:t>
            </w:r>
            <w:r w:rsidRPr="006C7773">
              <w:rPr>
                <w:rFonts w:ascii="Times New Roman" w:hAnsi="Times New Roman" w:cs="Times New Roman"/>
                <w:sz w:val="28"/>
                <w:szCs w:val="28"/>
              </w:rPr>
              <w:t xml:space="preserve"> (</w:t>
            </w:r>
            <w:r w:rsidR="006C7773">
              <w:rPr>
                <w:rFonts w:ascii="Times New Roman" w:hAnsi="Times New Roman" w:cs="Times New Roman"/>
                <w:sz w:val="28"/>
                <w:szCs w:val="28"/>
              </w:rPr>
              <w:t>2,7%</w:t>
            </w:r>
            <w:r w:rsidRPr="006C7773">
              <w:rPr>
                <w:rFonts w:ascii="Times New Roman" w:hAnsi="Times New Roman" w:cs="Times New Roman"/>
                <w:sz w:val="28"/>
                <w:szCs w:val="28"/>
              </w:rPr>
              <w:t>)</w:t>
            </w:r>
          </w:p>
        </w:tc>
      </w:tr>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в них участников</w:t>
            </w:r>
          </w:p>
        </w:tc>
        <w:tc>
          <w:tcPr>
            <w:tcW w:w="2268" w:type="dxa"/>
            <w:tcBorders>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13</w:t>
            </w:r>
            <w:r w:rsidR="006C7773" w:rsidRPr="006C7773">
              <w:rPr>
                <w:rFonts w:ascii="Times New Roman" w:hAnsi="Times New Roman" w:cs="Times New Roman"/>
                <w:sz w:val="28"/>
                <w:szCs w:val="28"/>
              </w:rPr>
              <w:t>69</w:t>
            </w:r>
            <w:r w:rsidRPr="006C7773">
              <w:rPr>
                <w:rFonts w:ascii="Times New Roman" w:hAnsi="Times New Roman" w:cs="Times New Roman"/>
                <w:sz w:val="28"/>
                <w:szCs w:val="28"/>
              </w:rPr>
              <w:t>1</w:t>
            </w:r>
          </w:p>
        </w:tc>
        <w:tc>
          <w:tcPr>
            <w:tcW w:w="2410" w:type="dxa"/>
            <w:tcBorders>
              <w:left w:val="single" w:sz="4" w:space="0" w:color="auto"/>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14</w:t>
            </w:r>
            <w:r w:rsidR="006C7773" w:rsidRPr="006C7773">
              <w:rPr>
                <w:rFonts w:ascii="Times New Roman" w:hAnsi="Times New Roman" w:cs="Times New Roman"/>
                <w:sz w:val="28"/>
                <w:szCs w:val="28"/>
              </w:rPr>
              <w:t>354</w:t>
            </w:r>
            <w:r w:rsidRPr="006C7773">
              <w:rPr>
                <w:rFonts w:ascii="Times New Roman" w:hAnsi="Times New Roman" w:cs="Times New Roman"/>
                <w:sz w:val="28"/>
                <w:szCs w:val="28"/>
              </w:rPr>
              <w:t xml:space="preserve"> (</w:t>
            </w:r>
            <w:r w:rsidR="006C7773">
              <w:rPr>
                <w:rFonts w:ascii="Times New Roman" w:hAnsi="Times New Roman" w:cs="Times New Roman"/>
                <w:sz w:val="28"/>
                <w:szCs w:val="28"/>
              </w:rPr>
              <w:t>4,8</w:t>
            </w:r>
            <w:r w:rsidRPr="006C7773">
              <w:rPr>
                <w:rFonts w:ascii="Times New Roman" w:hAnsi="Times New Roman" w:cs="Times New Roman"/>
                <w:sz w:val="28"/>
                <w:szCs w:val="28"/>
              </w:rPr>
              <w:t>%)</w:t>
            </w:r>
          </w:p>
        </w:tc>
      </w:tr>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lastRenderedPageBreak/>
              <w:t>3.</w:t>
            </w: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Для молодежи от 15 до 24 лет</w:t>
            </w:r>
          </w:p>
        </w:tc>
        <w:tc>
          <w:tcPr>
            <w:tcW w:w="2268" w:type="dxa"/>
            <w:tcBorders>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5</w:t>
            </w:r>
            <w:r w:rsidR="006C7773" w:rsidRPr="006C7773">
              <w:rPr>
                <w:rFonts w:ascii="Times New Roman" w:hAnsi="Times New Roman" w:cs="Times New Roman"/>
                <w:sz w:val="28"/>
                <w:szCs w:val="28"/>
              </w:rPr>
              <w:t>59</w:t>
            </w:r>
          </w:p>
        </w:tc>
        <w:tc>
          <w:tcPr>
            <w:tcW w:w="2410" w:type="dxa"/>
            <w:tcBorders>
              <w:left w:val="single" w:sz="4" w:space="0" w:color="auto"/>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5</w:t>
            </w:r>
            <w:r w:rsidR="006C7773" w:rsidRPr="006C7773">
              <w:rPr>
                <w:rFonts w:ascii="Times New Roman" w:hAnsi="Times New Roman" w:cs="Times New Roman"/>
                <w:sz w:val="28"/>
                <w:szCs w:val="28"/>
              </w:rPr>
              <w:t>80</w:t>
            </w:r>
            <w:r w:rsidRPr="006C7773">
              <w:rPr>
                <w:rFonts w:ascii="Times New Roman" w:hAnsi="Times New Roman" w:cs="Times New Roman"/>
                <w:sz w:val="28"/>
                <w:szCs w:val="28"/>
              </w:rPr>
              <w:t xml:space="preserve"> (</w:t>
            </w:r>
            <w:r w:rsidR="006C7773">
              <w:rPr>
                <w:rFonts w:ascii="Times New Roman" w:hAnsi="Times New Roman" w:cs="Times New Roman"/>
                <w:sz w:val="28"/>
                <w:szCs w:val="28"/>
              </w:rPr>
              <w:t>3,7%</w:t>
            </w:r>
          </w:p>
        </w:tc>
      </w:tr>
      <w:tr w:rsidR="00A53122" w:rsidRPr="008A6838" w:rsidTr="006C7773">
        <w:tc>
          <w:tcPr>
            <w:tcW w:w="426" w:type="dxa"/>
          </w:tcPr>
          <w:p w:rsidR="00A53122" w:rsidRPr="008A6838" w:rsidRDefault="00A53122" w:rsidP="00AE05F1">
            <w:pPr>
              <w:spacing w:line="276" w:lineRule="auto"/>
              <w:ind w:firstLine="567"/>
              <w:rPr>
                <w:rFonts w:ascii="Times New Roman" w:hAnsi="Times New Roman" w:cs="Times New Roman"/>
                <w:sz w:val="28"/>
                <w:szCs w:val="28"/>
              </w:rPr>
            </w:pPr>
          </w:p>
        </w:tc>
        <w:tc>
          <w:tcPr>
            <w:tcW w:w="4218" w:type="dxa"/>
          </w:tcPr>
          <w:p w:rsidR="00A53122" w:rsidRPr="008A6838" w:rsidRDefault="00A53122" w:rsidP="00AE05F1">
            <w:pPr>
              <w:spacing w:line="276" w:lineRule="auto"/>
              <w:ind w:firstLine="567"/>
              <w:rPr>
                <w:rFonts w:ascii="Times New Roman" w:hAnsi="Times New Roman" w:cs="Times New Roman"/>
                <w:sz w:val="28"/>
                <w:szCs w:val="28"/>
              </w:rPr>
            </w:pPr>
            <w:r w:rsidRPr="008A6838">
              <w:rPr>
                <w:rFonts w:ascii="Times New Roman" w:hAnsi="Times New Roman" w:cs="Times New Roman"/>
                <w:sz w:val="28"/>
                <w:szCs w:val="28"/>
              </w:rPr>
              <w:t>в них участников</w:t>
            </w:r>
          </w:p>
        </w:tc>
        <w:tc>
          <w:tcPr>
            <w:tcW w:w="2268" w:type="dxa"/>
            <w:tcBorders>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8</w:t>
            </w:r>
            <w:r w:rsidR="006C7773" w:rsidRPr="006C7773">
              <w:rPr>
                <w:rFonts w:ascii="Times New Roman" w:hAnsi="Times New Roman" w:cs="Times New Roman"/>
                <w:sz w:val="28"/>
                <w:szCs w:val="28"/>
              </w:rPr>
              <w:t>583</w:t>
            </w:r>
          </w:p>
        </w:tc>
        <w:tc>
          <w:tcPr>
            <w:tcW w:w="2410" w:type="dxa"/>
            <w:tcBorders>
              <w:left w:val="single" w:sz="4" w:space="0" w:color="auto"/>
              <w:right w:val="single" w:sz="4" w:space="0" w:color="auto"/>
            </w:tcBorders>
          </w:tcPr>
          <w:p w:rsidR="00A53122" w:rsidRPr="006C7773" w:rsidRDefault="00A53122" w:rsidP="00AE05F1">
            <w:pPr>
              <w:spacing w:line="276" w:lineRule="auto"/>
              <w:ind w:firstLine="567"/>
              <w:jc w:val="center"/>
              <w:rPr>
                <w:rFonts w:ascii="Times New Roman" w:hAnsi="Times New Roman" w:cs="Times New Roman"/>
                <w:sz w:val="28"/>
                <w:szCs w:val="28"/>
              </w:rPr>
            </w:pPr>
            <w:r w:rsidRPr="006C7773">
              <w:rPr>
                <w:rFonts w:ascii="Times New Roman" w:hAnsi="Times New Roman" w:cs="Times New Roman"/>
                <w:sz w:val="28"/>
                <w:szCs w:val="28"/>
              </w:rPr>
              <w:t>879</w:t>
            </w:r>
            <w:r w:rsidR="006C7773" w:rsidRPr="006C7773">
              <w:rPr>
                <w:rFonts w:ascii="Times New Roman" w:hAnsi="Times New Roman" w:cs="Times New Roman"/>
                <w:sz w:val="28"/>
                <w:szCs w:val="28"/>
              </w:rPr>
              <w:t>8</w:t>
            </w:r>
            <w:r w:rsidRPr="006C7773">
              <w:rPr>
                <w:rFonts w:ascii="Times New Roman" w:hAnsi="Times New Roman" w:cs="Times New Roman"/>
                <w:sz w:val="28"/>
                <w:szCs w:val="28"/>
              </w:rPr>
              <w:t xml:space="preserve"> (</w:t>
            </w:r>
            <w:r w:rsidR="003301A3">
              <w:rPr>
                <w:rFonts w:ascii="Times New Roman" w:hAnsi="Times New Roman" w:cs="Times New Roman"/>
                <w:sz w:val="28"/>
                <w:szCs w:val="28"/>
              </w:rPr>
              <w:t>2,5</w:t>
            </w:r>
            <w:r w:rsidRPr="006C7773">
              <w:rPr>
                <w:rFonts w:ascii="Times New Roman" w:hAnsi="Times New Roman" w:cs="Times New Roman"/>
                <w:sz w:val="28"/>
                <w:szCs w:val="28"/>
              </w:rPr>
              <w:t>)</w:t>
            </w:r>
          </w:p>
        </w:tc>
      </w:tr>
    </w:tbl>
    <w:p w:rsidR="00C13DE0" w:rsidRDefault="00C13DE0" w:rsidP="00AE05F1">
      <w:pPr>
        <w:shd w:val="clear" w:color="auto" w:fill="FFFFFF"/>
        <w:spacing w:before="58"/>
        <w:ind w:firstLine="567"/>
        <w:jc w:val="both"/>
        <w:rPr>
          <w:rFonts w:ascii="Times New Roman" w:hAnsi="Times New Roman" w:cs="Times New Roman"/>
          <w:sz w:val="28"/>
          <w:szCs w:val="28"/>
        </w:rPr>
      </w:pPr>
    </w:p>
    <w:p w:rsidR="00A53122" w:rsidRPr="008A6838" w:rsidRDefault="00A53122" w:rsidP="00AE05F1">
      <w:pPr>
        <w:shd w:val="clear" w:color="auto" w:fill="FFFFFF"/>
        <w:spacing w:before="58"/>
        <w:ind w:firstLine="567"/>
        <w:jc w:val="both"/>
        <w:rPr>
          <w:rFonts w:ascii="Times New Roman" w:hAnsi="Times New Roman" w:cs="Times New Roman"/>
          <w:sz w:val="28"/>
          <w:szCs w:val="28"/>
        </w:rPr>
      </w:pPr>
      <w:r w:rsidRPr="008A6838">
        <w:rPr>
          <w:rFonts w:ascii="Times New Roman" w:hAnsi="Times New Roman" w:cs="Times New Roman"/>
          <w:noProof/>
          <w:sz w:val="28"/>
          <w:szCs w:val="28"/>
        </w:rPr>
        <w:drawing>
          <wp:inline distT="0" distB="0" distL="0" distR="0">
            <wp:extent cx="5029200" cy="23526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3122" w:rsidRPr="008A6838" w:rsidRDefault="00A53122" w:rsidP="00AE05F1">
      <w:pPr>
        <w:shd w:val="clear" w:color="auto" w:fill="FFFFFF"/>
        <w:spacing w:before="58"/>
        <w:ind w:firstLine="567"/>
        <w:jc w:val="both"/>
        <w:rPr>
          <w:rFonts w:ascii="Times New Roman" w:hAnsi="Times New Roman" w:cs="Times New Roman"/>
          <w:sz w:val="28"/>
          <w:szCs w:val="28"/>
        </w:rPr>
      </w:pPr>
    </w:p>
    <w:p w:rsidR="00A53122" w:rsidRPr="008A6838" w:rsidRDefault="00A53122" w:rsidP="00AE05F1">
      <w:pPr>
        <w:shd w:val="clear" w:color="auto" w:fill="FFFFFF"/>
        <w:spacing w:before="58"/>
        <w:ind w:firstLine="567"/>
        <w:jc w:val="both"/>
        <w:rPr>
          <w:rFonts w:ascii="Times New Roman" w:hAnsi="Times New Roman" w:cs="Times New Roman"/>
          <w:sz w:val="28"/>
          <w:szCs w:val="28"/>
        </w:rPr>
      </w:pPr>
      <w:r w:rsidRPr="008A6838">
        <w:rPr>
          <w:rFonts w:ascii="Times New Roman" w:hAnsi="Times New Roman" w:cs="Times New Roman"/>
          <w:noProof/>
          <w:sz w:val="28"/>
          <w:szCs w:val="28"/>
        </w:rPr>
        <w:drawing>
          <wp:inline distT="0" distB="0" distL="0" distR="0">
            <wp:extent cx="5086350" cy="27336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122" w:rsidRPr="008A6838" w:rsidRDefault="00A53122" w:rsidP="00AE05F1">
      <w:pPr>
        <w:shd w:val="clear" w:color="auto" w:fill="FFFFFF"/>
        <w:spacing w:before="58"/>
        <w:ind w:firstLine="567"/>
        <w:jc w:val="both"/>
        <w:rPr>
          <w:rFonts w:ascii="Times New Roman" w:hAnsi="Times New Roman" w:cs="Times New Roman"/>
          <w:sz w:val="28"/>
          <w:szCs w:val="28"/>
        </w:rPr>
      </w:pPr>
      <w:r w:rsidRPr="008A6838">
        <w:rPr>
          <w:rFonts w:ascii="Times New Roman" w:hAnsi="Times New Roman" w:cs="Times New Roman"/>
          <w:sz w:val="28"/>
          <w:szCs w:val="28"/>
        </w:rPr>
        <w:t xml:space="preserve">Как свидетельствуют цифры, потребность в клубном общении и клубных формах растёт. На долю детских и подростковых, молодежных приходится </w:t>
      </w:r>
      <w:r w:rsidRPr="007C3B6C">
        <w:rPr>
          <w:rFonts w:ascii="Times New Roman" w:hAnsi="Times New Roman" w:cs="Times New Roman"/>
          <w:sz w:val="28"/>
          <w:szCs w:val="28"/>
        </w:rPr>
        <w:t>7</w:t>
      </w:r>
      <w:r w:rsidR="007C3B6C" w:rsidRPr="007C3B6C">
        <w:rPr>
          <w:rFonts w:ascii="Times New Roman" w:hAnsi="Times New Roman" w:cs="Times New Roman"/>
          <w:sz w:val="28"/>
          <w:szCs w:val="28"/>
        </w:rPr>
        <w:t>2</w:t>
      </w:r>
      <w:r w:rsidRPr="007C3B6C">
        <w:rPr>
          <w:rFonts w:ascii="Times New Roman" w:hAnsi="Times New Roman" w:cs="Times New Roman"/>
          <w:sz w:val="28"/>
          <w:szCs w:val="28"/>
        </w:rPr>
        <w:t>%</w:t>
      </w:r>
      <w:r w:rsidRPr="008A6838">
        <w:rPr>
          <w:rFonts w:ascii="Times New Roman" w:hAnsi="Times New Roman" w:cs="Times New Roman"/>
          <w:sz w:val="28"/>
          <w:szCs w:val="28"/>
        </w:rPr>
        <w:t xml:space="preserve"> всех клубных формирований – это хоровые, хореографические, театральные, фольклорные, студии изобразительного искусства, кинофотолюбителей, народных промыслов, прочие. В кружки вовлечены в основном дети, семьи которых не в состоянии оплачивать учебу в детских музыкальных школах и детских школах искусств.</w:t>
      </w:r>
    </w:p>
    <w:p w:rsidR="00A53122" w:rsidRPr="008A6838" w:rsidRDefault="00A53122" w:rsidP="00AE05F1">
      <w:pPr>
        <w:pStyle w:val="a6"/>
        <w:pBdr>
          <w:bottom w:val="none" w:sz="0" w:space="0" w:color="auto"/>
        </w:pBdr>
        <w:spacing w:line="276" w:lineRule="auto"/>
        <w:ind w:firstLine="567"/>
        <w:rPr>
          <w:i/>
          <w:sz w:val="28"/>
          <w:szCs w:val="28"/>
        </w:rPr>
      </w:pPr>
      <w:r w:rsidRPr="008A6838">
        <w:rPr>
          <w:sz w:val="28"/>
          <w:szCs w:val="28"/>
        </w:rPr>
        <w:t xml:space="preserve">Помимо основной деятельности по организации досуга населения, основными направлениями деятельности учреждений культуры и искусства </w:t>
      </w:r>
      <w:r w:rsidRPr="008A6838">
        <w:rPr>
          <w:sz w:val="28"/>
          <w:szCs w:val="28"/>
        </w:rPr>
        <w:lastRenderedPageBreak/>
        <w:t xml:space="preserve">стали: работа </w:t>
      </w:r>
      <w:r w:rsidRPr="008A6838">
        <w:rPr>
          <w:b/>
          <w:i/>
          <w:sz w:val="28"/>
          <w:szCs w:val="28"/>
        </w:rPr>
        <w:t>по профилактике асоциальных явлений среди детей и молодежи.</w:t>
      </w:r>
      <w:r w:rsidR="00496DAE" w:rsidRPr="008A6838">
        <w:rPr>
          <w:b/>
          <w:i/>
          <w:sz w:val="28"/>
          <w:szCs w:val="28"/>
        </w:rPr>
        <w:t xml:space="preserve"> </w:t>
      </w:r>
      <w:r w:rsidRPr="008A6838">
        <w:rPr>
          <w:b/>
          <w:sz w:val="28"/>
          <w:szCs w:val="28"/>
        </w:rPr>
        <w:t>Основные задачи сферы</w:t>
      </w:r>
      <w:r w:rsidRPr="008A6838">
        <w:rPr>
          <w:sz w:val="28"/>
          <w:szCs w:val="28"/>
        </w:rPr>
        <w:t xml:space="preserve"> культуры в данном направлении - профилактическая работа и пропаганда правовых знаний, духовных, нравственных, общечеловеческих ценностей средствами культуры и искусства, создание условий для общекультурного и эстетического развития детей, реализации их творческого потенциала, формирование позитивных жизненных установок и познавательных интересов.</w:t>
      </w:r>
    </w:p>
    <w:p w:rsidR="00A53122" w:rsidRPr="008A6838" w:rsidRDefault="00A53122" w:rsidP="00AE05F1">
      <w:pPr>
        <w:pStyle w:val="a6"/>
        <w:pBdr>
          <w:bottom w:val="none" w:sz="0" w:space="0" w:color="auto"/>
        </w:pBdr>
        <w:spacing w:line="276" w:lineRule="auto"/>
        <w:ind w:firstLine="567"/>
        <w:rPr>
          <w:sz w:val="28"/>
          <w:szCs w:val="28"/>
        </w:rPr>
      </w:pPr>
      <w:r w:rsidRPr="008A6838">
        <w:rPr>
          <w:sz w:val="28"/>
          <w:szCs w:val="28"/>
        </w:rPr>
        <w:t xml:space="preserve">Данные задачи реализуются через клубные, библиотечные, музейные формы культурно-просветительной работы Преимущественные формы - круглые столы, беседы, лекции, совместные акции по профилактике безнадзорности и правонарушений среди несовершеннолетних подростков.   </w:t>
      </w:r>
    </w:p>
    <w:p w:rsidR="00A53122" w:rsidRPr="00FB7613" w:rsidRDefault="00A53122" w:rsidP="00AE05F1">
      <w:pPr>
        <w:pStyle w:val="a6"/>
        <w:pBdr>
          <w:bottom w:val="none" w:sz="0" w:space="0" w:color="auto"/>
        </w:pBdr>
        <w:spacing w:line="276" w:lineRule="auto"/>
        <w:ind w:firstLine="567"/>
        <w:rPr>
          <w:sz w:val="28"/>
          <w:szCs w:val="28"/>
          <w:lang w:val="tt-RU"/>
        </w:rPr>
      </w:pPr>
      <w:r w:rsidRPr="008A6838">
        <w:rPr>
          <w:sz w:val="28"/>
          <w:szCs w:val="28"/>
        </w:rPr>
        <w:t xml:space="preserve">Из общего числа мероприятий </w:t>
      </w:r>
      <w:r w:rsidRPr="008A6838">
        <w:rPr>
          <w:sz w:val="28"/>
          <w:szCs w:val="28"/>
          <w:lang w:val="tt-RU"/>
        </w:rPr>
        <w:t xml:space="preserve">за </w:t>
      </w:r>
      <w:r w:rsidR="00496DAE" w:rsidRPr="008A6838">
        <w:rPr>
          <w:sz w:val="28"/>
          <w:szCs w:val="28"/>
          <w:lang w:val="tt-RU"/>
        </w:rPr>
        <w:t>12</w:t>
      </w:r>
      <w:r w:rsidRPr="008A6838">
        <w:rPr>
          <w:sz w:val="28"/>
          <w:szCs w:val="28"/>
          <w:lang w:val="tt-RU"/>
        </w:rPr>
        <w:t xml:space="preserve"> месяцев 2019г.</w:t>
      </w:r>
      <w:r w:rsidRPr="008A6838">
        <w:rPr>
          <w:sz w:val="28"/>
          <w:szCs w:val="28"/>
        </w:rPr>
        <w:t xml:space="preserve"> по профилактике </w:t>
      </w:r>
      <w:r w:rsidRPr="008A6838">
        <w:rPr>
          <w:sz w:val="28"/>
          <w:szCs w:val="28"/>
          <w:lang w:val="tt-RU"/>
        </w:rPr>
        <w:t xml:space="preserve">асоциальных явлений, по профилактике безнадзорности и правонарушений среди несоверщеннолетних </w:t>
      </w:r>
      <w:r w:rsidRPr="008A6838">
        <w:rPr>
          <w:sz w:val="28"/>
          <w:szCs w:val="28"/>
        </w:rPr>
        <w:t>проведено 6060, что составляет 26,9%</w:t>
      </w:r>
      <w:r w:rsidRPr="00FB7613">
        <w:rPr>
          <w:sz w:val="28"/>
          <w:szCs w:val="28"/>
        </w:rPr>
        <w:t xml:space="preserve"> от общего числа мероприятий с охватом 367862посетителей, что составляет 18% от общего числа посетителей.</w:t>
      </w:r>
      <w:r w:rsidRPr="00FB7613">
        <w:rPr>
          <w:sz w:val="28"/>
          <w:szCs w:val="28"/>
          <w:lang w:val="tt-RU"/>
        </w:rPr>
        <w:t xml:space="preserve"> На сегодня систематизирована работа всех субъектов профилактики правонарушений. В кожуунах созданы комиссии по делам несовершеннолетних и защите их прав при администрации кожуунов. Проводится работа по наставничеству: за каждым ребенком прикреплены наставники из руководителей различных организаций, ведомств. Работники культуры тесно взаимодействуют со школами, участковыми больницами и лругими организациями, проводятся патронажи на дом, дежурства ДНД. Во всех КДУ ведется учет и </w:t>
      </w:r>
      <w:r w:rsidRPr="00FB7613">
        <w:rPr>
          <w:b/>
          <w:i/>
          <w:sz w:val="28"/>
          <w:szCs w:val="28"/>
          <w:lang w:val="tt-RU"/>
        </w:rPr>
        <w:t>ежемесячный отчет</w:t>
      </w:r>
      <w:r w:rsidRPr="00FB7613">
        <w:rPr>
          <w:sz w:val="28"/>
          <w:szCs w:val="28"/>
          <w:lang w:val="tt-RU"/>
        </w:rPr>
        <w:t xml:space="preserve"> показателей охваченных кружковыми занятиями детей, состоящих на учете КДН и ЗП,ПДН. </w:t>
      </w:r>
    </w:p>
    <w:p w:rsidR="00A53122" w:rsidRPr="00FB7613" w:rsidRDefault="00A53122" w:rsidP="00AE05F1">
      <w:pPr>
        <w:pStyle w:val="a6"/>
        <w:pBdr>
          <w:bottom w:val="none" w:sz="0" w:space="0" w:color="auto"/>
        </w:pBdr>
        <w:spacing w:line="276" w:lineRule="auto"/>
        <w:ind w:firstLine="567"/>
        <w:rPr>
          <w:sz w:val="28"/>
          <w:szCs w:val="28"/>
          <w:lang w:val="tt-RU"/>
        </w:rPr>
      </w:pPr>
      <w:r w:rsidRPr="00FB7613">
        <w:rPr>
          <w:sz w:val="28"/>
          <w:szCs w:val="28"/>
          <w:lang w:val="tt-RU"/>
        </w:rPr>
        <w:t xml:space="preserve">Специалисты КДУ кожуунов ищут дифференцированный подход каждому ребенку, каждой семье в работе по патронажу семей. </w:t>
      </w:r>
    </w:p>
    <w:p w:rsidR="00A53122" w:rsidRPr="006D1306" w:rsidRDefault="00A53122" w:rsidP="00AE05F1">
      <w:pPr>
        <w:shd w:val="clear" w:color="auto" w:fill="FFFFFF"/>
        <w:spacing w:before="58"/>
        <w:ind w:firstLine="567"/>
        <w:jc w:val="both"/>
        <w:rPr>
          <w:rFonts w:ascii="Times New Roman" w:hAnsi="Times New Roman" w:cs="Times New Roman"/>
          <w:b/>
          <w:sz w:val="28"/>
          <w:szCs w:val="28"/>
        </w:rPr>
      </w:pPr>
      <w:r w:rsidRPr="00FB7613">
        <w:rPr>
          <w:rFonts w:ascii="Times New Roman" w:hAnsi="Times New Roman" w:cs="Times New Roman"/>
          <w:sz w:val="28"/>
          <w:szCs w:val="28"/>
        </w:rPr>
        <w:t>По сравнению с 201</w:t>
      </w:r>
      <w:r w:rsidR="007D14D2">
        <w:rPr>
          <w:rFonts w:ascii="Times New Roman" w:hAnsi="Times New Roman" w:cs="Times New Roman"/>
          <w:sz w:val="28"/>
          <w:szCs w:val="28"/>
        </w:rPr>
        <w:t>8</w:t>
      </w:r>
      <w:r w:rsidR="00496DAE" w:rsidRPr="00FB7613">
        <w:rPr>
          <w:rFonts w:ascii="Times New Roman" w:hAnsi="Times New Roman" w:cs="Times New Roman"/>
          <w:sz w:val="28"/>
          <w:szCs w:val="28"/>
        </w:rPr>
        <w:t xml:space="preserve"> </w:t>
      </w:r>
      <w:r w:rsidRPr="00FB7613">
        <w:rPr>
          <w:rFonts w:ascii="Times New Roman" w:hAnsi="Times New Roman" w:cs="Times New Roman"/>
          <w:sz w:val="28"/>
          <w:szCs w:val="28"/>
        </w:rPr>
        <w:t>г. за</w:t>
      </w:r>
      <w:r w:rsidR="00496DAE" w:rsidRPr="00FB7613">
        <w:rPr>
          <w:rFonts w:ascii="Times New Roman" w:hAnsi="Times New Roman" w:cs="Times New Roman"/>
          <w:sz w:val="28"/>
          <w:szCs w:val="28"/>
        </w:rPr>
        <w:t xml:space="preserve"> </w:t>
      </w:r>
      <w:r w:rsidR="00496DAE" w:rsidRPr="00FB7613">
        <w:rPr>
          <w:rFonts w:ascii="Times New Roman" w:hAnsi="Times New Roman" w:cs="Times New Roman"/>
          <w:b/>
          <w:i/>
          <w:sz w:val="28"/>
          <w:szCs w:val="28"/>
        </w:rPr>
        <w:t>12</w:t>
      </w:r>
      <w:r w:rsidRPr="00FB7613">
        <w:rPr>
          <w:rFonts w:ascii="Times New Roman" w:hAnsi="Times New Roman" w:cs="Times New Roman"/>
          <w:b/>
          <w:i/>
          <w:sz w:val="28"/>
          <w:szCs w:val="28"/>
        </w:rPr>
        <w:t xml:space="preserve"> месяцев </w:t>
      </w:r>
      <w:r w:rsidRPr="00FB7613">
        <w:rPr>
          <w:rFonts w:ascii="Times New Roman" w:hAnsi="Times New Roman" w:cs="Times New Roman"/>
          <w:b/>
          <w:i/>
          <w:sz w:val="28"/>
          <w:szCs w:val="28"/>
          <w:lang w:val="tt-RU"/>
        </w:rPr>
        <w:t>2019</w:t>
      </w:r>
      <w:r w:rsidR="00F41BD3" w:rsidRPr="00FB7613">
        <w:rPr>
          <w:rFonts w:ascii="Times New Roman" w:hAnsi="Times New Roman" w:cs="Times New Roman"/>
          <w:b/>
          <w:i/>
          <w:sz w:val="28"/>
          <w:szCs w:val="28"/>
          <w:lang w:val="tt-RU"/>
        </w:rPr>
        <w:t xml:space="preserve"> </w:t>
      </w:r>
      <w:r w:rsidRPr="00FB7613">
        <w:rPr>
          <w:rFonts w:ascii="Times New Roman" w:hAnsi="Times New Roman" w:cs="Times New Roman"/>
          <w:b/>
          <w:i/>
          <w:sz w:val="28"/>
          <w:szCs w:val="28"/>
          <w:lang w:val="tt-RU"/>
        </w:rPr>
        <w:t>г</w:t>
      </w:r>
      <w:r w:rsidRPr="00FB7613">
        <w:rPr>
          <w:rFonts w:ascii="Times New Roman" w:hAnsi="Times New Roman" w:cs="Times New Roman"/>
          <w:sz w:val="28"/>
          <w:szCs w:val="28"/>
          <w:lang w:val="tt-RU"/>
        </w:rPr>
        <w:t xml:space="preserve">. наблюдается стабильное увеличение </w:t>
      </w:r>
      <w:r w:rsidRPr="00FB7613">
        <w:rPr>
          <w:rFonts w:ascii="Times New Roman" w:hAnsi="Times New Roman" w:cs="Times New Roman"/>
          <w:sz w:val="28"/>
          <w:szCs w:val="28"/>
        </w:rPr>
        <w:t xml:space="preserve">численности клубных формирований </w:t>
      </w:r>
      <w:r w:rsidRPr="006D1306">
        <w:rPr>
          <w:rFonts w:ascii="Times New Roman" w:hAnsi="Times New Roman" w:cs="Times New Roman"/>
          <w:sz w:val="28"/>
          <w:szCs w:val="28"/>
        </w:rPr>
        <w:t>на</w:t>
      </w:r>
      <w:r w:rsidR="00496DAE" w:rsidRPr="006D1306">
        <w:rPr>
          <w:rFonts w:ascii="Times New Roman" w:hAnsi="Times New Roman" w:cs="Times New Roman"/>
          <w:sz w:val="28"/>
          <w:szCs w:val="28"/>
        </w:rPr>
        <w:t xml:space="preserve"> </w:t>
      </w:r>
      <w:r w:rsidR="007D14D2" w:rsidRPr="006D1306">
        <w:rPr>
          <w:rFonts w:ascii="Times New Roman" w:hAnsi="Times New Roman" w:cs="Times New Roman"/>
          <w:sz w:val="28"/>
          <w:szCs w:val="28"/>
        </w:rPr>
        <w:t>6,4</w:t>
      </w:r>
      <w:r w:rsidRPr="006D1306">
        <w:rPr>
          <w:rFonts w:ascii="Times New Roman" w:hAnsi="Times New Roman" w:cs="Times New Roman"/>
          <w:sz w:val="28"/>
          <w:szCs w:val="28"/>
        </w:rPr>
        <w:t>%</w:t>
      </w:r>
      <w:r w:rsidR="00540AC4">
        <w:rPr>
          <w:rFonts w:ascii="Times New Roman" w:hAnsi="Times New Roman" w:cs="Times New Roman"/>
          <w:sz w:val="28"/>
          <w:szCs w:val="28"/>
        </w:rPr>
        <w:t xml:space="preserve"> а</w:t>
      </w:r>
      <w:r w:rsidR="007D14D2" w:rsidRPr="006D1306">
        <w:rPr>
          <w:rFonts w:ascii="Times New Roman" w:hAnsi="Times New Roman" w:cs="Times New Roman"/>
          <w:sz w:val="28"/>
          <w:szCs w:val="28"/>
        </w:rPr>
        <w:t>налогично увеличивается число участников клубных формирований на 2,9%</w:t>
      </w:r>
      <w:r w:rsidRPr="006D1306">
        <w:rPr>
          <w:rFonts w:ascii="Times New Roman" w:hAnsi="Times New Roman" w:cs="Times New Roman"/>
          <w:sz w:val="28"/>
          <w:szCs w:val="28"/>
        </w:rPr>
        <w:t xml:space="preserve"> в том числе</w:t>
      </w:r>
      <w:r w:rsidRPr="00FB7613">
        <w:rPr>
          <w:rFonts w:ascii="Times New Roman" w:hAnsi="Times New Roman" w:cs="Times New Roman"/>
          <w:sz w:val="28"/>
          <w:szCs w:val="28"/>
        </w:rPr>
        <w:t xml:space="preserve">   количество клубных формирований для детей увеличено </w:t>
      </w:r>
      <w:r w:rsidRPr="006A2413">
        <w:rPr>
          <w:rFonts w:ascii="Times New Roman" w:hAnsi="Times New Roman" w:cs="Times New Roman"/>
          <w:sz w:val="28"/>
          <w:szCs w:val="28"/>
        </w:rPr>
        <w:t xml:space="preserve">на </w:t>
      </w:r>
      <w:r w:rsidR="006A2413" w:rsidRPr="006A2413">
        <w:rPr>
          <w:rFonts w:ascii="Times New Roman" w:hAnsi="Times New Roman" w:cs="Times New Roman"/>
          <w:sz w:val="28"/>
          <w:szCs w:val="28"/>
        </w:rPr>
        <w:t>2</w:t>
      </w:r>
      <w:r w:rsidRPr="006A2413">
        <w:rPr>
          <w:rFonts w:ascii="Times New Roman" w:hAnsi="Times New Roman" w:cs="Times New Roman"/>
          <w:sz w:val="28"/>
          <w:szCs w:val="28"/>
        </w:rPr>
        <w:t>,</w:t>
      </w:r>
      <w:r w:rsidR="006A2413" w:rsidRPr="006A2413">
        <w:rPr>
          <w:rFonts w:ascii="Times New Roman" w:hAnsi="Times New Roman" w:cs="Times New Roman"/>
          <w:sz w:val="28"/>
          <w:szCs w:val="28"/>
        </w:rPr>
        <w:t>7</w:t>
      </w:r>
      <w:r w:rsidRPr="006A2413">
        <w:rPr>
          <w:rFonts w:ascii="Times New Roman" w:hAnsi="Times New Roman" w:cs="Times New Roman"/>
          <w:sz w:val="28"/>
          <w:szCs w:val="28"/>
        </w:rPr>
        <w:t>%.</w:t>
      </w:r>
    </w:p>
    <w:p w:rsidR="00AE05F1" w:rsidRPr="006D1306" w:rsidRDefault="00AE05F1" w:rsidP="00AE05F1">
      <w:pPr>
        <w:shd w:val="clear" w:color="auto" w:fill="FFFFFF"/>
        <w:spacing w:before="58"/>
        <w:ind w:firstLine="567"/>
        <w:jc w:val="center"/>
        <w:rPr>
          <w:rFonts w:ascii="Times New Roman" w:hAnsi="Times New Roman" w:cs="Times New Roman"/>
          <w:sz w:val="28"/>
          <w:szCs w:val="28"/>
        </w:rPr>
      </w:pPr>
    </w:p>
    <w:p w:rsidR="00AE05F1" w:rsidRDefault="00AE05F1" w:rsidP="00AE05F1">
      <w:pPr>
        <w:shd w:val="clear" w:color="auto" w:fill="FFFFFF"/>
        <w:spacing w:before="58"/>
        <w:ind w:firstLine="567"/>
        <w:jc w:val="center"/>
        <w:rPr>
          <w:rFonts w:ascii="Times New Roman" w:hAnsi="Times New Roman" w:cs="Times New Roman"/>
          <w:b/>
          <w:sz w:val="28"/>
          <w:szCs w:val="28"/>
        </w:rPr>
      </w:pPr>
    </w:p>
    <w:p w:rsidR="00A53122" w:rsidRPr="00FB7613" w:rsidRDefault="00A53122" w:rsidP="00AE05F1">
      <w:pPr>
        <w:shd w:val="clear" w:color="auto" w:fill="FFFFFF"/>
        <w:spacing w:before="58"/>
        <w:ind w:firstLine="567"/>
        <w:jc w:val="center"/>
        <w:rPr>
          <w:rFonts w:ascii="Times New Roman" w:hAnsi="Times New Roman" w:cs="Times New Roman"/>
          <w:b/>
          <w:sz w:val="28"/>
          <w:szCs w:val="28"/>
        </w:rPr>
      </w:pPr>
      <w:r w:rsidRPr="00FB7613">
        <w:rPr>
          <w:rFonts w:ascii="Times New Roman" w:hAnsi="Times New Roman" w:cs="Times New Roman"/>
          <w:b/>
          <w:sz w:val="28"/>
          <w:szCs w:val="28"/>
        </w:rPr>
        <w:t>Виды клубных формирований в КДУ республики</w:t>
      </w:r>
    </w:p>
    <w:p w:rsidR="00A53122" w:rsidRPr="00FB7613" w:rsidRDefault="00A53122" w:rsidP="00AE05F1">
      <w:pPr>
        <w:shd w:val="clear" w:color="auto" w:fill="FFFFFF"/>
        <w:spacing w:before="58"/>
        <w:ind w:firstLine="567"/>
        <w:jc w:val="both"/>
        <w:rPr>
          <w:rFonts w:ascii="Times New Roman" w:hAnsi="Times New Roman" w:cs="Times New Roman"/>
          <w:sz w:val="28"/>
          <w:szCs w:val="28"/>
        </w:rPr>
      </w:pPr>
      <w:r w:rsidRPr="00FB7613">
        <w:rPr>
          <w:rFonts w:ascii="Times New Roman" w:hAnsi="Times New Roman" w:cs="Times New Roman"/>
          <w:noProof/>
          <w:sz w:val="28"/>
          <w:szCs w:val="28"/>
        </w:rPr>
        <w:lastRenderedPageBreak/>
        <w:drawing>
          <wp:inline distT="0" distB="0" distL="0" distR="0">
            <wp:extent cx="5486400" cy="3200400"/>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3122" w:rsidRPr="00FB7613" w:rsidRDefault="00A53122" w:rsidP="00AE05F1">
      <w:pPr>
        <w:shd w:val="clear" w:color="auto" w:fill="FFFFFF"/>
        <w:tabs>
          <w:tab w:val="left" w:pos="8505"/>
        </w:tabs>
        <w:spacing w:before="58"/>
        <w:ind w:firstLine="567"/>
        <w:jc w:val="center"/>
        <w:rPr>
          <w:rFonts w:ascii="Times New Roman" w:hAnsi="Times New Roman" w:cs="Times New Roman"/>
          <w:b/>
          <w:sz w:val="28"/>
          <w:szCs w:val="28"/>
        </w:rPr>
      </w:pPr>
    </w:p>
    <w:p w:rsidR="00A53122" w:rsidRPr="00FB7613" w:rsidRDefault="00A53122" w:rsidP="00AE05F1">
      <w:pPr>
        <w:shd w:val="clear" w:color="auto" w:fill="FFFFFF"/>
        <w:tabs>
          <w:tab w:val="left" w:pos="8505"/>
        </w:tabs>
        <w:spacing w:before="58"/>
        <w:ind w:firstLine="567"/>
        <w:jc w:val="center"/>
        <w:rPr>
          <w:rFonts w:ascii="Times New Roman" w:hAnsi="Times New Roman" w:cs="Times New Roman"/>
          <w:b/>
          <w:sz w:val="28"/>
          <w:szCs w:val="28"/>
        </w:rPr>
      </w:pPr>
      <w:r w:rsidRPr="00FB7613">
        <w:rPr>
          <w:rFonts w:ascii="Times New Roman" w:hAnsi="Times New Roman" w:cs="Times New Roman"/>
          <w:b/>
          <w:sz w:val="28"/>
          <w:szCs w:val="28"/>
        </w:rPr>
        <w:t>Направления работы клубных формирований любительского художественного творчества</w:t>
      </w:r>
    </w:p>
    <w:p w:rsidR="00A53122" w:rsidRPr="00FB7613" w:rsidRDefault="00A53122" w:rsidP="00AE05F1">
      <w:pPr>
        <w:shd w:val="clear" w:color="auto" w:fill="FFFFFF"/>
        <w:spacing w:before="58"/>
        <w:ind w:firstLine="567"/>
        <w:jc w:val="both"/>
        <w:rPr>
          <w:rFonts w:ascii="Times New Roman" w:hAnsi="Times New Roman" w:cs="Times New Roman"/>
          <w:sz w:val="28"/>
          <w:szCs w:val="28"/>
        </w:rPr>
      </w:pPr>
      <w:r w:rsidRPr="00FB7613">
        <w:rPr>
          <w:rFonts w:ascii="Times New Roman" w:hAnsi="Times New Roman" w:cs="Times New Roman"/>
          <w:noProof/>
          <w:sz w:val="28"/>
          <w:szCs w:val="28"/>
        </w:rPr>
        <w:drawing>
          <wp:inline distT="0" distB="0" distL="0" distR="0">
            <wp:extent cx="5486400" cy="32385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3122" w:rsidRPr="00FB7613" w:rsidRDefault="00A53122" w:rsidP="00AE05F1">
      <w:pPr>
        <w:shd w:val="clear" w:color="auto" w:fill="FFFFFF"/>
        <w:spacing w:before="58"/>
        <w:ind w:firstLine="567"/>
        <w:jc w:val="both"/>
        <w:rPr>
          <w:rFonts w:ascii="Times New Roman" w:hAnsi="Times New Roman" w:cs="Times New Roman"/>
          <w:b/>
          <w:i/>
          <w:sz w:val="28"/>
          <w:szCs w:val="28"/>
        </w:rPr>
      </w:pPr>
      <w:r w:rsidRPr="00FB7613">
        <w:rPr>
          <w:rFonts w:ascii="Times New Roman" w:hAnsi="Times New Roman" w:cs="Times New Roman"/>
          <w:b/>
          <w:i/>
          <w:sz w:val="28"/>
          <w:szCs w:val="28"/>
        </w:rPr>
        <w:t xml:space="preserve">Направления любительских объединений и клубов по интересам: </w:t>
      </w:r>
      <w:r w:rsidRPr="00FB7613">
        <w:rPr>
          <w:rFonts w:ascii="Times New Roman" w:hAnsi="Times New Roman" w:cs="Times New Roman"/>
          <w:sz w:val="28"/>
          <w:szCs w:val="28"/>
        </w:rPr>
        <w:t>это в основном спортивно-оздоровительные (фитнес-клуб «Здоровье», теннис, баскетбол, волейбол, хуреш и т.д.),, семейно-бытовые (семейные клубы, клуб цветоводов, клуб «Хозяюшка» и т.д.), художественные творческие (Клуб по интересам литературно-художественной направленности, и т.д.)и культурно-развлекательные.</w:t>
      </w:r>
    </w:p>
    <w:p w:rsidR="006E6E7F" w:rsidRPr="00FB7613" w:rsidRDefault="006E6E7F" w:rsidP="00AE05F1">
      <w:pPr>
        <w:pStyle w:val="aa"/>
        <w:spacing w:after="0"/>
        <w:ind w:firstLine="567"/>
        <w:jc w:val="center"/>
        <w:rPr>
          <w:rFonts w:ascii="Times New Roman" w:hAnsi="Times New Roman" w:cs="Times New Roman"/>
          <w:i/>
          <w:sz w:val="28"/>
          <w:szCs w:val="28"/>
        </w:rPr>
      </w:pPr>
      <w:r w:rsidRPr="00FB7613">
        <w:rPr>
          <w:rFonts w:ascii="Times New Roman" w:hAnsi="Times New Roman" w:cs="Times New Roman"/>
          <w:b/>
          <w:i/>
          <w:sz w:val="28"/>
          <w:szCs w:val="28"/>
        </w:rPr>
        <w:lastRenderedPageBreak/>
        <w:t>Материально-техническая база клубных учреждений</w:t>
      </w:r>
    </w:p>
    <w:p w:rsidR="006E6E7F" w:rsidRPr="00FB7613" w:rsidRDefault="006E6E7F" w:rsidP="00AE05F1">
      <w:pPr>
        <w:shd w:val="clear" w:color="auto" w:fill="FFFFFF"/>
        <w:ind w:right="14" w:firstLine="567"/>
        <w:jc w:val="both"/>
        <w:rPr>
          <w:rFonts w:ascii="Times New Roman" w:eastAsia="Times New Roman" w:hAnsi="Times New Roman" w:cs="Times New Roman"/>
          <w:spacing w:val="6"/>
          <w:sz w:val="28"/>
          <w:szCs w:val="28"/>
        </w:rPr>
      </w:pPr>
      <w:r w:rsidRPr="00FB7613">
        <w:rPr>
          <w:rFonts w:ascii="Times New Roman" w:hAnsi="Times New Roman" w:cs="Times New Roman"/>
          <w:sz w:val="28"/>
          <w:szCs w:val="28"/>
        </w:rPr>
        <w:t>Из 142 зданий учреждений</w:t>
      </w:r>
      <w:r w:rsidR="003B5DAF">
        <w:rPr>
          <w:rFonts w:ascii="Times New Roman" w:hAnsi="Times New Roman" w:cs="Times New Roman"/>
          <w:sz w:val="28"/>
          <w:szCs w:val="28"/>
        </w:rPr>
        <w:t xml:space="preserve"> </w:t>
      </w:r>
      <w:r w:rsidRPr="00FB7613">
        <w:rPr>
          <w:rFonts w:ascii="Times New Roman" w:hAnsi="Times New Roman" w:cs="Times New Roman"/>
          <w:sz w:val="28"/>
          <w:szCs w:val="28"/>
        </w:rPr>
        <w:t>культуры клубного типа республики п</w:t>
      </w:r>
      <w:r w:rsidRPr="00FB7613">
        <w:rPr>
          <w:rFonts w:ascii="Times New Roman" w:hAnsi="Times New Roman" w:cs="Times New Roman"/>
          <w:spacing w:val="6"/>
          <w:sz w:val="28"/>
          <w:szCs w:val="28"/>
        </w:rPr>
        <w:t xml:space="preserve">отребность в капитальном ремонте испытывают </w:t>
      </w:r>
      <w:r w:rsidR="00C434C7">
        <w:rPr>
          <w:rFonts w:ascii="Times New Roman" w:hAnsi="Times New Roman" w:cs="Times New Roman"/>
          <w:spacing w:val="6"/>
          <w:sz w:val="28"/>
          <w:szCs w:val="28"/>
        </w:rPr>
        <w:t>50</w:t>
      </w:r>
      <w:r w:rsidRPr="000E0418">
        <w:rPr>
          <w:rFonts w:ascii="Times New Roman" w:hAnsi="Times New Roman" w:cs="Times New Roman"/>
          <w:color w:val="FF0000"/>
          <w:spacing w:val="6"/>
          <w:sz w:val="28"/>
          <w:szCs w:val="28"/>
        </w:rPr>
        <w:t xml:space="preserve"> </w:t>
      </w:r>
      <w:r w:rsidRPr="00C434C7">
        <w:rPr>
          <w:rFonts w:ascii="Times New Roman" w:hAnsi="Times New Roman" w:cs="Times New Roman"/>
          <w:spacing w:val="6"/>
          <w:sz w:val="28"/>
          <w:szCs w:val="28"/>
        </w:rPr>
        <w:t>(3</w:t>
      </w:r>
      <w:r w:rsidR="00C434C7" w:rsidRPr="00C434C7">
        <w:rPr>
          <w:rFonts w:ascii="Times New Roman" w:hAnsi="Times New Roman" w:cs="Times New Roman"/>
          <w:spacing w:val="6"/>
          <w:sz w:val="28"/>
          <w:szCs w:val="28"/>
        </w:rPr>
        <w:t>5</w:t>
      </w:r>
      <w:r w:rsidRPr="00C434C7">
        <w:rPr>
          <w:rFonts w:ascii="Times New Roman" w:hAnsi="Times New Roman" w:cs="Times New Roman"/>
          <w:spacing w:val="6"/>
          <w:sz w:val="28"/>
          <w:szCs w:val="28"/>
        </w:rPr>
        <w:t>%)</w:t>
      </w:r>
      <w:r w:rsidRPr="00FB7613">
        <w:rPr>
          <w:rFonts w:ascii="Times New Roman" w:hAnsi="Times New Roman" w:cs="Times New Roman"/>
          <w:spacing w:val="6"/>
          <w:sz w:val="28"/>
          <w:szCs w:val="28"/>
        </w:rPr>
        <w:t xml:space="preserve"> объектов культурно-досуговых учреждений, </w:t>
      </w:r>
      <w:r w:rsidR="00C434C7">
        <w:rPr>
          <w:rFonts w:ascii="Times New Roman" w:hAnsi="Times New Roman" w:cs="Times New Roman"/>
          <w:spacing w:val="6"/>
          <w:sz w:val="28"/>
          <w:szCs w:val="28"/>
        </w:rPr>
        <w:t>6</w:t>
      </w:r>
      <w:r w:rsidRPr="000E0418">
        <w:rPr>
          <w:rFonts w:ascii="Times New Roman" w:hAnsi="Times New Roman" w:cs="Times New Roman"/>
          <w:color w:val="FF0000"/>
          <w:spacing w:val="6"/>
          <w:sz w:val="28"/>
          <w:szCs w:val="28"/>
        </w:rPr>
        <w:t xml:space="preserve"> </w:t>
      </w:r>
      <w:r w:rsidRPr="00C434C7">
        <w:rPr>
          <w:rFonts w:ascii="Times New Roman" w:hAnsi="Times New Roman" w:cs="Times New Roman"/>
          <w:spacing w:val="6"/>
          <w:sz w:val="28"/>
          <w:szCs w:val="28"/>
        </w:rPr>
        <w:t>(4</w:t>
      </w:r>
      <w:r w:rsidR="00C434C7" w:rsidRPr="00C434C7">
        <w:rPr>
          <w:rFonts w:ascii="Times New Roman" w:hAnsi="Times New Roman" w:cs="Times New Roman"/>
          <w:spacing w:val="6"/>
          <w:sz w:val="28"/>
          <w:szCs w:val="28"/>
        </w:rPr>
        <w:t>,2</w:t>
      </w:r>
      <w:r w:rsidRPr="00C434C7">
        <w:rPr>
          <w:rFonts w:ascii="Times New Roman" w:hAnsi="Times New Roman" w:cs="Times New Roman"/>
          <w:spacing w:val="6"/>
          <w:sz w:val="28"/>
          <w:szCs w:val="28"/>
        </w:rPr>
        <w:t>%) являются</w:t>
      </w:r>
      <w:r w:rsidRPr="00FB7613">
        <w:rPr>
          <w:rFonts w:ascii="Times New Roman" w:hAnsi="Times New Roman" w:cs="Times New Roman"/>
          <w:spacing w:val="6"/>
          <w:sz w:val="28"/>
          <w:szCs w:val="28"/>
        </w:rPr>
        <w:t xml:space="preserve"> аварийными.</w:t>
      </w:r>
      <w:r w:rsidRPr="00FB7613">
        <w:rPr>
          <w:rFonts w:ascii="Times New Roman" w:hAnsi="Times New Roman" w:cs="Times New Roman"/>
          <w:sz w:val="28"/>
          <w:szCs w:val="28"/>
        </w:rPr>
        <w:tab/>
      </w:r>
      <w:r w:rsidRPr="00FB7613">
        <w:rPr>
          <w:rFonts w:ascii="Times New Roman" w:eastAsia="Times New Roman" w:hAnsi="Times New Roman" w:cs="Times New Roman"/>
          <w:spacing w:val="6"/>
          <w:sz w:val="28"/>
          <w:szCs w:val="28"/>
        </w:rPr>
        <w:t xml:space="preserve">Особую тревогу вызывает противопожарная безопасность учреждений культуры. Около 70% учреждений культуры размещаются в деревянных зданиях, не соответствующих современным требованиям. </w:t>
      </w:r>
      <w:r w:rsidRPr="00FB7613">
        <w:rPr>
          <w:rFonts w:ascii="Times New Roman" w:eastAsia="Times New Roman" w:hAnsi="Times New Roman" w:cs="Times New Roman"/>
          <w:sz w:val="28"/>
          <w:szCs w:val="28"/>
          <w:lang w:val="tt-RU"/>
        </w:rPr>
        <w:t>Специалистом отдела еженедельно проводится мониторинг по выполнению мероприятий “дорожная карта” по п</w:t>
      </w:r>
      <w:r w:rsidRPr="00FB7613">
        <w:rPr>
          <w:rFonts w:ascii="Times New Roman" w:eastAsia="Times New Roman" w:hAnsi="Times New Roman" w:cs="Times New Roman"/>
          <w:sz w:val="28"/>
          <w:szCs w:val="28"/>
        </w:rPr>
        <w:t>о</w:t>
      </w:r>
      <w:r w:rsidRPr="00FB7613">
        <w:rPr>
          <w:rFonts w:ascii="Times New Roman" w:eastAsia="Times New Roman" w:hAnsi="Times New Roman" w:cs="Times New Roman"/>
          <w:sz w:val="28"/>
          <w:szCs w:val="28"/>
          <w:lang w:val="tt-RU"/>
        </w:rPr>
        <w:t>вышению противопожврного состояния учреждений культуры</w:t>
      </w:r>
      <w:r w:rsidR="00635F39" w:rsidRPr="00FB7613">
        <w:rPr>
          <w:rFonts w:ascii="Times New Roman" w:eastAsia="Times New Roman" w:hAnsi="Times New Roman" w:cs="Times New Roman"/>
          <w:sz w:val="28"/>
          <w:szCs w:val="28"/>
          <w:lang w:val="tt-RU"/>
        </w:rPr>
        <w:t xml:space="preserve"> </w:t>
      </w:r>
      <w:r w:rsidRPr="00FB7613">
        <w:rPr>
          <w:rFonts w:ascii="Times New Roman" w:eastAsia="Times New Roman" w:hAnsi="Times New Roman" w:cs="Times New Roman"/>
          <w:sz w:val="28"/>
          <w:szCs w:val="28"/>
          <w:lang w:val="tt-RU"/>
        </w:rPr>
        <w:t>МО РТ.</w:t>
      </w:r>
      <w:r w:rsidRPr="00FB7613">
        <w:rPr>
          <w:rFonts w:ascii="Times New Roman" w:hAnsi="Times New Roman" w:cs="Times New Roman"/>
          <w:sz w:val="28"/>
          <w:szCs w:val="28"/>
          <w:lang w:val="tt-RU"/>
        </w:rPr>
        <w:t>Все объекты КДУ получили  паспорта готовностим к отопительному сезону 2019-2020гг.</w:t>
      </w:r>
    </w:p>
    <w:p w:rsidR="006E6E7F" w:rsidRPr="00FB7613" w:rsidRDefault="006E6E7F" w:rsidP="00AE05F1">
      <w:pPr>
        <w:ind w:firstLine="567"/>
        <w:jc w:val="both"/>
        <w:rPr>
          <w:rFonts w:ascii="Times New Roman" w:eastAsia="Times New Roman" w:hAnsi="Times New Roman" w:cs="Times New Roman"/>
          <w:sz w:val="28"/>
          <w:szCs w:val="28"/>
          <w:lang w:val="tt-RU"/>
        </w:rPr>
      </w:pPr>
      <w:r w:rsidRPr="00FB7613">
        <w:rPr>
          <w:rFonts w:ascii="Times New Roman" w:hAnsi="Times New Roman" w:cs="Times New Roman"/>
          <w:sz w:val="28"/>
          <w:szCs w:val="28"/>
        </w:rPr>
        <w:t xml:space="preserve">Во исполнения протокола проверки Министерства культуры РТ от 4 июня 2019г. №19 проводится работа с муниципальными учреждениями культуры по установке </w:t>
      </w:r>
      <w:r w:rsidRPr="00FB7613">
        <w:rPr>
          <w:rFonts w:ascii="Times New Roman" w:hAnsi="Times New Roman" w:cs="Times New Roman"/>
          <w:b/>
          <w:sz w:val="28"/>
          <w:szCs w:val="28"/>
          <w:lang w:val="en-US"/>
        </w:rPr>
        <w:t>QR</w:t>
      </w:r>
      <w:r w:rsidRPr="00FB7613">
        <w:rPr>
          <w:rFonts w:ascii="Times New Roman" w:hAnsi="Times New Roman" w:cs="Times New Roman"/>
          <w:b/>
          <w:sz w:val="28"/>
          <w:szCs w:val="28"/>
          <w:lang w:val="tt-RU"/>
        </w:rPr>
        <w:t>-кодов</w:t>
      </w:r>
      <w:r w:rsidRPr="00FB7613">
        <w:rPr>
          <w:rFonts w:ascii="Times New Roman" w:hAnsi="Times New Roman" w:cs="Times New Roman"/>
          <w:sz w:val="28"/>
          <w:szCs w:val="28"/>
          <w:lang w:val="tt-RU"/>
        </w:rPr>
        <w:t xml:space="preserve"> в культурно-досуговых учреждениях. По итогам </w:t>
      </w:r>
      <w:r w:rsidR="00BC3AF3" w:rsidRPr="00FB7613">
        <w:rPr>
          <w:rFonts w:ascii="Times New Roman" w:hAnsi="Times New Roman" w:cs="Times New Roman"/>
          <w:sz w:val="28"/>
          <w:szCs w:val="28"/>
          <w:lang w:val="tt-RU"/>
        </w:rPr>
        <w:t>12</w:t>
      </w:r>
      <w:r w:rsidRPr="00FB7613">
        <w:rPr>
          <w:rFonts w:ascii="Times New Roman" w:hAnsi="Times New Roman" w:cs="Times New Roman"/>
          <w:sz w:val="28"/>
          <w:szCs w:val="28"/>
          <w:lang w:val="tt-RU"/>
        </w:rPr>
        <w:t xml:space="preserve"> месяцев 2019</w:t>
      </w:r>
      <w:r w:rsidR="00BC3AF3" w:rsidRPr="00FB7613">
        <w:rPr>
          <w:rFonts w:ascii="Times New Roman" w:hAnsi="Times New Roman" w:cs="Times New Roman"/>
          <w:sz w:val="28"/>
          <w:szCs w:val="28"/>
          <w:lang w:val="tt-RU"/>
        </w:rPr>
        <w:t xml:space="preserve"> </w:t>
      </w:r>
      <w:r w:rsidRPr="00FB7613">
        <w:rPr>
          <w:rFonts w:ascii="Times New Roman" w:hAnsi="Times New Roman" w:cs="Times New Roman"/>
          <w:sz w:val="28"/>
          <w:szCs w:val="28"/>
          <w:lang w:val="tt-RU"/>
        </w:rPr>
        <w:t xml:space="preserve">г. </w:t>
      </w:r>
      <w:r w:rsidRPr="00FB7613">
        <w:rPr>
          <w:rFonts w:ascii="Times New Roman" w:hAnsi="Times New Roman" w:cs="Times New Roman"/>
          <w:b/>
          <w:sz w:val="28"/>
          <w:szCs w:val="28"/>
          <w:lang w:val="en-US"/>
        </w:rPr>
        <w:t>QR</w:t>
      </w:r>
      <w:r w:rsidRPr="00FB7613">
        <w:rPr>
          <w:rFonts w:ascii="Times New Roman" w:hAnsi="Times New Roman" w:cs="Times New Roman"/>
          <w:b/>
          <w:sz w:val="28"/>
          <w:szCs w:val="28"/>
          <w:lang w:val="tt-RU"/>
        </w:rPr>
        <w:t>-код установлен 73 (51,</w:t>
      </w:r>
      <w:r w:rsidRPr="00FB7613">
        <w:rPr>
          <w:rFonts w:ascii="Times New Roman" w:hAnsi="Times New Roman" w:cs="Times New Roman"/>
          <w:b/>
          <w:sz w:val="28"/>
          <w:szCs w:val="28"/>
        </w:rPr>
        <w:t>4</w:t>
      </w:r>
      <w:r w:rsidRPr="00FB7613">
        <w:rPr>
          <w:rFonts w:ascii="Times New Roman" w:hAnsi="Times New Roman" w:cs="Times New Roman"/>
          <w:b/>
          <w:sz w:val="28"/>
          <w:szCs w:val="28"/>
          <w:lang w:val="tt-RU"/>
        </w:rPr>
        <w:t>%) культурно-досуговых учреждениях республики.</w:t>
      </w:r>
    </w:p>
    <w:p w:rsidR="00B42F6E" w:rsidRPr="00FB7613" w:rsidRDefault="00AF24D5" w:rsidP="00AE05F1">
      <w:pPr>
        <w:spacing w:after="0"/>
        <w:ind w:firstLine="567"/>
        <w:jc w:val="center"/>
        <w:rPr>
          <w:rFonts w:ascii="Times New Roman" w:eastAsia="Times New Roman" w:hAnsi="Times New Roman" w:cs="Times New Roman"/>
          <w:b/>
          <w:i/>
          <w:sz w:val="28"/>
          <w:szCs w:val="28"/>
          <w:bdr w:val="none" w:sz="0" w:space="0" w:color="auto" w:frame="1"/>
          <w:lang w:val="tt-RU"/>
        </w:rPr>
      </w:pPr>
      <w:r w:rsidRPr="00FB7613">
        <w:rPr>
          <w:rFonts w:ascii="Times New Roman" w:eastAsia="Times New Roman" w:hAnsi="Times New Roman" w:cs="Times New Roman"/>
          <w:b/>
          <w:i/>
          <w:sz w:val="28"/>
          <w:szCs w:val="28"/>
          <w:bdr w:val="none" w:sz="0" w:space="0" w:color="auto" w:frame="1"/>
        </w:rPr>
        <w:t>Работа методических служб в кожуунах</w:t>
      </w:r>
    </w:p>
    <w:p w:rsidR="0060448B" w:rsidRPr="00FB7613" w:rsidRDefault="0060448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В</w:t>
      </w:r>
      <w:r w:rsidRPr="00FB7613">
        <w:rPr>
          <w:rFonts w:ascii="Times New Roman" w:hAnsi="Times New Roman" w:cs="Times New Roman"/>
          <w:sz w:val="28"/>
          <w:szCs w:val="28"/>
          <w:lang w:val="tt-RU"/>
        </w:rPr>
        <w:t xml:space="preserve"> 2019 году в системе Министествра культуры республики функционируют 12 методических служб, где работают </w:t>
      </w:r>
      <w:r w:rsidRPr="00FB7613">
        <w:rPr>
          <w:rFonts w:ascii="Times New Roman" w:hAnsi="Times New Roman" w:cs="Times New Roman"/>
          <w:b/>
          <w:sz w:val="28"/>
          <w:szCs w:val="28"/>
          <w:lang w:val="tt-RU"/>
        </w:rPr>
        <w:t xml:space="preserve">72 </w:t>
      </w:r>
      <w:r w:rsidRPr="00FB7613">
        <w:rPr>
          <w:rFonts w:ascii="Times New Roman" w:hAnsi="Times New Roman" w:cs="Times New Roman"/>
          <w:sz w:val="28"/>
          <w:szCs w:val="28"/>
          <w:lang w:val="tt-RU"/>
        </w:rPr>
        <w:t>специалиста, 2 заведующих и 3 директора, из них с высшим образованием 34</w:t>
      </w:r>
      <w:r w:rsidRPr="00FB7613">
        <w:rPr>
          <w:rFonts w:ascii="Times New Roman" w:hAnsi="Times New Roman" w:cs="Times New Roman"/>
          <w:b/>
          <w:sz w:val="28"/>
          <w:szCs w:val="28"/>
          <w:lang w:val="tt-RU"/>
        </w:rPr>
        <w:t xml:space="preserve"> (47%),</w:t>
      </w:r>
      <w:r w:rsidRPr="00FB7613">
        <w:rPr>
          <w:rFonts w:ascii="Times New Roman" w:hAnsi="Times New Roman" w:cs="Times New Roman"/>
          <w:sz w:val="28"/>
          <w:szCs w:val="28"/>
          <w:lang w:val="tt-RU"/>
        </w:rPr>
        <w:t xml:space="preserve"> призванных объединять и координировать работу сельских домов культур. Отсюда видно дефицит квалифицированных кадров с высшим образованием. </w:t>
      </w:r>
    </w:p>
    <w:p w:rsidR="0060448B" w:rsidRPr="00FB7613" w:rsidRDefault="0060448B" w:rsidP="00AE05F1">
      <w:pPr>
        <w:pStyle w:val="a3"/>
        <w:ind w:left="0" w:firstLine="567"/>
        <w:jc w:val="both"/>
        <w:rPr>
          <w:rFonts w:ascii="Times New Roman" w:hAnsi="Times New Roman" w:cs="Times New Roman"/>
          <w:sz w:val="28"/>
          <w:szCs w:val="28"/>
          <w:lang w:val="tt-RU"/>
        </w:rPr>
      </w:pPr>
      <w:r w:rsidRPr="00FB7613">
        <w:rPr>
          <w:rFonts w:ascii="Times New Roman" w:hAnsi="Times New Roman" w:cs="Times New Roman"/>
          <w:b/>
          <w:i/>
          <w:sz w:val="28"/>
          <w:szCs w:val="28"/>
        </w:rPr>
        <w:t xml:space="preserve">За </w:t>
      </w:r>
      <w:r w:rsidR="00454487" w:rsidRPr="00FB7613">
        <w:rPr>
          <w:rFonts w:ascii="Times New Roman" w:hAnsi="Times New Roman" w:cs="Times New Roman"/>
          <w:b/>
          <w:i/>
          <w:sz w:val="28"/>
          <w:szCs w:val="28"/>
        </w:rPr>
        <w:t>12</w:t>
      </w:r>
      <w:r w:rsidRPr="00FB7613">
        <w:rPr>
          <w:rFonts w:ascii="Times New Roman" w:hAnsi="Times New Roman" w:cs="Times New Roman"/>
          <w:b/>
          <w:i/>
          <w:sz w:val="28"/>
          <w:szCs w:val="28"/>
        </w:rPr>
        <w:t xml:space="preserve"> месяцев</w:t>
      </w:r>
      <w:r w:rsidR="00454487" w:rsidRPr="00FB7613">
        <w:rPr>
          <w:rFonts w:ascii="Times New Roman" w:hAnsi="Times New Roman" w:cs="Times New Roman"/>
          <w:b/>
          <w:i/>
          <w:sz w:val="28"/>
          <w:szCs w:val="28"/>
        </w:rPr>
        <w:t xml:space="preserve"> </w:t>
      </w:r>
      <w:r w:rsidRPr="00FB7613">
        <w:rPr>
          <w:rFonts w:ascii="Times New Roman" w:hAnsi="Times New Roman" w:cs="Times New Roman"/>
          <w:b/>
          <w:i/>
          <w:sz w:val="28"/>
          <w:szCs w:val="28"/>
          <w:lang w:val="tt-RU"/>
        </w:rPr>
        <w:t>2019</w:t>
      </w:r>
      <w:r w:rsidR="00454487" w:rsidRPr="00FB7613">
        <w:rPr>
          <w:rFonts w:ascii="Times New Roman" w:hAnsi="Times New Roman" w:cs="Times New Roman"/>
          <w:b/>
          <w:i/>
          <w:sz w:val="28"/>
          <w:szCs w:val="28"/>
          <w:lang w:val="tt-RU"/>
        </w:rPr>
        <w:t xml:space="preserve"> </w:t>
      </w:r>
      <w:r w:rsidRPr="00FB7613">
        <w:rPr>
          <w:rFonts w:ascii="Times New Roman" w:hAnsi="Times New Roman" w:cs="Times New Roman"/>
          <w:b/>
          <w:i/>
          <w:sz w:val="28"/>
          <w:szCs w:val="28"/>
          <w:lang w:val="tt-RU"/>
        </w:rPr>
        <w:t>г.</w:t>
      </w:r>
      <w:r w:rsidR="00454487" w:rsidRPr="00FB7613">
        <w:rPr>
          <w:rFonts w:ascii="Times New Roman" w:hAnsi="Times New Roman" w:cs="Times New Roman"/>
          <w:b/>
          <w:i/>
          <w:sz w:val="28"/>
          <w:szCs w:val="28"/>
          <w:lang w:val="tt-RU"/>
        </w:rPr>
        <w:t xml:space="preserve"> </w:t>
      </w:r>
      <w:r w:rsidRPr="00FB7613">
        <w:rPr>
          <w:rFonts w:ascii="Times New Roman" w:hAnsi="Times New Roman" w:cs="Times New Roman"/>
          <w:sz w:val="28"/>
          <w:szCs w:val="28"/>
          <w:lang w:val="tt-RU"/>
        </w:rPr>
        <w:t xml:space="preserve">Кожуунными организационными методическими центрами, методслужбами республики проведены 80 совещаний, семинаров кожуунного масштаба, </w:t>
      </w:r>
      <w:r w:rsidRPr="00FB7613">
        <w:rPr>
          <w:rFonts w:ascii="Times New Roman" w:hAnsi="Times New Roman" w:cs="Times New Roman"/>
          <w:sz w:val="28"/>
          <w:szCs w:val="28"/>
        </w:rPr>
        <w:t>всего  количество изданных, информационных бюллетеней, буклетов</w:t>
      </w:r>
      <w:r w:rsidR="00545A72" w:rsidRPr="00FB7613">
        <w:rPr>
          <w:rFonts w:ascii="Times New Roman" w:hAnsi="Times New Roman" w:cs="Times New Roman"/>
          <w:sz w:val="28"/>
          <w:szCs w:val="28"/>
        </w:rPr>
        <w:t xml:space="preserve"> </w:t>
      </w:r>
      <w:r w:rsidRPr="00FB7613">
        <w:rPr>
          <w:rFonts w:ascii="Times New Roman" w:hAnsi="Times New Roman" w:cs="Times New Roman"/>
          <w:sz w:val="28"/>
          <w:szCs w:val="28"/>
        </w:rPr>
        <w:t>323 наименований,</w:t>
      </w:r>
      <w:r w:rsidR="00545A72"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в  том числе </w:t>
      </w:r>
      <w:r w:rsidRPr="00FB7613">
        <w:rPr>
          <w:rFonts w:ascii="Times New Roman" w:hAnsi="Times New Roman" w:cs="Times New Roman"/>
          <w:sz w:val="28"/>
          <w:szCs w:val="28"/>
          <w:lang w:val="tt-RU"/>
        </w:rPr>
        <w:t xml:space="preserve"> 37 методических рекомендаций, осуществлено 208 выездов в сумонные культурно-досуговые учреждения для оказания практической, методической помощи,25 специалистов прошли курсы повышения квалификации. Активно ведется работа со СМИ. Количество опубликованных </w:t>
      </w:r>
      <w:r w:rsidRPr="00FB7613">
        <w:rPr>
          <w:rFonts w:ascii="Times New Roman" w:hAnsi="Times New Roman" w:cs="Times New Roman"/>
          <w:sz w:val="28"/>
          <w:szCs w:val="28"/>
        </w:rPr>
        <w:t>материалов в соцсетях, СМИ за полугодие составляет 731. Нужно отметить хорошую организационную работу методического центра</w:t>
      </w:r>
      <w:r w:rsidR="00545A72" w:rsidRPr="00FB7613">
        <w:rPr>
          <w:rFonts w:ascii="Times New Roman" w:hAnsi="Times New Roman" w:cs="Times New Roman"/>
          <w:sz w:val="28"/>
          <w:szCs w:val="28"/>
        </w:rPr>
        <w:t xml:space="preserve"> </w:t>
      </w:r>
      <w:r w:rsidRPr="00FB7613">
        <w:rPr>
          <w:rFonts w:ascii="Times New Roman" w:hAnsi="Times New Roman" w:cs="Times New Roman"/>
          <w:sz w:val="28"/>
          <w:szCs w:val="28"/>
        </w:rPr>
        <w:t>Дзун-Хемчикского</w:t>
      </w:r>
      <w:r w:rsidR="00545A72" w:rsidRPr="00FB7613">
        <w:rPr>
          <w:rFonts w:ascii="Times New Roman" w:hAnsi="Times New Roman" w:cs="Times New Roman"/>
          <w:sz w:val="28"/>
          <w:szCs w:val="28"/>
        </w:rPr>
        <w:t xml:space="preserve"> </w:t>
      </w:r>
      <w:r w:rsidRPr="00FB7613">
        <w:rPr>
          <w:rFonts w:ascii="Times New Roman" w:hAnsi="Times New Roman" w:cs="Times New Roman"/>
          <w:sz w:val="28"/>
          <w:szCs w:val="28"/>
        </w:rPr>
        <w:t>кожууна. Также отметить слабую работу метод центров Эрзинского, Тес-Хемского</w:t>
      </w:r>
      <w:r w:rsidR="00545A72" w:rsidRPr="00FB7613">
        <w:rPr>
          <w:rFonts w:ascii="Times New Roman" w:hAnsi="Times New Roman" w:cs="Times New Roman"/>
          <w:sz w:val="28"/>
          <w:szCs w:val="28"/>
        </w:rPr>
        <w:t xml:space="preserve"> </w:t>
      </w:r>
      <w:r w:rsidRPr="00FB7613">
        <w:rPr>
          <w:rFonts w:ascii="Times New Roman" w:hAnsi="Times New Roman" w:cs="Times New Roman"/>
          <w:sz w:val="28"/>
          <w:szCs w:val="28"/>
        </w:rPr>
        <w:t>кожуунов по оказанию практич</w:t>
      </w:r>
      <w:r w:rsidR="00545A72" w:rsidRPr="00FB7613">
        <w:rPr>
          <w:rFonts w:ascii="Times New Roman" w:hAnsi="Times New Roman" w:cs="Times New Roman"/>
          <w:sz w:val="28"/>
          <w:szCs w:val="28"/>
        </w:rPr>
        <w:t>еской, методической помощи СДК.</w:t>
      </w:r>
    </w:p>
    <w:p w:rsidR="00687A22" w:rsidRPr="00FB7613" w:rsidRDefault="00687A22" w:rsidP="00AE05F1">
      <w:pPr>
        <w:pStyle w:val="a3"/>
        <w:spacing w:after="0"/>
        <w:ind w:left="0" w:firstLine="567"/>
        <w:jc w:val="center"/>
        <w:rPr>
          <w:rFonts w:ascii="Times New Roman" w:hAnsi="Times New Roman" w:cs="Times New Roman"/>
          <w:b/>
          <w:sz w:val="28"/>
          <w:szCs w:val="28"/>
        </w:rPr>
      </w:pPr>
    </w:p>
    <w:p w:rsidR="001F0A8D" w:rsidRPr="00FB7613" w:rsidRDefault="001F0A8D" w:rsidP="00AE05F1">
      <w:pPr>
        <w:pStyle w:val="a3"/>
        <w:spacing w:after="0"/>
        <w:ind w:left="0" w:firstLine="567"/>
        <w:jc w:val="center"/>
        <w:rPr>
          <w:rFonts w:ascii="Times New Roman" w:hAnsi="Times New Roman" w:cs="Times New Roman"/>
          <w:b/>
          <w:sz w:val="28"/>
          <w:szCs w:val="28"/>
        </w:rPr>
      </w:pPr>
      <w:r w:rsidRPr="00FB7613">
        <w:rPr>
          <w:rFonts w:ascii="Times New Roman" w:hAnsi="Times New Roman" w:cs="Times New Roman"/>
          <w:b/>
          <w:sz w:val="28"/>
          <w:szCs w:val="28"/>
        </w:rPr>
        <w:t>Методическая работа РЦНТД в помощь КДУ</w:t>
      </w:r>
      <w:r w:rsidR="003424C3" w:rsidRPr="00FB7613">
        <w:rPr>
          <w:rFonts w:ascii="Times New Roman" w:hAnsi="Times New Roman" w:cs="Times New Roman"/>
          <w:b/>
          <w:sz w:val="28"/>
          <w:szCs w:val="28"/>
        </w:rPr>
        <w:t xml:space="preserve"> и творческих коллективов</w:t>
      </w:r>
      <w:r w:rsidR="002D16DF" w:rsidRPr="00FB7613">
        <w:rPr>
          <w:rFonts w:ascii="Times New Roman" w:hAnsi="Times New Roman" w:cs="Times New Roman"/>
          <w:b/>
          <w:sz w:val="28"/>
          <w:szCs w:val="28"/>
        </w:rPr>
        <w:t xml:space="preserve"> (семинары, методические пособия)</w:t>
      </w:r>
    </w:p>
    <w:p w:rsidR="00687A22" w:rsidRPr="00FB7613" w:rsidRDefault="00687A22" w:rsidP="00AE05F1">
      <w:pPr>
        <w:pStyle w:val="a3"/>
        <w:spacing w:after="0"/>
        <w:ind w:left="0" w:firstLine="567"/>
        <w:jc w:val="center"/>
        <w:rPr>
          <w:rFonts w:ascii="Times New Roman" w:hAnsi="Times New Roman" w:cs="Times New Roman"/>
          <w:b/>
          <w:sz w:val="28"/>
          <w:szCs w:val="28"/>
        </w:rPr>
      </w:pPr>
    </w:p>
    <w:p w:rsidR="00216823" w:rsidRPr="00FB7613" w:rsidRDefault="00C561CE" w:rsidP="00AE05F1">
      <w:pPr>
        <w:pStyle w:val="a3"/>
        <w:spacing w:after="0"/>
        <w:ind w:left="0" w:firstLine="567"/>
        <w:jc w:val="both"/>
        <w:rPr>
          <w:rFonts w:ascii="Times New Roman" w:hAnsi="Times New Roman" w:cs="Times New Roman"/>
          <w:b/>
          <w:sz w:val="28"/>
          <w:szCs w:val="28"/>
        </w:rPr>
      </w:pPr>
      <w:r w:rsidRPr="00FB7613">
        <w:rPr>
          <w:rFonts w:ascii="Times New Roman" w:hAnsi="Times New Roman" w:cs="Times New Roman"/>
          <w:sz w:val="28"/>
          <w:szCs w:val="28"/>
        </w:rPr>
        <w:lastRenderedPageBreak/>
        <w:t xml:space="preserve">Для повышения эффективности работы методических служб </w:t>
      </w:r>
      <w:r w:rsidR="003424C3" w:rsidRPr="00FB7613">
        <w:rPr>
          <w:rFonts w:ascii="Times New Roman" w:hAnsi="Times New Roman" w:cs="Times New Roman"/>
          <w:sz w:val="28"/>
          <w:szCs w:val="28"/>
        </w:rPr>
        <w:t xml:space="preserve">и творческих коллективов, развитию жанров народного творчества </w:t>
      </w:r>
      <w:r w:rsidR="00216823" w:rsidRPr="00FB7613">
        <w:rPr>
          <w:rFonts w:ascii="Times New Roman" w:hAnsi="Times New Roman" w:cs="Times New Roman"/>
          <w:sz w:val="28"/>
          <w:szCs w:val="28"/>
        </w:rPr>
        <w:t xml:space="preserve">Республиканский центром народного творчества и досуга </w:t>
      </w:r>
      <w:r w:rsidR="003424C3" w:rsidRPr="00FB7613">
        <w:rPr>
          <w:rFonts w:ascii="Times New Roman" w:hAnsi="Times New Roman" w:cs="Times New Roman"/>
          <w:sz w:val="28"/>
          <w:szCs w:val="28"/>
        </w:rPr>
        <w:t xml:space="preserve">провел </w:t>
      </w:r>
      <w:r w:rsidR="0067626B" w:rsidRPr="00FB7613">
        <w:rPr>
          <w:rFonts w:ascii="Times New Roman" w:hAnsi="Times New Roman" w:cs="Times New Roman"/>
          <w:b/>
          <w:sz w:val="28"/>
          <w:szCs w:val="28"/>
        </w:rPr>
        <w:t>ряд семинаров:</w:t>
      </w:r>
    </w:p>
    <w:p w:rsidR="0067626B" w:rsidRPr="00FB7613" w:rsidRDefault="0067626B" w:rsidP="005A1A17">
      <w:pPr>
        <w:pStyle w:val="a3"/>
        <w:numPr>
          <w:ilvl w:val="0"/>
          <w:numId w:val="3"/>
        </w:numPr>
        <w:spacing w:after="0"/>
        <w:ind w:left="0" w:firstLine="567"/>
        <w:jc w:val="both"/>
        <w:rPr>
          <w:rFonts w:ascii="Times New Roman" w:hAnsi="Times New Roman" w:cs="Times New Roman"/>
          <w:sz w:val="28"/>
          <w:szCs w:val="28"/>
        </w:rPr>
      </w:pPr>
      <w:r w:rsidRPr="00FB7613">
        <w:rPr>
          <w:rFonts w:ascii="Times New Roman" w:hAnsi="Times New Roman" w:cs="Times New Roman"/>
          <w:b/>
          <w:sz w:val="28"/>
          <w:szCs w:val="28"/>
        </w:rPr>
        <w:t>22 января</w:t>
      </w:r>
      <w:r w:rsidRPr="00FB7613">
        <w:rPr>
          <w:rFonts w:ascii="Times New Roman" w:hAnsi="Times New Roman" w:cs="Times New Roman"/>
          <w:sz w:val="28"/>
          <w:szCs w:val="28"/>
        </w:rPr>
        <w:t xml:space="preserve"> в преддверии национального праздника Шагаа</w:t>
      </w:r>
      <w:r w:rsidRPr="00FB7613">
        <w:rPr>
          <w:rFonts w:ascii="Times New Roman" w:hAnsi="Times New Roman" w:cs="Times New Roman"/>
          <w:sz w:val="28"/>
          <w:szCs w:val="28"/>
          <w:shd w:val="clear" w:color="auto" w:fill="FFFFFF"/>
        </w:rPr>
        <w:t xml:space="preserve">по просьбе Кызылского техникума экономики и права проведены </w:t>
      </w:r>
      <w:r w:rsidRPr="00FB7613">
        <w:rPr>
          <w:rFonts w:ascii="Times New Roman" w:hAnsi="Times New Roman" w:cs="Times New Roman"/>
          <w:b/>
          <w:sz w:val="28"/>
          <w:szCs w:val="28"/>
          <w:shd w:val="clear" w:color="auto" w:fill="FFFFFF"/>
        </w:rPr>
        <w:t xml:space="preserve">мастер-классыпо разучиванию </w:t>
      </w:r>
      <w:r w:rsidRPr="00FB7613">
        <w:rPr>
          <w:rFonts w:ascii="Times New Roman" w:hAnsi="Times New Roman" w:cs="Times New Roman"/>
          <w:b/>
          <w:sz w:val="28"/>
          <w:szCs w:val="28"/>
        </w:rPr>
        <w:t xml:space="preserve">общенациональных </w:t>
      </w:r>
      <w:r w:rsidRPr="00FB7613">
        <w:rPr>
          <w:rFonts w:ascii="Times New Roman" w:hAnsi="Times New Roman" w:cs="Times New Roman"/>
          <w:b/>
          <w:sz w:val="28"/>
          <w:szCs w:val="28"/>
          <w:shd w:val="clear" w:color="auto" w:fill="FFFFFF"/>
        </w:rPr>
        <w:t>танцев «Декей-оо», «Дээн-дээн»</w:t>
      </w:r>
      <w:r w:rsidRPr="00FB7613">
        <w:rPr>
          <w:rFonts w:ascii="Times New Roman" w:hAnsi="Times New Roman" w:cs="Times New Roman"/>
          <w:sz w:val="28"/>
          <w:szCs w:val="28"/>
        </w:rPr>
        <w:t xml:space="preserve"> для студентов техникума – будущим технологам в количестве 18 человек.</w:t>
      </w:r>
    </w:p>
    <w:p w:rsidR="00836058" w:rsidRPr="00FB7613" w:rsidRDefault="00836058" w:rsidP="005A1A17">
      <w:pPr>
        <w:pStyle w:val="a3"/>
        <w:numPr>
          <w:ilvl w:val="0"/>
          <w:numId w:val="3"/>
        </w:numPr>
        <w:spacing w:after="0"/>
        <w:ind w:left="0" w:firstLine="567"/>
        <w:jc w:val="both"/>
        <w:rPr>
          <w:rFonts w:ascii="Times New Roman" w:hAnsi="Times New Roman" w:cs="Times New Roman"/>
          <w:sz w:val="28"/>
          <w:szCs w:val="28"/>
        </w:rPr>
      </w:pPr>
      <w:r w:rsidRPr="00FB7613">
        <w:rPr>
          <w:rFonts w:ascii="Times New Roman" w:hAnsi="Times New Roman" w:cs="Times New Roman"/>
          <w:b/>
          <w:sz w:val="28"/>
          <w:szCs w:val="28"/>
        </w:rPr>
        <w:t>25 февраля</w:t>
      </w:r>
      <w:r w:rsidRPr="00FB7613">
        <w:rPr>
          <w:rFonts w:ascii="Times New Roman" w:hAnsi="Times New Roman" w:cs="Times New Roman"/>
          <w:sz w:val="28"/>
          <w:szCs w:val="28"/>
        </w:rPr>
        <w:tab/>
        <w:t xml:space="preserve">проведен </w:t>
      </w:r>
      <w:r w:rsidRPr="00FB7613">
        <w:rPr>
          <w:rFonts w:ascii="Times New Roman" w:hAnsi="Times New Roman" w:cs="Times New Roman"/>
          <w:b/>
          <w:sz w:val="28"/>
          <w:szCs w:val="28"/>
        </w:rPr>
        <w:t xml:space="preserve">семинар «Основы работы по созданию фильма» </w:t>
      </w:r>
      <w:r w:rsidRPr="00FB7613">
        <w:rPr>
          <w:rFonts w:ascii="Times New Roman" w:hAnsi="Times New Roman" w:cs="Times New Roman"/>
          <w:sz w:val="28"/>
          <w:szCs w:val="28"/>
        </w:rPr>
        <w:t xml:space="preserve">для руководителей кинокружков и киностудий, любителей, занимающихся съемками киновидеофильмов, где было 12 </w:t>
      </w:r>
      <w:r w:rsidR="00943EA0" w:rsidRPr="00FB7613">
        <w:rPr>
          <w:rFonts w:ascii="Times New Roman" w:hAnsi="Times New Roman" w:cs="Times New Roman"/>
          <w:sz w:val="28"/>
          <w:szCs w:val="28"/>
        </w:rPr>
        <w:t>слушателей.</w:t>
      </w:r>
    </w:p>
    <w:p w:rsidR="00FE1C1F" w:rsidRPr="00FB7613" w:rsidRDefault="00FE1C1F" w:rsidP="005A1A17">
      <w:pPr>
        <w:pStyle w:val="a3"/>
        <w:numPr>
          <w:ilvl w:val="0"/>
          <w:numId w:val="3"/>
        </w:numPr>
        <w:spacing w:after="0"/>
        <w:ind w:left="0" w:firstLine="567"/>
        <w:jc w:val="both"/>
        <w:rPr>
          <w:rFonts w:ascii="Times New Roman" w:hAnsi="Times New Roman" w:cs="Times New Roman"/>
          <w:sz w:val="28"/>
          <w:szCs w:val="28"/>
        </w:rPr>
      </w:pPr>
      <w:r w:rsidRPr="00FB7613">
        <w:rPr>
          <w:rFonts w:ascii="Times New Roman" w:hAnsi="Times New Roman" w:cs="Times New Roman"/>
          <w:b/>
          <w:sz w:val="28"/>
          <w:szCs w:val="28"/>
        </w:rPr>
        <w:t>28 февраля</w:t>
      </w:r>
      <w:r w:rsidR="00707E80">
        <w:rPr>
          <w:rFonts w:ascii="Times New Roman" w:hAnsi="Times New Roman" w:cs="Times New Roman"/>
          <w:b/>
          <w:sz w:val="28"/>
          <w:szCs w:val="28"/>
        </w:rPr>
        <w:t xml:space="preserve"> </w:t>
      </w:r>
      <w:r w:rsidRPr="00FB7613">
        <w:rPr>
          <w:rFonts w:ascii="Times New Roman" w:hAnsi="Times New Roman" w:cs="Times New Roman"/>
          <w:sz w:val="28"/>
          <w:szCs w:val="28"/>
        </w:rPr>
        <w:t>проведен</w:t>
      </w:r>
      <w:r w:rsidR="00707E80">
        <w:rPr>
          <w:rFonts w:ascii="Times New Roman" w:hAnsi="Times New Roman" w:cs="Times New Roman"/>
          <w:sz w:val="28"/>
          <w:szCs w:val="28"/>
        </w:rPr>
        <w:t xml:space="preserve"> </w:t>
      </w:r>
      <w:r w:rsidRPr="00FB7613">
        <w:rPr>
          <w:rFonts w:ascii="Times New Roman" w:hAnsi="Times New Roman" w:cs="Times New Roman"/>
          <w:b/>
          <w:sz w:val="28"/>
          <w:szCs w:val="28"/>
        </w:rPr>
        <w:t>семинар «Основные принципы выбора репертуара для любительского театрального коллектива»</w:t>
      </w:r>
      <w:r w:rsidR="00707E80">
        <w:rPr>
          <w:rFonts w:ascii="Times New Roman" w:hAnsi="Times New Roman" w:cs="Times New Roman"/>
          <w:b/>
          <w:sz w:val="28"/>
          <w:szCs w:val="28"/>
        </w:rPr>
        <w:t xml:space="preserve"> </w:t>
      </w:r>
      <w:r w:rsidRPr="00FB7613">
        <w:rPr>
          <w:rFonts w:ascii="Times New Roman" w:hAnsi="Times New Roman" w:cs="Times New Roman"/>
          <w:sz w:val="28"/>
          <w:szCs w:val="28"/>
        </w:rPr>
        <w:t>для художественных руководителей, режиссеров, методистов и директоров культурно-досуговых учреждений на тему, всего было 33 слушателя.</w:t>
      </w:r>
    </w:p>
    <w:p w:rsidR="00E4173A" w:rsidRPr="00FB7613" w:rsidRDefault="00E4173A" w:rsidP="005A1A17">
      <w:pPr>
        <w:pStyle w:val="a3"/>
        <w:numPr>
          <w:ilvl w:val="0"/>
          <w:numId w:val="3"/>
        </w:numPr>
        <w:spacing w:after="0"/>
        <w:ind w:left="0" w:firstLine="567"/>
        <w:jc w:val="both"/>
        <w:rPr>
          <w:rFonts w:ascii="Times New Roman" w:hAnsi="Times New Roman" w:cs="Times New Roman"/>
          <w:sz w:val="28"/>
          <w:szCs w:val="28"/>
        </w:rPr>
      </w:pPr>
      <w:r w:rsidRPr="00FB7613">
        <w:rPr>
          <w:rFonts w:ascii="Times New Roman" w:hAnsi="Times New Roman" w:cs="Times New Roman"/>
          <w:b/>
          <w:sz w:val="28"/>
          <w:szCs w:val="28"/>
        </w:rPr>
        <w:t>12 марта</w:t>
      </w:r>
      <w:r w:rsidR="00707E80">
        <w:rPr>
          <w:rFonts w:ascii="Times New Roman" w:hAnsi="Times New Roman" w:cs="Times New Roman"/>
          <w:b/>
          <w:sz w:val="28"/>
          <w:szCs w:val="28"/>
        </w:rPr>
        <w:t xml:space="preserve"> </w:t>
      </w:r>
      <w:r w:rsidR="005E0DA2" w:rsidRPr="00FB7613">
        <w:rPr>
          <w:rFonts w:ascii="Times New Roman" w:hAnsi="Times New Roman" w:cs="Times New Roman"/>
          <w:sz w:val="28"/>
          <w:szCs w:val="28"/>
        </w:rPr>
        <w:t xml:space="preserve">организован </w:t>
      </w:r>
      <w:r w:rsidR="005E0DA2" w:rsidRPr="00FB7613">
        <w:rPr>
          <w:rFonts w:ascii="Times New Roman" w:hAnsi="Times New Roman" w:cs="Times New Roman"/>
          <w:b/>
          <w:sz w:val="28"/>
          <w:szCs w:val="28"/>
        </w:rPr>
        <w:t xml:space="preserve">семинар </w:t>
      </w:r>
      <w:r w:rsidRPr="00FB7613">
        <w:rPr>
          <w:rFonts w:ascii="Times New Roman" w:hAnsi="Times New Roman" w:cs="Times New Roman"/>
          <w:b/>
          <w:sz w:val="28"/>
          <w:szCs w:val="28"/>
        </w:rPr>
        <w:t xml:space="preserve">в области гражданско-патриотического воспитания, совершенствования практики и содержания патриотической работы в период подготовки к 75-летию Победы в ВОВ 1941-1945 гг. </w:t>
      </w:r>
      <w:r w:rsidRPr="00FB7613">
        <w:rPr>
          <w:rFonts w:ascii="Times New Roman" w:hAnsi="Times New Roman" w:cs="Times New Roman"/>
          <w:sz w:val="28"/>
          <w:szCs w:val="28"/>
        </w:rPr>
        <w:t>для режиссеров народных театров и художественных руководителей</w:t>
      </w:r>
      <w:r w:rsidR="005E0DA2" w:rsidRPr="00FB7613">
        <w:rPr>
          <w:rFonts w:ascii="Times New Roman" w:hAnsi="Times New Roman" w:cs="Times New Roman"/>
          <w:sz w:val="28"/>
          <w:szCs w:val="28"/>
        </w:rPr>
        <w:t>, где п</w:t>
      </w:r>
      <w:r w:rsidRPr="00FB7613">
        <w:rPr>
          <w:rFonts w:ascii="Times New Roman" w:hAnsi="Times New Roman" w:cs="Times New Roman"/>
          <w:sz w:val="28"/>
          <w:szCs w:val="28"/>
        </w:rPr>
        <w:t>риняли участие 69 слушателей</w:t>
      </w:r>
      <w:r w:rsidR="005E0DA2" w:rsidRPr="00FB7613">
        <w:rPr>
          <w:rFonts w:ascii="Times New Roman" w:hAnsi="Times New Roman" w:cs="Times New Roman"/>
          <w:sz w:val="28"/>
          <w:szCs w:val="28"/>
        </w:rPr>
        <w:t>.</w:t>
      </w:r>
    </w:p>
    <w:p w:rsidR="007776CC" w:rsidRPr="00FB7613" w:rsidRDefault="00B42F6E" w:rsidP="005A1A17">
      <w:pPr>
        <w:pStyle w:val="a3"/>
        <w:numPr>
          <w:ilvl w:val="0"/>
          <w:numId w:val="3"/>
        </w:numPr>
        <w:spacing w:after="0"/>
        <w:ind w:left="0" w:firstLine="567"/>
        <w:jc w:val="both"/>
        <w:rPr>
          <w:rFonts w:ascii="Times New Roman" w:hAnsi="Times New Roman" w:cs="Times New Roman"/>
          <w:sz w:val="28"/>
          <w:szCs w:val="28"/>
        </w:rPr>
      </w:pPr>
      <w:r w:rsidRPr="00FB7613">
        <w:rPr>
          <w:rFonts w:ascii="Times New Roman" w:hAnsi="Times New Roman" w:cs="Times New Roman"/>
          <w:b/>
          <w:sz w:val="28"/>
          <w:szCs w:val="28"/>
        </w:rPr>
        <w:t>17 апреля</w:t>
      </w:r>
      <w:r w:rsidRPr="00FB7613">
        <w:rPr>
          <w:rFonts w:ascii="Times New Roman" w:hAnsi="Times New Roman" w:cs="Times New Roman"/>
          <w:sz w:val="28"/>
          <w:szCs w:val="28"/>
        </w:rPr>
        <w:t xml:space="preserve"> 2019</w:t>
      </w:r>
      <w:r w:rsidR="00707E80">
        <w:rPr>
          <w:rFonts w:ascii="Times New Roman" w:hAnsi="Times New Roman" w:cs="Times New Roman"/>
          <w:sz w:val="28"/>
          <w:szCs w:val="28"/>
        </w:rPr>
        <w:t xml:space="preserve"> </w:t>
      </w:r>
      <w:r w:rsidRPr="00FB7613">
        <w:rPr>
          <w:rFonts w:ascii="Times New Roman" w:hAnsi="Times New Roman" w:cs="Times New Roman"/>
          <w:sz w:val="28"/>
          <w:szCs w:val="28"/>
        </w:rPr>
        <w:t xml:space="preserve">г. </w:t>
      </w:r>
      <w:r w:rsidR="00C561CE" w:rsidRPr="00FB7613">
        <w:rPr>
          <w:rFonts w:ascii="Times New Roman" w:hAnsi="Times New Roman" w:cs="Times New Roman"/>
          <w:sz w:val="28"/>
          <w:szCs w:val="28"/>
        </w:rPr>
        <w:t>РЦНТДбыл проведен</w:t>
      </w:r>
      <w:r w:rsidRPr="00FB7613">
        <w:rPr>
          <w:rFonts w:ascii="Times New Roman" w:hAnsi="Times New Roman" w:cs="Times New Roman"/>
          <w:b/>
          <w:sz w:val="28"/>
          <w:szCs w:val="28"/>
        </w:rPr>
        <w:t>семинар «Методика разработки методических пособий по соц</w:t>
      </w:r>
      <w:r w:rsidR="00C561CE" w:rsidRPr="00FB7613">
        <w:rPr>
          <w:rFonts w:ascii="Times New Roman" w:hAnsi="Times New Roman" w:cs="Times New Roman"/>
          <w:b/>
          <w:sz w:val="28"/>
          <w:szCs w:val="28"/>
        </w:rPr>
        <w:t>иально-культурной деятельности»</w:t>
      </w:r>
      <w:r w:rsidR="00707E80">
        <w:rPr>
          <w:rFonts w:ascii="Times New Roman" w:hAnsi="Times New Roman" w:cs="Times New Roman"/>
          <w:b/>
          <w:sz w:val="28"/>
          <w:szCs w:val="28"/>
        </w:rPr>
        <w:t xml:space="preserve"> </w:t>
      </w:r>
      <w:r w:rsidR="00C561CE" w:rsidRPr="00FB7613">
        <w:rPr>
          <w:rFonts w:ascii="Times New Roman" w:hAnsi="Times New Roman" w:cs="Times New Roman"/>
          <w:sz w:val="28"/>
          <w:szCs w:val="28"/>
        </w:rPr>
        <w:t>для руководителей и специалистов методических служб республики</w:t>
      </w:r>
      <w:r w:rsidR="001C2CA9" w:rsidRPr="00FB7613">
        <w:rPr>
          <w:rFonts w:ascii="Times New Roman" w:hAnsi="Times New Roman" w:cs="Times New Roman"/>
          <w:sz w:val="28"/>
          <w:szCs w:val="28"/>
        </w:rPr>
        <w:t>, в котором принял участие 31 слушатель.</w:t>
      </w:r>
    </w:p>
    <w:p w:rsidR="007776CC" w:rsidRPr="00FB7613" w:rsidRDefault="00216823" w:rsidP="005A1A17">
      <w:pPr>
        <w:pStyle w:val="a3"/>
        <w:numPr>
          <w:ilvl w:val="0"/>
          <w:numId w:val="3"/>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rPr>
        <w:t>2</w:t>
      </w:r>
      <w:r w:rsidR="00B42F6E" w:rsidRPr="00FB7613">
        <w:rPr>
          <w:rFonts w:ascii="Times New Roman" w:hAnsi="Times New Roman" w:cs="Times New Roman"/>
          <w:b/>
          <w:sz w:val="28"/>
          <w:szCs w:val="28"/>
          <w:shd w:val="clear" w:color="auto" w:fill="FFFFFF"/>
        </w:rPr>
        <w:t>1 мая</w:t>
      </w:r>
      <w:r w:rsidR="00707E80">
        <w:rPr>
          <w:rFonts w:ascii="Times New Roman" w:hAnsi="Times New Roman" w:cs="Times New Roman"/>
          <w:b/>
          <w:sz w:val="28"/>
          <w:szCs w:val="28"/>
          <w:shd w:val="clear" w:color="auto" w:fill="FFFFFF"/>
        </w:rPr>
        <w:t xml:space="preserve"> </w:t>
      </w:r>
      <w:r w:rsidRPr="00FB7613">
        <w:rPr>
          <w:rFonts w:ascii="Times New Roman" w:hAnsi="Times New Roman" w:cs="Times New Roman"/>
          <w:sz w:val="28"/>
          <w:szCs w:val="28"/>
          <w:shd w:val="clear" w:color="auto" w:fill="FFFFFF"/>
        </w:rPr>
        <w:t>проведен</w:t>
      </w:r>
      <w:r w:rsidR="00707E80">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семинар </w:t>
      </w:r>
      <w:r w:rsidRPr="00FB7613">
        <w:rPr>
          <w:rFonts w:ascii="Times New Roman" w:hAnsi="Times New Roman" w:cs="Times New Roman"/>
          <w:b/>
          <w:sz w:val="28"/>
          <w:szCs w:val="28"/>
          <w:shd w:val="clear" w:color="auto" w:fill="FFFFFF"/>
        </w:rPr>
        <w:t>«</w:t>
      </w:r>
      <w:r w:rsidR="00B42F6E" w:rsidRPr="00FB7613">
        <w:rPr>
          <w:rFonts w:ascii="Times New Roman" w:hAnsi="Times New Roman" w:cs="Times New Roman"/>
          <w:b/>
          <w:sz w:val="28"/>
          <w:szCs w:val="28"/>
          <w:shd w:val="clear" w:color="auto" w:fill="FFFFFF"/>
        </w:rPr>
        <w:t>Внедрение электронной продажи билетов в культурно-досуговых учреждениях республики</w:t>
      </w:r>
      <w:r w:rsidRPr="00FB7613">
        <w:rPr>
          <w:rFonts w:ascii="Times New Roman" w:hAnsi="Times New Roman" w:cs="Times New Roman"/>
          <w:b/>
          <w:sz w:val="28"/>
          <w:szCs w:val="28"/>
          <w:shd w:val="clear" w:color="auto" w:fill="FFFFFF"/>
        </w:rPr>
        <w:t>»</w:t>
      </w:r>
      <w:r w:rsidR="00B42F6E" w:rsidRPr="00FB7613">
        <w:rPr>
          <w:rFonts w:ascii="Times New Roman" w:hAnsi="Times New Roman" w:cs="Times New Roman"/>
          <w:sz w:val="28"/>
          <w:szCs w:val="28"/>
          <w:shd w:val="clear" w:color="auto" w:fill="FFFFFF"/>
        </w:rPr>
        <w:t xml:space="preserve"> для начальников </w:t>
      </w:r>
      <w:r w:rsidRPr="00FB7613">
        <w:rPr>
          <w:rFonts w:ascii="Times New Roman" w:hAnsi="Times New Roman" w:cs="Times New Roman"/>
          <w:sz w:val="28"/>
          <w:szCs w:val="28"/>
          <w:shd w:val="clear" w:color="auto" w:fill="FFFFFF"/>
        </w:rPr>
        <w:t>управлений культуры</w:t>
      </w:r>
      <w:r w:rsidR="00B42F6E" w:rsidRPr="00FB7613">
        <w:rPr>
          <w:rFonts w:ascii="Times New Roman" w:hAnsi="Times New Roman" w:cs="Times New Roman"/>
          <w:sz w:val="28"/>
          <w:szCs w:val="28"/>
          <w:shd w:val="clear" w:color="auto" w:fill="FFFFFF"/>
        </w:rPr>
        <w:t>, директоров кожуунных центров культуры, специалисто</w:t>
      </w:r>
      <w:r w:rsidRPr="00FB7613">
        <w:rPr>
          <w:rFonts w:ascii="Times New Roman" w:hAnsi="Times New Roman" w:cs="Times New Roman"/>
          <w:sz w:val="28"/>
          <w:szCs w:val="28"/>
          <w:shd w:val="clear" w:color="auto" w:fill="FFFFFF"/>
        </w:rPr>
        <w:t xml:space="preserve">в методических служб республики, где </w:t>
      </w:r>
      <w:r w:rsidR="00456F56" w:rsidRPr="00FB7613">
        <w:rPr>
          <w:rFonts w:ascii="Times New Roman" w:hAnsi="Times New Roman" w:cs="Times New Roman"/>
          <w:sz w:val="28"/>
          <w:szCs w:val="28"/>
          <w:shd w:val="clear" w:color="auto" w:fill="FFFFFF"/>
        </w:rPr>
        <w:t>приняли участие</w:t>
      </w:r>
      <w:r w:rsidR="00B42F6E" w:rsidRPr="00FB7613">
        <w:rPr>
          <w:rFonts w:ascii="Times New Roman" w:hAnsi="Times New Roman" w:cs="Times New Roman"/>
          <w:sz w:val="28"/>
          <w:szCs w:val="28"/>
          <w:shd w:val="clear" w:color="auto" w:fill="FFFFFF"/>
        </w:rPr>
        <w:t>27</w:t>
      </w:r>
      <w:r w:rsidRPr="00FB7613">
        <w:rPr>
          <w:rFonts w:ascii="Times New Roman" w:hAnsi="Times New Roman" w:cs="Times New Roman"/>
          <w:sz w:val="28"/>
          <w:szCs w:val="28"/>
          <w:shd w:val="clear" w:color="auto" w:fill="FFFFFF"/>
        </w:rPr>
        <w:t xml:space="preserve"> слушателей.</w:t>
      </w:r>
    </w:p>
    <w:p w:rsidR="007776CC" w:rsidRPr="00FB7613" w:rsidRDefault="00B42F6E" w:rsidP="005A1A17">
      <w:pPr>
        <w:pStyle w:val="a3"/>
        <w:numPr>
          <w:ilvl w:val="0"/>
          <w:numId w:val="3"/>
        </w:numPr>
        <w:spacing w:after="0"/>
        <w:ind w:left="0" w:firstLine="567"/>
        <w:jc w:val="both"/>
        <w:rPr>
          <w:rFonts w:ascii="Times New Roman" w:hAnsi="Times New Roman" w:cs="Times New Roman"/>
          <w:sz w:val="28"/>
          <w:szCs w:val="28"/>
        </w:rPr>
      </w:pPr>
      <w:r w:rsidRPr="00FB7613">
        <w:rPr>
          <w:rFonts w:ascii="Times New Roman" w:hAnsi="Times New Roman" w:cs="Times New Roman"/>
          <w:b/>
          <w:sz w:val="28"/>
          <w:szCs w:val="28"/>
        </w:rPr>
        <w:t>7 июня</w:t>
      </w:r>
      <w:r w:rsidR="004C3ACE" w:rsidRPr="00FB7613">
        <w:rPr>
          <w:rFonts w:ascii="Times New Roman" w:hAnsi="Times New Roman" w:cs="Times New Roman"/>
          <w:b/>
          <w:sz w:val="28"/>
          <w:szCs w:val="28"/>
        </w:rPr>
        <w:t xml:space="preserve"> </w:t>
      </w:r>
      <w:r w:rsidRPr="00FB7613">
        <w:rPr>
          <w:rFonts w:ascii="Times New Roman" w:hAnsi="Times New Roman" w:cs="Times New Roman"/>
          <w:sz w:val="28"/>
          <w:szCs w:val="28"/>
        </w:rPr>
        <w:t xml:space="preserve">прошел семинар </w:t>
      </w:r>
      <w:r w:rsidR="007776CC" w:rsidRPr="00FB7613">
        <w:rPr>
          <w:rFonts w:ascii="Times New Roman" w:hAnsi="Times New Roman" w:cs="Times New Roman"/>
          <w:b/>
          <w:sz w:val="28"/>
          <w:szCs w:val="28"/>
        </w:rPr>
        <w:t>«Структура и основные показатели Национального проекта «Культура» 2019-2024 годы»</w:t>
      </w:r>
      <w:r w:rsidR="007776CC" w:rsidRPr="00FB7613">
        <w:rPr>
          <w:rFonts w:ascii="Times New Roman" w:hAnsi="Times New Roman" w:cs="Times New Roman"/>
          <w:sz w:val="28"/>
          <w:szCs w:val="28"/>
        </w:rPr>
        <w:t xml:space="preserve"> под руководством заведующей отделом межрегионального сотрудничества ГРДНТ им. В.Д. Поленова Г.Г. Фурмановой. В семинаре приняли участие 35 слушателей.</w:t>
      </w:r>
    </w:p>
    <w:p w:rsidR="00EA4735" w:rsidRPr="00FB7613" w:rsidRDefault="00B42F6E" w:rsidP="005A1A17">
      <w:pPr>
        <w:pStyle w:val="a3"/>
        <w:numPr>
          <w:ilvl w:val="0"/>
          <w:numId w:val="3"/>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rPr>
        <w:t>10-11 июня</w:t>
      </w:r>
      <w:r w:rsidR="004C3ACE" w:rsidRPr="00FB7613">
        <w:rPr>
          <w:rFonts w:ascii="Times New Roman" w:hAnsi="Times New Roman" w:cs="Times New Roman"/>
          <w:b/>
          <w:sz w:val="28"/>
          <w:szCs w:val="28"/>
        </w:rPr>
        <w:t xml:space="preserve"> </w:t>
      </w:r>
      <w:r w:rsidR="00D84792" w:rsidRPr="00FB7613">
        <w:rPr>
          <w:rFonts w:ascii="Times New Roman" w:hAnsi="Times New Roman" w:cs="Times New Roman"/>
          <w:sz w:val="28"/>
          <w:szCs w:val="28"/>
          <w:shd w:val="clear" w:color="auto" w:fill="FFFFFF"/>
        </w:rPr>
        <w:t>проведен</w:t>
      </w:r>
      <w:r w:rsidR="004C3ACE"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lang w:val="tt-RU"/>
        </w:rPr>
        <w:t xml:space="preserve">двухдневный </w:t>
      </w:r>
      <w:r w:rsidR="00EA4735" w:rsidRPr="00FB7613">
        <w:rPr>
          <w:rFonts w:ascii="Times New Roman" w:hAnsi="Times New Roman" w:cs="Times New Roman"/>
          <w:sz w:val="28"/>
          <w:szCs w:val="28"/>
          <w:shd w:val="clear" w:color="auto" w:fill="FFFFFF"/>
        </w:rPr>
        <w:t>семинар-практикум для хореографов «</w:t>
      </w:r>
      <w:r w:rsidRPr="00FB7613">
        <w:rPr>
          <w:rFonts w:ascii="Times New Roman" w:hAnsi="Times New Roman" w:cs="Times New Roman"/>
          <w:sz w:val="28"/>
          <w:szCs w:val="28"/>
          <w:shd w:val="clear" w:color="auto" w:fill="FFFFFF"/>
        </w:rPr>
        <w:t>Развитие навыков по осознанному движению у обучающихся танцевальным дисциплинам. Основы музык</w:t>
      </w:r>
      <w:r w:rsidR="00EA4735" w:rsidRPr="00FB7613">
        <w:rPr>
          <w:rFonts w:ascii="Times New Roman" w:hAnsi="Times New Roman" w:cs="Times New Roman"/>
          <w:sz w:val="28"/>
          <w:szCs w:val="28"/>
          <w:shd w:val="clear" w:color="auto" w:fill="FFFFFF"/>
        </w:rPr>
        <w:t xml:space="preserve">ально-хореографического анализа» под руководством </w:t>
      </w:r>
      <w:r w:rsidRPr="00FB7613">
        <w:rPr>
          <w:rFonts w:ascii="Times New Roman" w:hAnsi="Times New Roman" w:cs="Times New Roman"/>
          <w:sz w:val="28"/>
          <w:szCs w:val="28"/>
          <w:shd w:val="clear" w:color="auto" w:fill="FFFFFF"/>
        </w:rPr>
        <w:t>хореограф</w:t>
      </w:r>
      <w:r w:rsidR="00EA4735" w:rsidRPr="00FB7613">
        <w:rPr>
          <w:rFonts w:ascii="Times New Roman" w:hAnsi="Times New Roman" w:cs="Times New Roman"/>
          <w:sz w:val="28"/>
          <w:szCs w:val="28"/>
          <w:shd w:val="clear" w:color="auto" w:fill="FFFFFF"/>
        </w:rPr>
        <w:t>а</w:t>
      </w:r>
      <w:r w:rsidRPr="00FB7613">
        <w:rPr>
          <w:rFonts w:ascii="Times New Roman" w:hAnsi="Times New Roman" w:cs="Times New Roman"/>
          <w:sz w:val="28"/>
          <w:szCs w:val="28"/>
          <w:shd w:val="clear" w:color="auto" w:fill="FFFFFF"/>
        </w:rPr>
        <w:t>-постановщик</w:t>
      </w:r>
      <w:r w:rsidR="00EA4735" w:rsidRPr="00FB7613">
        <w:rPr>
          <w:rFonts w:ascii="Times New Roman" w:hAnsi="Times New Roman" w:cs="Times New Roman"/>
          <w:sz w:val="28"/>
          <w:szCs w:val="28"/>
          <w:shd w:val="clear" w:color="auto" w:fill="FFFFFF"/>
        </w:rPr>
        <w:t>а</w:t>
      </w:r>
      <w:r w:rsidRPr="00FB7613">
        <w:rPr>
          <w:rFonts w:ascii="Times New Roman" w:hAnsi="Times New Roman" w:cs="Times New Roman"/>
          <w:sz w:val="28"/>
          <w:szCs w:val="28"/>
          <w:shd w:val="clear" w:color="auto" w:fill="FFFFFF"/>
        </w:rPr>
        <w:t>, артист</w:t>
      </w:r>
      <w:r w:rsidR="00EA4735" w:rsidRPr="00FB7613">
        <w:rPr>
          <w:rFonts w:ascii="Times New Roman" w:hAnsi="Times New Roman" w:cs="Times New Roman"/>
          <w:sz w:val="28"/>
          <w:szCs w:val="28"/>
          <w:shd w:val="clear" w:color="auto" w:fill="FFFFFF"/>
        </w:rPr>
        <w:t>а</w:t>
      </w:r>
      <w:r w:rsidRPr="00FB7613">
        <w:rPr>
          <w:rFonts w:ascii="Times New Roman" w:hAnsi="Times New Roman" w:cs="Times New Roman"/>
          <w:sz w:val="28"/>
          <w:szCs w:val="28"/>
          <w:shd w:val="clear" w:color="auto" w:fill="FFFFFF"/>
        </w:rPr>
        <w:t xml:space="preserve"> Московского академического музыкального театра им. К.С. Станиславского и В.Н. Немировича-Данченко Константин</w:t>
      </w:r>
      <w:r w:rsidR="00EA4735" w:rsidRPr="00FB7613">
        <w:rPr>
          <w:rFonts w:ascii="Times New Roman" w:hAnsi="Times New Roman" w:cs="Times New Roman"/>
          <w:sz w:val="28"/>
          <w:szCs w:val="28"/>
          <w:shd w:val="clear" w:color="auto" w:fill="FFFFFF"/>
        </w:rPr>
        <w:t>а</w:t>
      </w:r>
      <w:r w:rsidRPr="00FB7613">
        <w:rPr>
          <w:rFonts w:ascii="Times New Roman" w:hAnsi="Times New Roman" w:cs="Times New Roman"/>
          <w:sz w:val="28"/>
          <w:szCs w:val="28"/>
          <w:shd w:val="clear" w:color="auto" w:fill="FFFFFF"/>
        </w:rPr>
        <w:t xml:space="preserve"> Семенов</w:t>
      </w:r>
      <w:r w:rsidR="00EA4735" w:rsidRPr="00FB7613">
        <w:rPr>
          <w:rFonts w:ascii="Times New Roman" w:hAnsi="Times New Roman" w:cs="Times New Roman"/>
          <w:sz w:val="28"/>
          <w:szCs w:val="28"/>
          <w:shd w:val="clear" w:color="auto" w:fill="FFFFFF"/>
        </w:rPr>
        <w:t>а, в котором приняли участи 19 человек.</w:t>
      </w:r>
    </w:p>
    <w:p w:rsidR="00F4354F" w:rsidRPr="00FB7613" w:rsidRDefault="00F4354F" w:rsidP="005A1A17">
      <w:pPr>
        <w:pStyle w:val="a3"/>
        <w:numPr>
          <w:ilvl w:val="0"/>
          <w:numId w:val="3"/>
        </w:numPr>
        <w:spacing w:after="0"/>
        <w:ind w:left="0"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b/>
          <w:sz w:val="28"/>
          <w:szCs w:val="28"/>
        </w:rPr>
        <w:lastRenderedPageBreak/>
        <w:t xml:space="preserve">1 июля 2019 года </w:t>
      </w:r>
      <w:r w:rsidR="00707E80">
        <w:rPr>
          <w:rFonts w:ascii="Times New Roman" w:eastAsia="Times New Roman" w:hAnsi="Times New Roman" w:cs="Times New Roman"/>
          <w:sz w:val="28"/>
          <w:szCs w:val="28"/>
        </w:rPr>
        <w:t xml:space="preserve">в рамках Государственной антиалкогольной программы и </w:t>
      </w:r>
      <w:r w:rsidRPr="00FB7613">
        <w:rPr>
          <w:rFonts w:ascii="Times New Roman" w:eastAsia="Times New Roman" w:hAnsi="Times New Roman" w:cs="Times New Roman"/>
          <w:sz w:val="28"/>
          <w:szCs w:val="28"/>
        </w:rPr>
        <w:t xml:space="preserve">ведомственного проекта «Наследие предков (традиции и обычаи) в XXI в.» в концертном зале Центра тувинской традиционной культуры и ремёсел РЦНТД совместно с Центром тувинской культуры проведен семинар для ведущих семейных праздников </w:t>
      </w:r>
      <w:r w:rsidRPr="00FB7613">
        <w:rPr>
          <w:rFonts w:ascii="Times New Roman" w:eastAsia="Times New Roman" w:hAnsi="Times New Roman" w:cs="Times New Roman"/>
          <w:b/>
          <w:sz w:val="28"/>
          <w:szCs w:val="28"/>
        </w:rPr>
        <w:t>«Тыва кижиниң</w:t>
      </w:r>
      <w:r w:rsidR="004C3ACE" w:rsidRPr="00FB7613">
        <w:rPr>
          <w:rFonts w:ascii="Times New Roman" w:eastAsia="Times New Roman" w:hAnsi="Times New Roman" w:cs="Times New Roman"/>
          <w:b/>
          <w:sz w:val="28"/>
          <w:szCs w:val="28"/>
        </w:rPr>
        <w:t xml:space="preserve"> </w:t>
      </w:r>
      <w:r w:rsidRPr="00FB7613">
        <w:rPr>
          <w:rFonts w:ascii="Times New Roman" w:eastAsia="Times New Roman" w:hAnsi="Times New Roman" w:cs="Times New Roman"/>
          <w:b/>
          <w:sz w:val="28"/>
          <w:szCs w:val="28"/>
        </w:rPr>
        <w:t>үш дою. Амгы</w:t>
      </w:r>
      <w:r w:rsidR="004C3ACE" w:rsidRPr="00FB7613">
        <w:rPr>
          <w:rFonts w:ascii="Times New Roman" w:eastAsia="Times New Roman" w:hAnsi="Times New Roman" w:cs="Times New Roman"/>
          <w:b/>
          <w:sz w:val="28"/>
          <w:szCs w:val="28"/>
        </w:rPr>
        <w:t xml:space="preserve"> </w:t>
      </w:r>
      <w:r w:rsidRPr="00FB7613">
        <w:rPr>
          <w:rFonts w:ascii="Times New Roman" w:eastAsia="Times New Roman" w:hAnsi="Times New Roman" w:cs="Times New Roman"/>
          <w:b/>
          <w:sz w:val="28"/>
          <w:szCs w:val="28"/>
        </w:rPr>
        <w:t>үеде</w:t>
      </w:r>
      <w:r w:rsidR="004C3ACE" w:rsidRPr="00FB7613">
        <w:rPr>
          <w:rFonts w:ascii="Times New Roman" w:eastAsia="Times New Roman" w:hAnsi="Times New Roman" w:cs="Times New Roman"/>
          <w:b/>
          <w:sz w:val="28"/>
          <w:szCs w:val="28"/>
        </w:rPr>
        <w:t xml:space="preserve"> </w:t>
      </w:r>
      <w:r w:rsidRPr="00FB7613">
        <w:rPr>
          <w:rFonts w:ascii="Times New Roman" w:eastAsia="Times New Roman" w:hAnsi="Times New Roman" w:cs="Times New Roman"/>
          <w:b/>
          <w:sz w:val="28"/>
          <w:szCs w:val="28"/>
        </w:rPr>
        <w:t>чидиг</w:t>
      </w:r>
      <w:r w:rsidR="004C3ACE" w:rsidRPr="00FB7613">
        <w:rPr>
          <w:rFonts w:ascii="Times New Roman" w:eastAsia="Times New Roman" w:hAnsi="Times New Roman" w:cs="Times New Roman"/>
          <w:b/>
          <w:sz w:val="28"/>
          <w:szCs w:val="28"/>
        </w:rPr>
        <w:t xml:space="preserve"> </w:t>
      </w:r>
      <w:r w:rsidRPr="00FB7613">
        <w:rPr>
          <w:rFonts w:ascii="Times New Roman" w:eastAsia="Times New Roman" w:hAnsi="Times New Roman" w:cs="Times New Roman"/>
          <w:b/>
          <w:sz w:val="28"/>
          <w:szCs w:val="28"/>
        </w:rPr>
        <w:t xml:space="preserve">айтырыглары» («Традиции в семейных праздниках. Особенности организации»). </w:t>
      </w:r>
      <w:r w:rsidRPr="00FB7613">
        <w:rPr>
          <w:rFonts w:ascii="Times New Roman" w:eastAsia="Times New Roman" w:hAnsi="Times New Roman" w:cs="Times New Roman"/>
          <w:sz w:val="28"/>
          <w:szCs w:val="28"/>
        </w:rPr>
        <w:t>Приняли участие 69 ведущих из заявленных 89 человек со всех кожуунов. По завершении семинара всем слушателям выданы сертификаты об обучении, подтверждающие квалификацию ведущих и дающие им право быть рекомендованными населению от Министерства культуры Республики Тыва.</w:t>
      </w:r>
    </w:p>
    <w:p w:rsidR="004C3ACE" w:rsidRPr="00FB7613" w:rsidRDefault="004C3ACE" w:rsidP="005A1A17">
      <w:pPr>
        <w:pStyle w:val="a3"/>
        <w:numPr>
          <w:ilvl w:val="0"/>
          <w:numId w:val="3"/>
        </w:numPr>
        <w:spacing w:after="0"/>
        <w:ind w:left="0"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b/>
          <w:sz w:val="28"/>
          <w:szCs w:val="28"/>
        </w:rPr>
        <w:t xml:space="preserve">30 октября 2019 года </w:t>
      </w:r>
      <w:r w:rsidR="002003BC" w:rsidRPr="00FB7613">
        <w:rPr>
          <w:rFonts w:ascii="Times New Roman" w:eastAsia="Times New Roman" w:hAnsi="Times New Roman" w:cs="Times New Roman"/>
          <w:sz w:val="28"/>
          <w:szCs w:val="28"/>
        </w:rPr>
        <w:t xml:space="preserve">для методических служб КДУ республики проведен семинар </w:t>
      </w:r>
      <w:r w:rsidR="002003BC" w:rsidRPr="00FB7613">
        <w:rPr>
          <w:rFonts w:ascii="Times New Roman" w:eastAsia="Times New Roman" w:hAnsi="Times New Roman" w:cs="Times New Roman"/>
          <w:b/>
          <w:sz w:val="28"/>
          <w:szCs w:val="28"/>
        </w:rPr>
        <w:t>«Методика проведения и подготовки обучающих семинаров/вебинаров для специалистов КДУ»</w:t>
      </w:r>
      <w:r w:rsidR="00BE7C73" w:rsidRPr="00FB7613">
        <w:rPr>
          <w:rFonts w:ascii="Times New Roman" w:eastAsia="Times New Roman" w:hAnsi="Times New Roman" w:cs="Times New Roman"/>
          <w:sz w:val="28"/>
          <w:szCs w:val="28"/>
        </w:rPr>
        <w:t xml:space="preserve"> с количеством слушателей 35 человек.</w:t>
      </w:r>
    </w:p>
    <w:p w:rsidR="00BE7C73" w:rsidRPr="00FB7613" w:rsidRDefault="00BE7C73" w:rsidP="005A1A17">
      <w:pPr>
        <w:pStyle w:val="a3"/>
        <w:numPr>
          <w:ilvl w:val="0"/>
          <w:numId w:val="3"/>
        </w:numPr>
        <w:spacing w:after="0"/>
        <w:ind w:left="0"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b/>
          <w:sz w:val="28"/>
          <w:szCs w:val="28"/>
        </w:rPr>
        <w:t xml:space="preserve">4 декабря 2019 года </w:t>
      </w:r>
      <w:r w:rsidRPr="00FB7613">
        <w:rPr>
          <w:rFonts w:ascii="Times New Roman" w:eastAsia="Times New Roman" w:hAnsi="Times New Roman" w:cs="Times New Roman"/>
          <w:sz w:val="28"/>
          <w:szCs w:val="28"/>
        </w:rPr>
        <w:t>для методических служб КДУ республики проведен семинар «Составление годового плана Кожуунных организационно-методических центров (КОМЦ). Полная учебная программа».</w:t>
      </w:r>
    </w:p>
    <w:p w:rsidR="00E16E8A" w:rsidRPr="00FB7613" w:rsidRDefault="00E16E8A" w:rsidP="005A1A17">
      <w:pPr>
        <w:pStyle w:val="a3"/>
        <w:numPr>
          <w:ilvl w:val="0"/>
          <w:numId w:val="3"/>
        </w:numPr>
        <w:spacing w:after="0"/>
        <w:ind w:left="0"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b/>
          <w:sz w:val="28"/>
          <w:szCs w:val="28"/>
        </w:rPr>
        <w:t xml:space="preserve">19 декабря 2019 года </w:t>
      </w:r>
      <w:r w:rsidRPr="00FB7613">
        <w:rPr>
          <w:rFonts w:ascii="Times New Roman" w:eastAsia="Times New Roman" w:hAnsi="Times New Roman" w:cs="Times New Roman"/>
          <w:sz w:val="28"/>
          <w:szCs w:val="28"/>
        </w:rPr>
        <w:t xml:space="preserve">для специалистов РЦНТД был организован семинар </w:t>
      </w:r>
      <w:r w:rsidRPr="00FB7613">
        <w:rPr>
          <w:rFonts w:ascii="Times New Roman" w:eastAsia="Times New Roman" w:hAnsi="Times New Roman" w:cs="Times New Roman"/>
          <w:b/>
          <w:sz w:val="28"/>
          <w:szCs w:val="28"/>
        </w:rPr>
        <w:t xml:space="preserve">«Основы научного анализа и подготовки аналитического текста» </w:t>
      </w:r>
      <w:r w:rsidRPr="00FB7613">
        <w:rPr>
          <w:rFonts w:ascii="Times New Roman" w:eastAsia="Times New Roman" w:hAnsi="Times New Roman" w:cs="Times New Roman"/>
          <w:sz w:val="28"/>
          <w:szCs w:val="28"/>
        </w:rPr>
        <w:t>под руководством кандидата соц.</w:t>
      </w:r>
      <w:r w:rsidR="00C54B46" w:rsidRPr="00FB7613">
        <w:rPr>
          <w:rFonts w:ascii="Times New Roman" w:eastAsia="Times New Roman" w:hAnsi="Times New Roman" w:cs="Times New Roman"/>
          <w:sz w:val="28"/>
          <w:szCs w:val="28"/>
        </w:rPr>
        <w:t xml:space="preserve"> </w:t>
      </w:r>
      <w:r w:rsidRPr="00FB7613">
        <w:rPr>
          <w:rFonts w:ascii="Times New Roman" w:eastAsia="Times New Roman" w:hAnsi="Times New Roman" w:cs="Times New Roman"/>
          <w:sz w:val="28"/>
          <w:szCs w:val="28"/>
        </w:rPr>
        <w:t xml:space="preserve">наук Кан В.С., где </w:t>
      </w:r>
      <w:r w:rsidR="003F46C9" w:rsidRPr="00FB7613">
        <w:rPr>
          <w:rFonts w:ascii="Times New Roman" w:eastAsia="Times New Roman" w:hAnsi="Times New Roman" w:cs="Times New Roman"/>
          <w:sz w:val="28"/>
          <w:szCs w:val="28"/>
        </w:rPr>
        <w:t xml:space="preserve">в качестве слушателей приняли </w:t>
      </w:r>
      <w:r w:rsidRPr="00FB7613">
        <w:rPr>
          <w:rFonts w:ascii="Times New Roman" w:eastAsia="Times New Roman" w:hAnsi="Times New Roman" w:cs="Times New Roman"/>
          <w:sz w:val="28"/>
          <w:szCs w:val="28"/>
        </w:rPr>
        <w:t>участие 17 специалистов РЦНТД.</w:t>
      </w:r>
    </w:p>
    <w:p w:rsidR="00F4354F" w:rsidRPr="00FB7613" w:rsidRDefault="00F4354F" w:rsidP="00AE05F1">
      <w:pPr>
        <w:pStyle w:val="a3"/>
        <w:spacing w:after="0"/>
        <w:ind w:left="567" w:firstLine="567"/>
        <w:jc w:val="both"/>
        <w:rPr>
          <w:rFonts w:ascii="Times New Roman" w:hAnsi="Times New Roman" w:cs="Times New Roman"/>
          <w:sz w:val="28"/>
          <w:szCs w:val="28"/>
          <w:shd w:val="clear" w:color="auto" w:fill="FFFFFF"/>
        </w:rPr>
      </w:pPr>
    </w:p>
    <w:p w:rsidR="00B50C4C" w:rsidRPr="00FB7613" w:rsidRDefault="008209C8" w:rsidP="00AE05F1">
      <w:pPr>
        <w:pStyle w:val="a3"/>
        <w:spacing w:after="0"/>
        <w:ind w:left="0" w:firstLine="567"/>
        <w:jc w:val="both"/>
        <w:rPr>
          <w:rFonts w:ascii="Times New Roman" w:hAnsi="Times New Roman" w:cs="Times New Roman"/>
          <w:b/>
          <w:sz w:val="28"/>
          <w:szCs w:val="28"/>
          <w:shd w:val="clear" w:color="auto" w:fill="FFFFFF"/>
        </w:rPr>
      </w:pPr>
      <w:r w:rsidRPr="00FB7613">
        <w:rPr>
          <w:rFonts w:ascii="Times New Roman" w:hAnsi="Times New Roman" w:cs="Times New Roman"/>
          <w:sz w:val="28"/>
          <w:szCs w:val="28"/>
          <w:shd w:val="clear" w:color="auto" w:fill="FFFFFF"/>
        </w:rPr>
        <w:t xml:space="preserve">РЦНТД в помощь КДУ </w:t>
      </w:r>
      <w:r w:rsidR="00922411" w:rsidRPr="00FB7613">
        <w:rPr>
          <w:rFonts w:ascii="Times New Roman" w:hAnsi="Times New Roman" w:cs="Times New Roman"/>
          <w:sz w:val="28"/>
          <w:szCs w:val="28"/>
          <w:shd w:val="clear" w:color="auto" w:fill="FFFFFF"/>
        </w:rPr>
        <w:t xml:space="preserve">и специалистам народного творчества </w:t>
      </w:r>
      <w:r w:rsidRPr="00FB7613">
        <w:rPr>
          <w:rFonts w:ascii="Times New Roman" w:hAnsi="Times New Roman" w:cs="Times New Roman"/>
          <w:b/>
          <w:sz w:val="28"/>
          <w:szCs w:val="28"/>
          <w:shd w:val="clear" w:color="auto" w:fill="FFFFFF"/>
        </w:rPr>
        <w:t>и</w:t>
      </w:r>
      <w:r w:rsidR="00D319E3" w:rsidRPr="00FB7613">
        <w:rPr>
          <w:rFonts w:ascii="Times New Roman" w:hAnsi="Times New Roman" w:cs="Times New Roman"/>
          <w:b/>
          <w:sz w:val="28"/>
          <w:szCs w:val="28"/>
          <w:shd w:val="clear" w:color="auto" w:fill="FFFFFF"/>
        </w:rPr>
        <w:t>здан</w:t>
      </w:r>
      <w:r w:rsidR="00781263" w:rsidRPr="00FB7613">
        <w:rPr>
          <w:rFonts w:ascii="Times New Roman" w:hAnsi="Times New Roman" w:cs="Times New Roman"/>
          <w:b/>
          <w:sz w:val="28"/>
          <w:szCs w:val="28"/>
          <w:shd w:val="clear" w:color="auto" w:fill="FFFFFF"/>
        </w:rPr>
        <w:t xml:space="preserve">о </w:t>
      </w:r>
      <w:r w:rsidR="006B6A65" w:rsidRPr="00FB7613">
        <w:rPr>
          <w:rFonts w:ascii="Times New Roman" w:hAnsi="Times New Roman" w:cs="Times New Roman"/>
          <w:b/>
          <w:sz w:val="28"/>
          <w:szCs w:val="28"/>
          <w:shd w:val="clear" w:color="auto" w:fill="FFFFFF"/>
        </w:rPr>
        <w:t>13</w:t>
      </w:r>
      <w:r w:rsidR="00DD4A8E" w:rsidRPr="00FB7613">
        <w:rPr>
          <w:rFonts w:ascii="Times New Roman" w:hAnsi="Times New Roman" w:cs="Times New Roman"/>
          <w:b/>
          <w:sz w:val="28"/>
          <w:szCs w:val="28"/>
          <w:shd w:val="clear" w:color="auto" w:fill="FFFFFF"/>
        </w:rPr>
        <w:t xml:space="preserve"> </w:t>
      </w:r>
      <w:r w:rsidR="00ED5389" w:rsidRPr="00FB7613">
        <w:rPr>
          <w:rFonts w:ascii="Times New Roman" w:hAnsi="Times New Roman" w:cs="Times New Roman"/>
          <w:b/>
          <w:sz w:val="28"/>
          <w:szCs w:val="28"/>
          <w:shd w:val="clear" w:color="auto" w:fill="FFFFFF"/>
        </w:rPr>
        <w:t>методически</w:t>
      </w:r>
      <w:r w:rsidR="00A9025E" w:rsidRPr="00FB7613">
        <w:rPr>
          <w:rFonts w:ascii="Times New Roman" w:hAnsi="Times New Roman" w:cs="Times New Roman"/>
          <w:b/>
          <w:sz w:val="28"/>
          <w:szCs w:val="28"/>
          <w:shd w:val="clear" w:color="auto" w:fill="FFFFFF"/>
        </w:rPr>
        <w:t>х</w:t>
      </w:r>
      <w:r w:rsidR="00D319E3" w:rsidRPr="00FB7613">
        <w:rPr>
          <w:rFonts w:ascii="Times New Roman" w:hAnsi="Times New Roman" w:cs="Times New Roman"/>
          <w:b/>
          <w:sz w:val="28"/>
          <w:szCs w:val="28"/>
          <w:shd w:val="clear" w:color="auto" w:fill="FFFFFF"/>
        </w:rPr>
        <w:t xml:space="preserve"> пособий:</w:t>
      </w:r>
    </w:p>
    <w:p w:rsidR="00D319E3" w:rsidRPr="00FB7613" w:rsidRDefault="008209C8" w:rsidP="005A1A17">
      <w:pPr>
        <w:pStyle w:val="a3"/>
        <w:numPr>
          <w:ilvl w:val="0"/>
          <w:numId w:val="2"/>
        </w:num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«Те</w:t>
      </w:r>
      <w:r w:rsidR="00A23A11" w:rsidRPr="00FB7613">
        <w:rPr>
          <w:rFonts w:ascii="Times New Roman" w:hAnsi="Times New Roman" w:cs="Times New Roman"/>
          <w:sz w:val="28"/>
          <w:szCs w:val="28"/>
          <w:shd w:val="clear" w:color="auto" w:fill="FFFFFF"/>
        </w:rPr>
        <w:t>хника создания кино»</w:t>
      </w:r>
      <w:r w:rsidR="00D319E3" w:rsidRPr="00FB7613">
        <w:rPr>
          <w:rFonts w:ascii="Times New Roman" w:hAnsi="Times New Roman" w:cs="Times New Roman"/>
          <w:sz w:val="28"/>
          <w:szCs w:val="28"/>
          <w:shd w:val="clear" w:color="auto" w:fill="FFFFFF"/>
        </w:rPr>
        <w:t>,</w:t>
      </w:r>
    </w:p>
    <w:p w:rsidR="00922411" w:rsidRPr="00FB7613" w:rsidRDefault="008209C8"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«Основные принципы выбора репертуара для любительского театра</w:t>
      </w:r>
      <w:r w:rsidR="00A23A11" w:rsidRPr="00FB7613">
        <w:rPr>
          <w:rFonts w:ascii="Times New Roman" w:hAnsi="Times New Roman" w:cs="Times New Roman"/>
          <w:sz w:val="28"/>
          <w:szCs w:val="28"/>
          <w:shd w:val="clear" w:color="auto" w:fill="FFFFFF"/>
        </w:rPr>
        <w:t>льного коллектива»</w:t>
      </w:r>
      <w:r w:rsidR="00922411" w:rsidRPr="00FB7613">
        <w:rPr>
          <w:rFonts w:ascii="Times New Roman" w:hAnsi="Times New Roman" w:cs="Times New Roman"/>
          <w:sz w:val="28"/>
          <w:szCs w:val="28"/>
          <w:shd w:val="clear" w:color="auto" w:fill="FFFFFF"/>
        </w:rPr>
        <w:t>,</w:t>
      </w:r>
    </w:p>
    <w:p w:rsidR="00A23A11" w:rsidRPr="00FB7613" w:rsidRDefault="008209C8"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«Методика разработки методических пособий по социально-ку</w:t>
      </w:r>
      <w:r w:rsidR="00A23A11" w:rsidRPr="00FB7613">
        <w:rPr>
          <w:rFonts w:ascii="Times New Roman" w:hAnsi="Times New Roman" w:cs="Times New Roman"/>
          <w:sz w:val="28"/>
          <w:szCs w:val="28"/>
          <w:shd w:val="clear" w:color="auto" w:fill="FFFFFF"/>
        </w:rPr>
        <w:t>льтурной деятельности»,</w:t>
      </w:r>
    </w:p>
    <w:p w:rsidR="00583D32" w:rsidRPr="00FB7613" w:rsidRDefault="00583D32"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rPr>
        <w:t>«Учет деятельности учреждения культуры»,</w:t>
      </w:r>
    </w:p>
    <w:p w:rsidR="00A23A11" w:rsidRPr="00FB7613" w:rsidRDefault="00A23A11"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w:t>
      </w:r>
      <w:r w:rsidR="008209C8" w:rsidRPr="00FB7613">
        <w:rPr>
          <w:rFonts w:ascii="Times New Roman" w:hAnsi="Times New Roman" w:cs="Times New Roman"/>
          <w:sz w:val="28"/>
          <w:szCs w:val="28"/>
          <w:shd w:val="clear" w:color="auto" w:fill="FFFFFF"/>
        </w:rPr>
        <w:t>Пожарная безопасность в культурно-досуговых учреждениях</w:t>
      </w:r>
      <w:r w:rsidRPr="00FB7613">
        <w:rPr>
          <w:rFonts w:ascii="Times New Roman" w:hAnsi="Times New Roman" w:cs="Times New Roman"/>
          <w:sz w:val="28"/>
          <w:szCs w:val="28"/>
          <w:shd w:val="clear" w:color="auto" w:fill="FFFFFF"/>
        </w:rPr>
        <w:t>»,</w:t>
      </w:r>
    </w:p>
    <w:p w:rsidR="00A23A11" w:rsidRPr="00FB7613" w:rsidRDefault="00A23A11"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«П</w:t>
      </w:r>
      <w:r w:rsidR="008209C8" w:rsidRPr="00FB7613">
        <w:rPr>
          <w:rFonts w:ascii="Times New Roman" w:hAnsi="Times New Roman" w:cs="Times New Roman"/>
          <w:sz w:val="28"/>
          <w:szCs w:val="28"/>
          <w:shd w:val="clear" w:color="auto" w:fill="FFFFFF"/>
        </w:rPr>
        <w:t>равила поведения при пожаре в общественных местах</w:t>
      </w:r>
      <w:r w:rsidR="004D4AD0" w:rsidRPr="00FB7613">
        <w:rPr>
          <w:rFonts w:ascii="Times New Roman" w:hAnsi="Times New Roman" w:cs="Times New Roman"/>
          <w:sz w:val="28"/>
          <w:szCs w:val="28"/>
          <w:shd w:val="clear" w:color="auto" w:fill="FFFFFF"/>
        </w:rPr>
        <w:t>»,</w:t>
      </w:r>
    </w:p>
    <w:p w:rsidR="00A23A11" w:rsidRPr="00FB7613" w:rsidRDefault="00A23A11"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w:t>
      </w:r>
      <w:r w:rsidR="008209C8" w:rsidRPr="00FB7613">
        <w:rPr>
          <w:rFonts w:ascii="Times New Roman" w:hAnsi="Times New Roman" w:cs="Times New Roman"/>
          <w:sz w:val="28"/>
          <w:szCs w:val="28"/>
          <w:shd w:val="clear" w:color="auto" w:fill="FFFFFF"/>
        </w:rPr>
        <w:t>Особенности</w:t>
      </w:r>
      <w:r w:rsidRPr="00FB7613">
        <w:rPr>
          <w:rFonts w:ascii="Times New Roman" w:hAnsi="Times New Roman" w:cs="Times New Roman"/>
          <w:sz w:val="28"/>
          <w:szCs w:val="28"/>
          <w:shd w:val="clear" w:color="auto" w:fill="FFFFFF"/>
        </w:rPr>
        <w:t xml:space="preserve"> клубной работы с детьми»,</w:t>
      </w:r>
    </w:p>
    <w:p w:rsidR="00A23A11" w:rsidRPr="00FB7613" w:rsidRDefault="00A23A11"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w:t>
      </w:r>
      <w:r w:rsidR="008209C8" w:rsidRPr="00FB7613">
        <w:rPr>
          <w:rFonts w:ascii="Times New Roman" w:hAnsi="Times New Roman" w:cs="Times New Roman"/>
          <w:sz w:val="28"/>
          <w:szCs w:val="28"/>
          <w:shd w:val="clear" w:color="auto" w:fill="FFFFFF"/>
        </w:rPr>
        <w:t>Метод</w:t>
      </w:r>
      <w:r w:rsidRPr="00FB7613">
        <w:rPr>
          <w:rFonts w:ascii="Times New Roman" w:hAnsi="Times New Roman" w:cs="Times New Roman"/>
          <w:sz w:val="28"/>
          <w:szCs w:val="28"/>
          <w:shd w:val="clear" w:color="auto" w:fill="FFFFFF"/>
        </w:rPr>
        <w:t>ические рекомендации по подготовке и присвоению почетных званий «Народный/Образцовый художественный коллектив»,</w:t>
      </w:r>
    </w:p>
    <w:p w:rsidR="00A23A11" w:rsidRPr="00FB7613" w:rsidRDefault="00A23A11"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w:t>
      </w:r>
      <w:r w:rsidR="008209C8" w:rsidRPr="00FB7613">
        <w:rPr>
          <w:rFonts w:ascii="Times New Roman" w:hAnsi="Times New Roman" w:cs="Times New Roman"/>
          <w:sz w:val="28"/>
          <w:szCs w:val="28"/>
          <w:shd w:val="clear" w:color="auto" w:fill="FFFFFF"/>
        </w:rPr>
        <w:t>Модная свадьба. Свадебные тренды 2019 года</w:t>
      </w:r>
      <w:r w:rsidRPr="00FB7613">
        <w:rPr>
          <w:rFonts w:ascii="Times New Roman" w:hAnsi="Times New Roman" w:cs="Times New Roman"/>
          <w:sz w:val="28"/>
          <w:szCs w:val="28"/>
          <w:shd w:val="clear" w:color="auto" w:fill="FFFFFF"/>
        </w:rPr>
        <w:t>»</w:t>
      </w:r>
      <w:r w:rsidR="00C927BE" w:rsidRPr="00FB7613">
        <w:rPr>
          <w:rFonts w:ascii="Times New Roman" w:hAnsi="Times New Roman" w:cs="Times New Roman"/>
          <w:sz w:val="28"/>
          <w:szCs w:val="28"/>
          <w:shd w:val="clear" w:color="auto" w:fill="FFFFFF"/>
        </w:rPr>
        <w:t xml:space="preserve"> (в рамках Государственной антиалкогольной программы»)</w:t>
      </w:r>
      <w:r w:rsidR="008209C8" w:rsidRPr="00FB7613">
        <w:rPr>
          <w:rFonts w:ascii="Times New Roman" w:hAnsi="Times New Roman" w:cs="Times New Roman"/>
          <w:sz w:val="28"/>
          <w:szCs w:val="28"/>
          <w:shd w:val="clear" w:color="auto" w:fill="FFFFFF"/>
        </w:rPr>
        <w:t>,</w:t>
      </w:r>
    </w:p>
    <w:p w:rsidR="008209C8" w:rsidRPr="00FB7613" w:rsidRDefault="00A23A11"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w:t>
      </w:r>
      <w:r w:rsidR="008209C8" w:rsidRPr="00FB7613">
        <w:rPr>
          <w:rFonts w:ascii="Times New Roman" w:hAnsi="Times New Roman" w:cs="Times New Roman"/>
          <w:sz w:val="28"/>
          <w:szCs w:val="28"/>
          <w:shd w:val="clear" w:color="auto" w:fill="FFFFFF"/>
        </w:rPr>
        <w:t>Трезвая семья – здоровая нация</w:t>
      </w:r>
      <w:r w:rsidRPr="00FB7613">
        <w:rPr>
          <w:rFonts w:ascii="Times New Roman" w:hAnsi="Times New Roman" w:cs="Times New Roman"/>
          <w:sz w:val="28"/>
          <w:szCs w:val="28"/>
          <w:shd w:val="clear" w:color="auto" w:fill="FFFFFF"/>
        </w:rPr>
        <w:t>»</w:t>
      </w:r>
      <w:r w:rsidR="00C927BE" w:rsidRPr="00FB7613">
        <w:rPr>
          <w:rFonts w:ascii="Times New Roman" w:hAnsi="Times New Roman" w:cs="Times New Roman"/>
          <w:sz w:val="28"/>
          <w:szCs w:val="28"/>
          <w:shd w:val="clear" w:color="auto" w:fill="FFFFFF"/>
        </w:rPr>
        <w:t xml:space="preserve"> (в рамках Государственной антиалкогольной программы»)</w:t>
      </w:r>
      <w:r w:rsidR="00755303" w:rsidRPr="00FB7613">
        <w:rPr>
          <w:rFonts w:ascii="Times New Roman" w:hAnsi="Times New Roman" w:cs="Times New Roman"/>
          <w:sz w:val="28"/>
          <w:szCs w:val="28"/>
          <w:shd w:val="clear" w:color="auto" w:fill="FFFFFF"/>
        </w:rPr>
        <w:t>,</w:t>
      </w:r>
    </w:p>
    <w:p w:rsidR="00FF44C5" w:rsidRPr="00FB7613" w:rsidRDefault="00FF44C5"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lastRenderedPageBreak/>
        <w:t>«Методики подготовки и проведения обучающих семинаров/ вебинаров для специалистов культурно-досуговых учреждений»,</w:t>
      </w:r>
    </w:p>
    <w:p w:rsidR="00FF44C5" w:rsidRPr="00FB7613" w:rsidRDefault="00FF44C5"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Методические рекомендации по организации деятельности клубно-досуговых учреждений и клубных формирований</w:t>
      </w:r>
      <w:r w:rsidR="00693CB4" w:rsidRPr="00FB7613">
        <w:rPr>
          <w:rFonts w:ascii="Times New Roman" w:hAnsi="Times New Roman" w:cs="Times New Roman"/>
          <w:sz w:val="28"/>
          <w:szCs w:val="28"/>
          <w:shd w:val="clear" w:color="auto" w:fill="FFFFFF"/>
        </w:rPr>
        <w:t>.</w:t>
      </w:r>
    </w:p>
    <w:p w:rsidR="00687AEE" w:rsidRPr="00FB7613" w:rsidRDefault="00687AEE" w:rsidP="005A1A17">
      <w:pPr>
        <w:pStyle w:val="a3"/>
        <w:numPr>
          <w:ilvl w:val="0"/>
          <w:numId w:val="2"/>
        </w:numPr>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rPr>
        <w:t>«Профилактика употребления психотропных веществ</w:t>
      </w:r>
      <w:r w:rsidR="00FC20D9"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среди несовершеннолетних» </w:t>
      </w:r>
      <w:r w:rsidR="00F52469" w:rsidRPr="00FB7613">
        <w:rPr>
          <w:rFonts w:ascii="Times New Roman" w:hAnsi="Times New Roman" w:cs="Times New Roman"/>
          <w:sz w:val="28"/>
          <w:szCs w:val="28"/>
          <w:shd w:val="clear" w:color="auto" w:fill="FFFFFF"/>
        </w:rPr>
        <w:t>–</w:t>
      </w:r>
      <w:r w:rsidRPr="00FB7613">
        <w:rPr>
          <w:rFonts w:ascii="Times New Roman" w:hAnsi="Times New Roman" w:cs="Times New Roman"/>
          <w:sz w:val="28"/>
          <w:szCs w:val="28"/>
        </w:rPr>
        <w:t xml:space="preserve"> серия буклетов</w:t>
      </w:r>
      <w:r w:rsidR="00FC20D9" w:rsidRPr="00FB7613">
        <w:rPr>
          <w:rFonts w:ascii="Times New Roman" w:hAnsi="Times New Roman" w:cs="Times New Roman"/>
          <w:sz w:val="28"/>
          <w:szCs w:val="28"/>
        </w:rPr>
        <w:t xml:space="preserve">, состоящая из </w:t>
      </w:r>
      <w:r w:rsidRPr="00FB7613">
        <w:rPr>
          <w:rFonts w:ascii="Times New Roman" w:hAnsi="Times New Roman" w:cs="Times New Roman"/>
          <w:sz w:val="28"/>
          <w:szCs w:val="28"/>
        </w:rPr>
        <w:t xml:space="preserve">трёх </w:t>
      </w:r>
      <w:r w:rsidR="00FC20D9" w:rsidRPr="00FB7613">
        <w:rPr>
          <w:rFonts w:ascii="Times New Roman" w:hAnsi="Times New Roman" w:cs="Times New Roman"/>
          <w:sz w:val="28"/>
          <w:szCs w:val="28"/>
        </w:rPr>
        <w:t xml:space="preserve">буклетов </w:t>
      </w:r>
      <w:r w:rsidRPr="00FB7613">
        <w:rPr>
          <w:rFonts w:ascii="Times New Roman" w:hAnsi="Times New Roman" w:cs="Times New Roman"/>
          <w:sz w:val="28"/>
          <w:szCs w:val="28"/>
        </w:rPr>
        <w:t xml:space="preserve">и 1 </w:t>
      </w:r>
      <w:r w:rsidR="00FC20D9" w:rsidRPr="00FB7613">
        <w:rPr>
          <w:rFonts w:ascii="Times New Roman" w:hAnsi="Times New Roman" w:cs="Times New Roman"/>
          <w:sz w:val="28"/>
          <w:szCs w:val="28"/>
        </w:rPr>
        <w:t>плакат</w:t>
      </w:r>
      <w:r w:rsidRPr="00FB7613">
        <w:rPr>
          <w:rFonts w:ascii="Times New Roman" w:hAnsi="Times New Roman" w:cs="Times New Roman"/>
          <w:sz w:val="28"/>
          <w:szCs w:val="28"/>
        </w:rPr>
        <w:t xml:space="preserve"> большого формата для печати на б</w:t>
      </w:r>
      <w:r w:rsidR="00F52469" w:rsidRPr="00FB7613">
        <w:rPr>
          <w:rFonts w:ascii="Times New Roman" w:hAnsi="Times New Roman" w:cs="Times New Roman"/>
          <w:sz w:val="28"/>
          <w:szCs w:val="28"/>
        </w:rPr>
        <w:t>а</w:t>
      </w:r>
      <w:r w:rsidRPr="00FB7613">
        <w:rPr>
          <w:rFonts w:ascii="Times New Roman" w:hAnsi="Times New Roman" w:cs="Times New Roman"/>
          <w:sz w:val="28"/>
          <w:szCs w:val="28"/>
        </w:rPr>
        <w:t>ннере.</w:t>
      </w:r>
    </w:p>
    <w:p w:rsidR="00B42F6E" w:rsidRPr="00FB7613" w:rsidRDefault="00EE30EA" w:rsidP="00AE05F1">
      <w:pPr>
        <w:shd w:val="clear" w:color="auto" w:fill="FFFFFF"/>
        <w:spacing w:before="58"/>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lang w:val="tt-RU"/>
        </w:rPr>
        <w:t>Одной из важных задач, поставленных перед клубными учреждениями Министерством культуры РТ</w:t>
      </w:r>
      <w:r w:rsidR="00096115" w:rsidRPr="00FB7613">
        <w:rPr>
          <w:rFonts w:ascii="Times New Roman" w:eastAsia="Times New Roman" w:hAnsi="Times New Roman" w:cs="Times New Roman"/>
          <w:sz w:val="28"/>
          <w:szCs w:val="28"/>
          <w:lang w:val="tt-RU"/>
        </w:rPr>
        <w:t>,</w:t>
      </w:r>
      <w:r w:rsidRPr="00FB7613">
        <w:rPr>
          <w:rFonts w:ascii="Times New Roman" w:eastAsia="Times New Roman" w:hAnsi="Times New Roman" w:cs="Times New Roman"/>
          <w:sz w:val="28"/>
          <w:szCs w:val="28"/>
          <w:lang w:val="tt-RU"/>
        </w:rPr>
        <w:t xml:space="preserve"> является </w:t>
      </w:r>
      <w:r w:rsidRPr="00FB7613">
        <w:rPr>
          <w:rFonts w:ascii="Times New Roman" w:eastAsia="Times New Roman" w:hAnsi="Times New Roman" w:cs="Times New Roman"/>
          <w:b/>
          <w:sz w:val="28"/>
          <w:szCs w:val="28"/>
          <w:lang w:val="tt-RU"/>
        </w:rPr>
        <w:t>обеспечение пожарной безопасности в учреждениях.</w:t>
      </w:r>
      <w:r w:rsidR="00156451" w:rsidRPr="00FB7613">
        <w:rPr>
          <w:rFonts w:ascii="Times New Roman" w:eastAsia="Times New Roman" w:hAnsi="Times New Roman" w:cs="Times New Roman"/>
          <w:b/>
          <w:sz w:val="28"/>
          <w:szCs w:val="28"/>
          <w:lang w:val="tt-RU"/>
        </w:rPr>
        <w:t xml:space="preserve"> </w:t>
      </w:r>
      <w:r w:rsidR="00E53D9B" w:rsidRPr="00FB7613">
        <w:rPr>
          <w:rFonts w:ascii="Times New Roman" w:eastAsia="Times New Roman" w:hAnsi="Times New Roman" w:cs="Times New Roman"/>
          <w:sz w:val="28"/>
          <w:szCs w:val="28"/>
          <w:lang w:val="tt-RU"/>
        </w:rPr>
        <w:t xml:space="preserve">РЦНТД </w:t>
      </w:r>
      <w:r w:rsidRPr="00FB7613">
        <w:rPr>
          <w:rFonts w:ascii="Times New Roman" w:eastAsia="Times New Roman" w:hAnsi="Times New Roman" w:cs="Times New Roman"/>
          <w:sz w:val="28"/>
          <w:szCs w:val="28"/>
          <w:lang w:val="tt-RU"/>
        </w:rPr>
        <w:t>еженедельно проводится мониторинг по выполнению меро</w:t>
      </w:r>
      <w:r w:rsidR="00E53D9B" w:rsidRPr="00FB7613">
        <w:rPr>
          <w:rFonts w:ascii="Times New Roman" w:eastAsia="Times New Roman" w:hAnsi="Times New Roman" w:cs="Times New Roman"/>
          <w:sz w:val="28"/>
          <w:szCs w:val="28"/>
          <w:lang w:val="tt-RU"/>
        </w:rPr>
        <w:t>приятий “дорожная карты</w:t>
      </w:r>
      <w:r w:rsidRPr="00FB7613">
        <w:rPr>
          <w:rFonts w:ascii="Times New Roman" w:eastAsia="Times New Roman" w:hAnsi="Times New Roman" w:cs="Times New Roman"/>
          <w:sz w:val="28"/>
          <w:szCs w:val="28"/>
          <w:lang w:val="tt-RU"/>
        </w:rPr>
        <w:t>” по п</w:t>
      </w:r>
      <w:r w:rsidRPr="00FB7613">
        <w:rPr>
          <w:rFonts w:ascii="Times New Roman" w:eastAsia="Times New Roman" w:hAnsi="Times New Roman" w:cs="Times New Roman"/>
          <w:sz w:val="28"/>
          <w:szCs w:val="28"/>
        </w:rPr>
        <w:t>о</w:t>
      </w:r>
      <w:r w:rsidRPr="00FB7613">
        <w:rPr>
          <w:rFonts w:ascii="Times New Roman" w:eastAsia="Times New Roman" w:hAnsi="Times New Roman" w:cs="Times New Roman"/>
          <w:sz w:val="28"/>
          <w:szCs w:val="28"/>
          <w:lang w:val="tt-RU"/>
        </w:rPr>
        <w:t>вышению противопож</w:t>
      </w:r>
      <w:r w:rsidR="00E53D9B" w:rsidRPr="00FB7613">
        <w:rPr>
          <w:rFonts w:ascii="Times New Roman" w:eastAsia="Times New Roman" w:hAnsi="Times New Roman" w:cs="Times New Roman"/>
          <w:sz w:val="28"/>
          <w:szCs w:val="28"/>
          <w:lang w:val="tt-RU"/>
        </w:rPr>
        <w:t>а</w:t>
      </w:r>
      <w:r w:rsidRPr="00FB7613">
        <w:rPr>
          <w:rFonts w:ascii="Times New Roman" w:eastAsia="Times New Roman" w:hAnsi="Times New Roman" w:cs="Times New Roman"/>
          <w:sz w:val="28"/>
          <w:szCs w:val="28"/>
          <w:lang w:val="tt-RU"/>
        </w:rPr>
        <w:t>рного состояния учреждений культуры</w:t>
      </w:r>
      <w:r w:rsidR="00E53D9B" w:rsidRPr="00FB7613">
        <w:rPr>
          <w:rFonts w:ascii="Times New Roman" w:eastAsia="Times New Roman" w:hAnsi="Times New Roman" w:cs="Times New Roman"/>
          <w:sz w:val="28"/>
          <w:szCs w:val="28"/>
          <w:lang w:val="tt-RU"/>
        </w:rPr>
        <w:t xml:space="preserve"> муниципальных образований.</w:t>
      </w:r>
      <w:r w:rsidRPr="00FB7613">
        <w:rPr>
          <w:rFonts w:ascii="Times New Roman" w:eastAsia="Times New Roman" w:hAnsi="Times New Roman" w:cs="Times New Roman"/>
          <w:sz w:val="28"/>
          <w:szCs w:val="28"/>
          <w:lang w:val="tt-RU"/>
        </w:rPr>
        <w:t xml:space="preserve"> По итогам </w:t>
      </w:r>
      <w:r w:rsidR="00693CB4" w:rsidRPr="00FB7613">
        <w:rPr>
          <w:rFonts w:ascii="Times New Roman" w:eastAsia="Times New Roman" w:hAnsi="Times New Roman" w:cs="Times New Roman"/>
          <w:sz w:val="28"/>
          <w:szCs w:val="28"/>
          <w:lang w:val="tt-RU"/>
        </w:rPr>
        <w:t>3</w:t>
      </w:r>
      <w:r w:rsidRPr="00FB7613">
        <w:rPr>
          <w:rFonts w:ascii="Times New Roman" w:eastAsia="Times New Roman" w:hAnsi="Times New Roman" w:cs="Times New Roman"/>
          <w:sz w:val="28"/>
          <w:szCs w:val="28"/>
          <w:lang w:val="tt-RU"/>
        </w:rPr>
        <w:t xml:space="preserve"> квартала  техническая экспертиза проведена </w:t>
      </w:r>
      <w:r w:rsidR="00E53D9B" w:rsidRPr="00FB7613">
        <w:rPr>
          <w:rFonts w:ascii="Times New Roman" w:eastAsia="Times New Roman" w:hAnsi="Times New Roman" w:cs="Times New Roman"/>
          <w:sz w:val="28"/>
          <w:szCs w:val="28"/>
          <w:lang w:val="tt-RU"/>
        </w:rPr>
        <w:t>в 87 (63%) объектах управлений культуры</w:t>
      </w:r>
      <w:r w:rsidRPr="00FB7613">
        <w:rPr>
          <w:rFonts w:ascii="Times New Roman" w:eastAsia="Times New Roman" w:hAnsi="Times New Roman" w:cs="Times New Roman"/>
          <w:sz w:val="28"/>
          <w:szCs w:val="28"/>
          <w:lang w:val="tt-RU"/>
        </w:rPr>
        <w:t xml:space="preserve">, </w:t>
      </w:r>
      <w:r w:rsidRPr="00FB7613">
        <w:rPr>
          <w:rFonts w:ascii="Times New Roman" w:hAnsi="Times New Roman" w:cs="Times New Roman"/>
          <w:sz w:val="28"/>
          <w:szCs w:val="28"/>
        </w:rPr>
        <w:t>электропроводку полностью заменили</w:t>
      </w:r>
      <w:r w:rsidR="00E53D9B" w:rsidRPr="00FB7613">
        <w:rPr>
          <w:rFonts w:ascii="Times New Roman" w:hAnsi="Times New Roman" w:cs="Times New Roman"/>
          <w:sz w:val="28"/>
          <w:szCs w:val="28"/>
        </w:rPr>
        <w:t xml:space="preserve"> в</w:t>
      </w:r>
      <w:r w:rsidRPr="00FB7613">
        <w:rPr>
          <w:rFonts w:ascii="Times New Roman" w:hAnsi="Times New Roman" w:cs="Times New Roman"/>
          <w:sz w:val="28"/>
          <w:szCs w:val="28"/>
        </w:rPr>
        <w:t xml:space="preserve"> 43 (</w:t>
      </w:r>
      <w:r w:rsidR="00E53D9B" w:rsidRPr="00FB7613">
        <w:rPr>
          <w:rFonts w:ascii="Times New Roman" w:hAnsi="Times New Roman" w:cs="Times New Roman"/>
          <w:sz w:val="28"/>
          <w:szCs w:val="28"/>
        </w:rPr>
        <w:t>31%)</w:t>
      </w:r>
      <w:r w:rsidRPr="00FB7613">
        <w:rPr>
          <w:rFonts w:ascii="Times New Roman" w:hAnsi="Times New Roman" w:cs="Times New Roman"/>
          <w:sz w:val="28"/>
          <w:szCs w:val="28"/>
        </w:rPr>
        <w:t xml:space="preserve"> КДУ, частично заменены </w:t>
      </w:r>
      <w:r w:rsidR="00E53D9B" w:rsidRPr="00FB7613">
        <w:rPr>
          <w:rFonts w:ascii="Times New Roman" w:hAnsi="Times New Roman" w:cs="Times New Roman"/>
          <w:sz w:val="28"/>
          <w:szCs w:val="28"/>
        </w:rPr>
        <w:t xml:space="preserve">в </w:t>
      </w:r>
      <w:r w:rsidRPr="00FB7613">
        <w:rPr>
          <w:rFonts w:ascii="Times New Roman" w:hAnsi="Times New Roman" w:cs="Times New Roman"/>
          <w:sz w:val="28"/>
          <w:szCs w:val="28"/>
        </w:rPr>
        <w:t>54 (39%)КДУ.</w:t>
      </w:r>
      <w:r w:rsidR="00B42F6E" w:rsidRPr="00FB7613">
        <w:rPr>
          <w:rFonts w:ascii="Times New Roman" w:eastAsia="Times New Roman" w:hAnsi="Times New Roman" w:cs="Times New Roman"/>
          <w:sz w:val="28"/>
          <w:szCs w:val="28"/>
        </w:rPr>
        <w:t xml:space="preserve">По итогам выездов проверены 140зданий домов культуры. В ходе проверки выявлено, что пожарная сигнализация установлена в 133 домах </w:t>
      </w:r>
      <w:proofErr w:type="gramStart"/>
      <w:r w:rsidR="00B42F6E" w:rsidRPr="00FB7613">
        <w:rPr>
          <w:rFonts w:ascii="Times New Roman" w:eastAsia="Times New Roman" w:hAnsi="Times New Roman" w:cs="Times New Roman"/>
          <w:sz w:val="28"/>
          <w:szCs w:val="28"/>
        </w:rPr>
        <w:t>культуры.</w:t>
      </w:r>
      <w:r w:rsidR="007951B8" w:rsidRPr="00FB7613">
        <w:rPr>
          <w:rFonts w:ascii="Times New Roman" w:eastAsia="Times New Roman" w:hAnsi="Times New Roman" w:cs="Times New Roman"/>
          <w:sz w:val="28"/>
          <w:szCs w:val="28"/>
        </w:rPr>
        <w:t>Установка</w:t>
      </w:r>
      <w:proofErr w:type="gramEnd"/>
      <w:r w:rsidR="00B42F6E" w:rsidRPr="00FB7613">
        <w:rPr>
          <w:rFonts w:ascii="Times New Roman" w:eastAsia="Times New Roman" w:hAnsi="Times New Roman" w:cs="Times New Roman"/>
          <w:sz w:val="28"/>
          <w:szCs w:val="28"/>
        </w:rPr>
        <w:t xml:space="preserve"> противопожарной сигнализации</w:t>
      </w:r>
      <w:r w:rsidR="007951B8" w:rsidRPr="00FB7613">
        <w:rPr>
          <w:rFonts w:ascii="Times New Roman" w:eastAsia="Times New Roman" w:hAnsi="Times New Roman" w:cs="Times New Roman"/>
          <w:sz w:val="28"/>
          <w:szCs w:val="28"/>
        </w:rPr>
        <w:t xml:space="preserve">и </w:t>
      </w:r>
      <w:r w:rsidR="00B42F6E" w:rsidRPr="00FB7613">
        <w:rPr>
          <w:rFonts w:ascii="Times New Roman" w:eastAsia="Times New Roman" w:hAnsi="Times New Roman" w:cs="Times New Roman"/>
          <w:sz w:val="28"/>
          <w:szCs w:val="28"/>
        </w:rPr>
        <w:t>замен</w:t>
      </w:r>
      <w:r w:rsidR="000F5133" w:rsidRPr="00FB7613">
        <w:rPr>
          <w:rFonts w:ascii="Times New Roman" w:eastAsia="Times New Roman" w:hAnsi="Times New Roman" w:cs="Times New Roman"/>
          <w:sz w:val="28"/>
          <w:szCs w:val="28"/>
        </w:rPr>
        <w:t>а</w:t>
      </w:r>
      <w:r w:rsidR="00B42F6E" w:rsidRPr="00FB7613">
        <w:rPr>
          <w:rFonts w:ascii="Times New Roman" w:eastAsia="Times New Roman" w:hAnsi="Times New Roman" w:cs="Times New Roman"/>
          <w:sz w:val="28"/>
          <w:szCs w:val="28"/>
        </w:rPr>
        <w:t xml:space="preserve"> электропроводов </w:t>
      </w:r>
      <w:r w:rsidR="007951B8" w:rsidRPr="00FB7613">
        <w:rPr>
          <w:rFonts w:ascii="Times New Roman" w:eastAsia="Times New Roman" w:hAnsi="Times New Roman" w:cs="Times New Roman"/>
          <w:sz w:val="28"/>
          <w:szCs w:val="28"/>
        </w:rPr>
        <w:t xml:space="preserve">требуется </w:t>
      </w:r>
      <w:r w:rsidR="000F5133" w:rsidRPr="00FB7613">
        <w:rPr>
          <w:rFonts w:ascii="Times New Roman" w:eastAsia="Times New Roman" w:hAnsi="Times New Roman" w:cs="Times New Roman"/>
          <w:sz w:val="28"/>
          <w:szCs w:val="28"/>
        </w:rPr>
        <w:t xml:space="preserve">в </w:t>
      </w:r>
      <w:r w:rsidR="00B42F6E" w:rsidRPr="00FB7613">
        <w:rPr>
          <w:rFonts w:ascii="Times New Roman" w:eastAsia="Times New Roman" w:hAnsi="Times New Roman" w:cs="Times New Roman"/>
          <w:sz w:val="28"/>
          <w:szCs w:val="28"/>
        </w:rPr>
        <w:t>94 (66,1%) дома</w:t>
      </w:r>
      <w:r w:rsidR="000F5133" w:rsidRPr="00FB7613">
        <w:rPr>
          <w:rFonts w:ascii="Times New Roman" w:eastAsia="Times New Roman" w:hAnsi="Times New Roman" w:cs="Times New Roman"/>
          <w:sz w:val="28"/>
          <w:szCs w:val="28"/>
        </w:rPr>
        <w:t>х</w:t>
      </w:r>
      <w:r w:rsidR="00B42F6E" w:rsidRPr="00FB7613">
        <w:rPr>
          <w:rFonts w:ascii="Times New Roman" w:eastAsia="Times New Roman" w:hAnsi="Times New Roman" w:cs="Times New Roman"/>
          <w:sz w:val="28"/>
          <w:szCs w:val="28"/>
        </w:rPr>
        <w:t xml:space="preserve"> культуры.</w:t>
      </w:r>
    </w:p>
    <w:p w:rsidR="00B42F6E" w:rsidRPr="00FB7613" w:rsidRDefault="00B42F6E"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целях улучшения данной ситуации и дальнейшего повышения противопожарной безопасности объектов культуры Минкультуры </w:t>
      </w:r>
      <w:r w:rsidR="003152B1" w:rsidRPr="00FB7613">
        <w:rPr>
          <w:rFonts w:ascii="Times New Roman" w:hAnsi="Times New Roman" w:cs="Times New Roman"/>
          <w:sz w:val="28"/>
          <w:szCs w:val="28"/>
        </w:rPr>
        <w:t>РТ проведена работа</w:t>
      </w:r>
      <w:r w:rsidRPr="00FB7613">
        <w:rPr>
          <w:rFonts w:ascii="Times New Roman" w:hAnsi="Times New Roman" w:cs="Times New Roman"/>
          <w:sz w:val="28"/>
          <w:szCs w:val="28"/>
        </w:rPr>
        <w:t xml:space="preserve"> с ООО «Сибирская дирекция энергостроительства. </w:t>
      </w:r>
      <w:r w:rsidR="00156451" w:rsidRPr="00FB7613">
        <w:rPr>
          <w:rFonts w:ascii="Times New Roman" w:hAnsi="Times New Roman" w:cs="Times New Roman"/>
          <w:sz w:val="28"/>
          <w:szCs w:val="28"/>
        </w:rPr>
        <w:t>Произведены расчеты</w:t>
      </w:r>
      <w:r w:rsidR="003519A4" w:rsidRPr="00FB7613">
        <w:rPr>
          <w:rFonts w:ascii="Times New Roman" w:hAnsi="Times New Roman" w:cs="Times New Roman"/>
          <w:sz w:val="28"/>
          <w:szCs w:val="28"/>
        </w:rPr>
        <w:t xml:space="preserve"> расходов на</w:t>
      </w:r>
      <w:r w:rsidR="00156451" w:rsidRPr="00FB7613">
        <w:rPr>
          <w:rFonts w:ascii="Times New Roman" w:hAnsi="Times New Roman" w:cs="Times New Roman"/>
          <w:sz w:val="28"/>
          <w:szCs w:val="28"/>
        </w:rPr>
        <w:t xml:space="preserve"> </w:t>
      </w:r>
      <w:r w:rsidR="003519A4" w:rsidRPr="00FB7613">
        <w:rPr>
          <w:rFonts w:ascii="Times New Roman" w:hAnsi="Times New Roman" w:cs="Times New Roman"/>
          <w:sz w:val="28"/>
          <w:szCs w:val="28"/>
        </w:rPr>
        <w:t>пропитку</w:t>
      </w:r>
      <w:r w:rsidR="00156451" w:rsidRPr="00FB7613">
        <w:rPr>
          <w:rFonts w:ascii="Times New Roman" w:hAnsi="Times New Roman" w:cs="Times New Roman"/>
          <w:sz w:val="28"/>
          <w:szCs w:val="28"/>
        </w:rPr>
        <w:t xml:space="preserve"> </w:t>
      </w:r>
      <w:r w:rsidR="003519A4" w:rsidRPr="00FB7613">
        <w:rPr>
          <w:rFonts w:ascii="Times New Roman" w:hAnsi="Times New Roman" w:cs="Times New Roman"/>
          <w:sz w:val="28"/>
          <w:szCs w:val="28"/>
        </w:rPr>
        <w:t>зданий</w:t>
      </w:r>
      <w:r w:rsidRPr="00FB7613">
        <w:rPr>
          <w:rFonts w:ascii="Times New Roman" w:hAnsi="Times New Roman" w:cs="Times New Roman"/>
          <w:sz w:val="28"/>
          <w:szCs w:val="28"/>
        </w:rPr>
        <w:t>, одежд</w:t>
      </w:r>
      <w:r w:rsidR="003519A4" w:rsidRPr="00FB7613">
        <w:rPr>
          <w:rFonts w:ascii="Times New Roman" w:hAnsi="Times New Roman" w:cs="Times New Roman"/>
          <w:sz w:val="28"/>
          <w:szCs w:val="28"/>
        </w:rPr>
        <w:t>ы</w:t>
      </w:r>
      <w:r w:rsidRPr="00FB7613">
        <w:rPr>
          <w:rFonts w:ascii="Times New Roman" w:hAnsi="Times New Roman" w:cs="Times New Roman"/>
          <w:sz w:val="28"/>
          <w:szCs w:val="28"/>
        </w:rPr>
        <w:t xml:space="preserve"> сцены, театральных кресел.</w:t>
      </w:r>
    </w:p>
    <w:p w:rsidR="00B42F6E" w:rsidRPr="00FB7613" w:rsidRDefault="00A8163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Острым</w:t>
      </w:r>
      <w:r w:rsidR="0003710B" w:rsidRPr="00FB7613">
        <w:rPr>
          <w:rFonts w:ascii="Times New Roman" w:hAnsi="Times New Roman" w:cs="Times New Roman"/>
          <w:sz w:val="28"/>
          <w:szCs w:val="28"/>
        </w:rPr>
        <w:t xml:space="preserve"> по-прежнему остается </w:t>
      </w:r>
      <w:r w:rsidR="0003710B" w:rsidRPr="00FB7613">
        <w:rPr>
          <w:rFonts w:ascii="Times New Roman" w:hAnsi="Times New Roman" w:cs="Times New Roman"/>
          <w:b/>
          <w:sz w:val="28"/>
          <w:szCs w:val="28"/>
        </w:rPr>
        <w:t>вопрос квалификации кадров КДУ.</w:t>
      </w:r>
      <w:r w:rsidR="0003710B" w:rsidRPr="00FB7613">
        <w:rPr>
          <w:rFonts w:ascii="Times New Roman" w:hAnsi="Times New Roman" w:cs="Times New Roman"/>
          <w:sz w:val="28"/>
          <w:szCs w:val="28"/>
        </w:rPr>
        <w:t xml:space="preserve"> </w:t>
      </w:r>
      <w:r w:rsidR="00C75908" w:rsidRPr="00FB7613">
        <w:rPr>
          <w:rFonts w:ascii="Times New Roman" w:hAnsi="Times New Roman" w:cs="Times New Roman"/>
          <w:sz w:val="28"/>
          <w:szCs w:val="28"/>
        </w:rPr>
        <w:t xml:space="preserve">В </w:t>
      </w:r>
      <w:r w:rsidR="003D6661" w:rsidRPr="00FB7613">
        <w:rPr>
          <w:rFonts w:ascii="Times New Roman" w:hAnsi="Times New Roman" w:cs="Times New Roman"/>
          <w:sz w:val="28"/>
          <w:szCs w:val="28"/>
        </w:rPr>
        <w:t xml:space="preserve">результате совместной работы Министерства культуры РТ и Министерства образования </w:t>
      </w:r>
      <w:r w:rsidR="009A66DE" w:rsidRPr="00FB7613">
        <w:rPr>
          <w:rFonts w:ascii="Times New Roman" w:hAnsi="Times New Roman" w:cs="Times New Roman"/>
          <w:sz w:val="28"/>
          <w:szCs w:val="28"/>
        </w:rPr>
        <w:t xml:space="preserve">и науки </w:t>
      </w:r>
      <w:r w:rsidR="003D6661" w:rsidRPr="00FB7613">
        <w:rPr>
          <w:rFonts w:ascii="Times New Roman" w:hAnsi="Times New Roman" w:cs="Times New Roman"/>
          <w:sz w:val="28"/>
          <w:szCs w:val="28"/>
        </w:rPr>
        <w:t xml:space="preserve">РТ </w:t>
      </w:r>
      <w:r w:rsidR="00C75908" w:rsidRPr="00FB7613">
        <w:rPr>
          <w:rFonts w:ascii="Times New Roman" w:hAnsi="Times New Roman" w:cs="Times New Roman"/>
          <w:sz w:val="28"/>
          <w:szCs w:val="28"/>
        </w:rPr>
        <w:t xml:space="preserve">октябре 2019 года </w:t>
      </w:r>
      <w:r w:rsidR="008E3129" w:rsidRPr="00FB7613">
        <w:rPr>
          <w:rFonts w:ascii="Times New Roman" w:hAnsi="Times New Roman" w:cs="Times New Roman"/>
          <w:sz w:val="28"/>
          <w:szCs w:val="28"/>
        </w:rPr>
        <w:t>при Тувинском государственном университете о</w:t>
      </w:r>
      <w:r w:rsidR="009A66DE" w:rsidRPr="00FB7613">
        <w:rPr>
          <w:rFonts w:ascii="Times New Roman" w:hAnsi="Times New Roman" w:cs="Times New Roman"/>
          <w:sz w:val="28"/>
          <w:szCs w:val="28"/>
        </w:rPr>
        <w:t>ткрылось</w:t>
      </w:r>
      <w:r w:rsidR="008E3129" w:rsidRPr="00FB7613">
        <w:rPr>
          <w:rFonts w:ascii="Times New Roman" w:hAnsi="Times New Roman" w:cs="Times New Roman"/>
          <w:sz w:val="28"/>
          <w:szCs w:val="28"/>
        </w:rPr>
        <w:t xml:space="preserve"> новое направление «Народная художественная культура»</w:t>
      </w:r>
      <w:r w:rsidR="0003710B" w:rsidRPr="00FB7613">
        <w:rPr>
          <w:rFonts w:ascii="Times New Roman" w:hAnsi="Times New Roman" w:cs="Times New Roman"/>
          <w:sz w:val="28"/>
          <w:szCs w:val="28"/>
        </w:rPr>
        <w:t>.</w:t>
      </w:r>
      <w:r w:rsidR="002A137B" w:rsidRPr="00FB7613">
        <w:rPr>
          <w:rFonts w:ascii="Times New Roman" w:hAnsi="Times New Roman" w:cs="Times New Roman"/>
          <w:sz w:val="28"/>
          <w:szCs w:val="28"/>
        </w:rPr>
        <w:t xml:space="preserve"> Из 26 абитуриентов, являющихся работающими специалистами КДУ</w:t>
      </w:r>
      <w:r w:rsidR="00B2373E" w:rsidRPr="00FB7613">
        <w:rPr>
          <w:rFonts w:ascii="Times New Roman" w:hAnsi="Times New Roman" w:cs="Times New Roman"/>
          <w:sz w:val="28"/>
          <w:szCs w:val="28"/>
        </w:rPr>
        <w:t>,</w:t>
      </w:r>
      <w:r w:rsidR="002A137B" w:rsidRPr="00FB7613">
        <w:rPr>
          <w:rFonts w:ascii="Times New Roman" w:hAnsi="Times New Roman" w:cs="Times New Roman"/>
          <w:sz w:val="28"/>
          <w:szCs w:val="28"/>
        </w:rPr>
        <w:t xml:space="preserve"> поступили по конкурсу 13 человек.</w:t>
      </w:r>
    </w:p>
    <w:p w:rsidR="00B35B95" w:rsidRPr="00FB7613" w:rsidRDefault="003773EF" w:rsidP="00AE05F1">
      <w:pPr>
        <w:pStyle w:val="a3"/>
        <w:shd w:val="clear" w:color="auto" w:fill="FFFFFF"/>
        <w:spacing w:before="58" w:after="0"/>
        <w:ind w:left="1080" w:firstLine="567"/>
        <w:jc w:val="center"/>
        <w:rPr>
          <w:rFonts w:ascii="Times New Roman" w:hAnsi="Times New Roman" w:cs="Times New Roman"/>
          <w:b/>
          <w:sz w:val="28"/>
          <w:szCs w:val="28"/>
          <w:u w:val="single"/>
        </w:rPr>
      </w:pPr>
      <w:r w:rsidRPr="00FB7613">
        <w:rPr>
          <w:rFonts w:ascii="Times New Roman" w:hAnsi="Times New Roman" w:cs="Times New Roman"/>
          <w:b/>
          <w:sz w:val="28"/>
          <w:szCs w:val="28"/>
          <w:u w:val="single"/>
        </w:rPr>
        <w:t>Развитие художественного народного творчества</w:t>
      </w:r>
    </w:p>
    <w:p w:rsidR="00F379F6" w:rsidRPr="00FB7613" w:rsidRDefault="00F379F6"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Одна из задач учреждений культуры – привлечь население разных возрастов к занятиям различными видами народного самодеятельного творчества и другой творческой деятельностью.</w:t>
      </w:r>
    </w:p>
    <w:p w:rsidR="000918C6" w:rsidRPr="00FB7613" w:rsidRDefault="00011521"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С целью развития народного творчества, сохранения жанрового многообразия деятельность Республиканского центра народного творчества и досуга сконцентрирована на стимулировании</w:t>
      </w:r>
      <w:r w:rsidR="005343D4" w:rsidRPr="00FB7613">
        <w:rPr>
          <w:rFonts w:ascii="Times New Roman" w:hAnsi="Times New Roman" w:cs="Times New Roman"/>
          <w:sz w:val="28"/>
          <w:szCs w:val="28"/>
        </w:rPr>
        <w:t xml:space="preserve"> создания новых творческих коллективов и повышени</w:t>
      </w:r>
      <w:r w:rsidRPr="00FB7613">
        <w:rPr>
          <w:rFonts w:ascii="Times New Roman" w:hAnsi="Times New Roman" w:cs="Times New Roman"/>
          <w:sz w:val="28"/>
          <w:szCs w:val="28"/>
        </w:rPr>
        <w:t>и</w:t>
      </w:r>
      <w:r w:rsidR="005343D4" w:rsidRPr="00FB7613">
        <w:rPr>
          <w:rFonts w:ascii="Times New Roman" w:hAnsi="Times New Roman" w:cs="Times New Roman"/>
          <w:sz w:val="28"/>
          <w:szCs w:val="28"/>
        </w:rPr>
        <w:t xml:space="preserve"> уровня исполнительского мастерства коллективов, увеличени</w:t>
      </w:r>
      <w:r w:rsidRPr="00FB7613">
        <w:rPr>
          <w:rFonts w:ascii="Times New Roman" w:hAnsi="Times New Roman" w:cs="Times New Roman"/>
          <w:sz w:val="28"/>
          <w:szCs w:val="28"/>
        </w:rPr>
        <w:t>и</w:t>
      </w:r>
      <w:r w:rsidR="005343D4" w:rsidRPr="00FB7613">
        <w:rPr>
          <w:rFonts w:ascii="Times New Roman" w:hAnsi="Times New Roman" w:cs="Times New Roman"/>
          <w:sz w:val="28"/>
          <w:szCs w:val="28"/>
        </w:rPr>
        <w:t xml:space="preserve"> числа коллективов, имеющих звания «Народный (Образцо</w:t>
      </w:r>
      <w:r w:rsidRPr="00FB7613">
        <w:rPr>
          <w:rFonts w:ascii="Times New Roman" w:hAnsi="Times New Roman" w:cs="Times New Roman"/>
          <w:sz w:val="28"/>
          <w:szCs w:val="28"/>
        </w:rPr>
        <w:t>вый) художественный коллектив».</w:t>
      </w:r>
    </w:p>
    <w:p w:rsidR="000918C6" w:rsidRPr="00FB7613" w:rsidRDefault="000918C6"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lastRenderedPageBreak/>
        <w:tab/>
      </w:r>
      <w:r w:rsidR="00011521" w:rsidRPr="00FB7613">
        <w:rPr>
          <w:rFonts w:ascii="Times New Roman" w:hAnsi="Times New Roman" w:cs="Times New Roman"/>
          <w:sz w:val="28"/>
          <w:szCs w:val="28"/>
        </w:rPr>
        <w:t>Для выявления и дальнейшего развития жанровых направлений РЦНТД регулярно проводит</w:t>
      </w:r>
      <w:r w:rsidRPr="00FB7613">
        <w:rPr>
          <w:rFonts w:ascii="Times New Roman" w:hAnsi="Times New Roman" w:cs="Times New Roman"/>
          <w:sz w:val="28"/>
          <w:szCs w:val="28"/>
        </w:rPr>
        <w:t xml:space="preserve"> мониторинг творческих коллективов культурно-досуговых учреждений республики </w:t>
      </w:r>
      <w:r w:rsidRPr="00FB7613">
        <w:rPr>
          <w:rFonts w:ascii="Times New Roman" w:hAnsi="Times New Roman" w:cs="Times New Roman"/>
          <w:i/>
          <w:sz w:val="28"/>
          <w:szCs w:val="28"/>
        </w:rPr>
        <w:t>(в таблице ниже приведены данные стабильно действующих творческих коллективов культурно-досуговых учреждений)</w:t>
      </w:r>
      <w:r w:rsidR="009230C1" w:rsidRPr="00FB7613">
        <w:rPr>
          <w:rFonts w:ascii="Times New Roman" w:hAnsi="Times New Roman" w:cs="Times New Roman"/>
          <w:sz w:val="28"/>
          <w:szCs w:val="28"/>
        </w:rPr>
        <w:t>.</w:t>
      </w:r>
    </w:p>
    <w:p w:rsidR="000918C6" w:rsidRPr="00FB7613" w:rsidRDefault="000918C6" w:rsidP="00AE05F1">
      <w:pPr>
        <w:spacing w:after="0"/>
        <w:ind w:firstLine="567"/>
        <w:jc w:val="both"/>
        <w:rPr>
          <w:rFonts w:ascii="Times New Roman" w:hAnsi="Times New Roman" w:cs="Times New Roman"/>
          <w:sz w:val="16"/>
          <w:szCs w:val="16"/>
        </w:rPr>
      </w:pPr>
    </w:p>
    <w:p w:rsidR="00734B6D" w:rsidRPr="00FB7613" w:rsidRDefault="000918C6" w:rsidP="00AE05F1">
      <w:pPr>
        <w:spacing w:after="0"/>
        <w:ind w:firstLine="567"/>
        <w:jc w:val="center"/>
        <w:rPr>
          <w:rFonts w:ascii="Times New Roman" w:hAnsi="Times New Roman" w:cs="Times New Roman"/>
          <w:sz w:val="28"/>
          <w:szCs w:val="28"/>
        </w:rPr>
      </w:pPr>
      <w:r w:rsidRPr="00FB7613">
        <w:rPr>
          <w:rFonts w:ascii="Times New Roman" w:hAnsi="Times New Roman" w:cs="Times New Roman"/>
          <w:b/>
          <w:sz w:val="24"/>
          <w:szCs w:val="24"/>
        </w:rPr>
        <w:t xml:space="preserve">Коллективы народного творчества РТ по состоянию на </w:t>
      </w:r>
      <w:r w:rsidR="00C3049F" w:rsidRPr="00FB7613">
        <w:rPr>
          <w:rFonts w:ascii="Times New Roman" w:hAnsi="Times New Roman" w:cs="Times New Roman"/>
          <w:b/>
          <w:sz w:val="24"/>
          <w:szCs w:val="24"/>
        </w:rPr>
        <w:t>декабр</w:t>
      </w:r>
      <w:r w:rsidR="00853BAA" w:rsidRPr="00FB7613">
        <w:rPr>
          <w:rFonts w:ascii="Times New Roman" w:hAnsi="Times New Roman" w:cs="Times New Roman"/>
          <w:b/>
          <w:sz w:val="24"/>
          <w:szCs w:val="24"/>
        </w:rPr>
        <w:t>ь</w:t>
      </w:r>
      <w:r w:rsidR="00C3049F" w:rsidRPr="00FB7613">
        <w:rPr>
          <w:rFonts w:ascii="Times New Roman" w:hAnsi="Times New Roman" w:cs="Times New Roman"/>
          <w:b/>
          <w:sz w:val="24"/>
          <w:szCs w:val="24"/>
        </w:rPr>
        <w:t xml:space="preserve"> </w:t>
      </w:r>
      <w:r w:rsidRPr="00FB7613">
        <w:rPr>
          <w:rFonts w:ascii="Times New Roman" w:hAnsi="Times New Roman" w:cs="Times New Roman"/>
          <w:b/>
          <w:sz w:val="24"/>
          <w:szCs w:val="24"/>
        </w:rPr>
        <w:t>2019 г.</w:t>
      </w:r>
    </w:p>
    <w:p w:rsidR="00734B6D" w:rsidRPr="00FB7613" w:rsidRDefault="00734B6D" w:rsidP="00AE05F1">
      <w:pPr>
        <w:spacing w:after="0"/>
        <w:ind w:firstLine="567"/>
        <w:jc w:val="right"/>
        <w:rPr>
          <w:rFonts w:ascii="Times New Roman" w:hAnsi="Times New Roman" w:cs="Times New Roman"/>
          <w:i/>
          <w:sz w:val="20"/>
          <w:szCs w:val="20"/>
        </w:rPr>
      </w:pPr>
      <w:r w:rsidRPr="00FB7613">
        <w:rPr>
          <w:rFonts w:ascii="Times New Roman" w:hAnsi="Times New Roman" w:cs="Times New Roman"/>
          <w:i/>
          <w:sz w:val="20"/>
          <w:szCs w:val="20"/>
        </w:rPr>
        <w:t>Таблица 1</w:t>
      </w:r>
    </w:p>
    <w:tbl>
      <w:tblPr>
        <w:tblStyle w:val="a8"/>
        <w:tblW w:w="0" w:type="auto"/>
        <w:tblLook w:val="04A0" w:firstRow="1" w:lastRow="0" w:firstColumn="1" w:lastColumn="0" w:noHBand="0" w:noVBand="1"/>
      </w:tblPr>
      <w:tblGrid>
        <w:gridCol w:w="1099"/>
        <w:gridCol w:w="670"/>
        <w:gridCol w:w="933"/>
        <w:gridCol w:w="682"/>
        <w:gridCol w:w="645"/>
        <w:gridCol w:w="718"/>
        <w:gridCol w:w="959"/>
        <w:gridCol w:w="662"/>
        <w:gridCol w:w="842"/>
        <w:gridCol w:w="694"/>
        <w:gridCol w:w="646"/>
        <w:gridCol w:w="749"/>
        <w:gridCol w:w="839"/>
      </w:tblGrid>
      <w:tr w:rsidR="00734B6D" w:rsidRPr="00FB7613" w:rsidTr="0091625F">
        <w:tc>
          <w:tcPr>
            <w:tcW w:w="1100" w:type="dxa"/>
            <w:vMerge w:val="restart"/>
          </w:tcPr>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МО</w:t>
            </w: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(к-ны, города)</w:t>
            </w:r>
          </w:p>
        </w:tc>
        <w:tc>
          <w:tcPr>
            <w:tcW w:w="670" w:type="dxa"/>
            <w:vMerge w:val="restart"/>
          </w:tcPr>
          <w:p w:rsidR="00734B6D" w:rsidRPr="00FB7613" w:rsidRDefault="00734B6D" w:rsidP="00445992">
            <w:pPr>
              <w:spacing w:line="276" w:lineRule="auto"/>
              <w:jc w:val="center"/>
              <w:rPr>
                <w:rFonts w:ascii="Times New Roman" w:hAnsi="Times New Roman" w:cs="Times New Roman"/>
                <w:b/>
                <w:sz w:val="16"/>
                <w:szCs w:val="16"/>
              </w:rPr>
            </w:pP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Всего кол-вов</w:t>
            </w:r>
          </w:p>
        </w:tc>
        <w:tc>
          <w:tcPr>
            <w:tcW w:w="933" w:type="dxa"/>
            <w:vMerge w:val="restart"/>
          </w:tcPr>
          <w:p w:rsidR="00734B6D" w:rsidRPr="00FB7613" w:rsidRDefault="00734B6D" w:rsidP="00445992">
            <w:pPr>
              <w:spacing w:line="276" w:lineRule="auto"/>
              <w:jc w:val="center"/>
              <w:rPr>
                <w:rFonts w:ascii="Times New Roman" w:hAnsi="Times New Roman" w:cs="Times New Roman"/>
                <w:b/>
                <w:sz w:val="16"/>
                <w:szCs w:val="16"/>
              </w:rPr>
            </w:pP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Хореогр. жанр</w:t>
            </w:r>
          </w:p>
        </w:tc>
        <w:tc>
          <w:tcPr>
            <w:tcW w:w="682" w:type="dxa"/>
            <w:vMerge w:val="restart"/>
          </w:tcPr>
          <w:p w:rsidR="00734B6D" w:rsidRPr="00FB7613" w:rsidRDefault="00734B6D" w:rsidP="00445992">
            <w:pPr>
              <w:spacing w:line="276" w:lineRule="auto"/>
              <w:jc w:val="center"/>
              <w:rPr>
                <w:rFonts w:ascii="Times New Roman" w:hAnsi="Times New Roman" w:cs="Times New Roman"/>
                <w:b/>
                <w:sz w:val="16"/>
                <w:szCs w:val="16"/>
              </w:rPr>
            </w:pP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6"/>
                <w:szCs w:val="16"/>
              </w:rPr>
              <w:t>Театр. жанр</w:t>
            </w:r>
          </w:p>
        </w:tc>
        <w:tc>
          <w:tcPr>
            <w:tcW w:w="1414" w:type="dxa"/>
            <w:gridSpan w:val="2"/>
          </w:tcPr>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6"/>
                <w:szCs w:val="16"/>
              </w:rPr>
              <w:t>Вокальный жанр</w:t>
            </w:r>
          </w:p>
        </w:tc>
        <w:tc>
          <w:tcPr>
            <w:tcW w:w="959" w:type="dxa"/>
            <w:vMerge w:val="restart"/>
          </w:tcPr>
          <w:p w:rsidR="00734B6D" w:rsidRPr="00FB7613" w:rsidRDefault="00734B6D" w:rsidP="00445992">
            <w:pPr>
              <w:spacing w:line="276" w:lineRule="auto"/>
              <w:jc w:val="center"/>
              <w:rPr>
                <w:rFonts w:ascii="Times New Roman" w:hAnsi="Times New Roman" w:cs="Times New Roman"/>
                <w:b/>
                <w:sz w:val="16"/>
                <w:szCs w:val="16"/>
              </w:rPr>
            </w:pP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6"/>
                <w:szCs w:val="16"/>
              </w:rPr>
              <w:t>Фольклор</w:t>
            </w:r>
          </w:p>
        </w:tc>
        <w:tc>
          <w:tcPr>
            <w:tcW w:w="2146" w:type="dxa"/>
            <w:gridSpan w:val="3"/>
          </w:tcPr>
          <w:p w:rsidR="00734B6D" w:rsidRPr="00FB7613" w:rsidRDefault="00734B6D" w:rsidP="00445992">
            <w:pPr>
              <w:spacing w:line="276" w:lineRule="auto"/>
              <w:jc w:val="center"/>
              <w:rPr>
                <w:rFonts w:ascii="Times New Roman" w:hAnsi="Times New Roman" w:cs="Times New Roman"/>
                <w:b/>
                <w:sz w:val="16"/>
                <w:szCs w:val="16"/>
              </w:rPr>
            </w:pPr>
            <w:r w:rsidRPr="00FB7613">
              <w:rPr>
                <w:rFonts w:ascii="Times New Roman" w:hAnsi="Times New Roman" w:cs="Times New Roman"/>
                <w:b/>
                <w:sz w:val="16"/>
                <w:szCs w:val="16"/>
              </w:rPr>
              <w:t>Инструментальный жанр</w:t>
            </w:r>
          </w:p>
        </w:tc>
        <w:tc>
          <w:tcPr>
            <w:tcW w:w="646" w:type="dxa"/>
            <w:vMerge w:val="restart"/>
          </w:tcPr>
          <w:p w:rsidR="00734B6D" w:rsidRPr="00FB7613" w:rsidRDefault="00734B6D" w:rsidP="00445992">
            <w:pPr>
              <w:spacing w:line="276" w:lineRule="auto"/>
              <w:jc w:val="center"/>
              <w:rPr>
                <w:rFonts w:ascii="Times New Roman" w:hAnsi="Times New Roman" w:cs="Times New Roman"/>
                <w:b/>
                <w:sz w:val="18"/>
                <w:szCs w:val="18"/>
              </w:rPr>
            </w:pP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Кино</w:t>
            </w:r>
          </w:p>
        </w:tc>
        <w:tc>
          <w:tcPr>
            <w:tcW w:w="749" w:type="dxa"/>
            <w:vMerge w:val="restart"/>
          </w:tcPr>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Ориг. жанр</w:t>
            </w:r>
          </w:p>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(цирк)</w:t>
            </w:r>
          </w:p>
        </w:tc>
        <w:tc>
          <w:tcPr>
            <w:tcW w:w="839" w:type="dxa"/>
            <w:vMerge w:val="restart"/>
          </w:tcPr>
          <w:p w:rsidR="00734B6D" w:rsidRPr="00FB7613" w:rsidRDefault="00734B6D" w:rsidP="00445992">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Мода  и костюм</w:t>
            </w:r>
          </w:p>
        </w:tc>
      </w:tr>
      <w:tr w:rsidR="00734B6D" w:rsidRPr="00FB7613" w:rsidTr="0091625F">
        <w:tc>
          <w:tcPr>
            <w:tcW w:w="1100"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670"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933"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682"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692" w:type="dxa"/>
          </w:tcPr>
          <w:p w:rsidR="00734B6D" w:rsidRPr="00FB7613" w:rsidRDefault="00734B6D" w:rsidP="00AE05F1">
            <w:pPr>
              <w:spacing w:line="276" w:lineRule="auto"/>
              <w:ind w:firstLine="567"/>
              <w:jc w:val="center"/>
              <w:rPr>
                <w:rFonts w:ascii="Times New Roman" w:hAnsi="Times New Roman" w:cs="Times New Roman"/>
                <w:b/>
                <w:sz w:val="16"/>
                <w:szCs w:val="16"/>
              </w:rPr>
            </w:pPr>
          </w:p>
          <w:p w:rsidR="00734B6D" w:rsidRPr="00FB7613" w:rsidRDefault="0091625F" w:rsidP="0091625F">
            <w:pPr>
              <w:spacing w:line="276" w:lineRule="auto"/>
              <w:ind w:left="-568" w:right="23" w:firstLine="567"/>
              <w:rPr>
                <w:rFonts w:ascii="Times New Roman" w:hAnsi="Times New Roman" w:cs="Times New Roman"/>
                <w:b/>
                <w:sz w:val="18"/>
                <w:szCs w:val="18"/>
              </w:rPr>
            </w:pPr>
            <w:r>
              <w:rPr>
                <w:rFonts w:ascii="Times New Roman" w:hAnsi="Times New Roman" w:cs="Times New Roman"/>
                <w:b/>
                <w:sz w:val="18"/>
                <w:szCs w:val="18"/>
              </w:rPr>
              <w:t>хор</w:t>
            </w:r>
          </w:p>
        </w:tc>
        <w:tc>
          <w:tcPr>
            <w:tcW w:w="722" w:type="dxa"/>
          </w:tcPr>
          <w:p w:rsidR="00734B6D" w:rsidRPr="00FB7613" w:rsidRDefault="00734B6D" w:rsidP="00AE05F1">
            <w:pPr>
              <w:spacing w:line="276" w:lineRule="auto"/>
              <w:ind w:firstLine="567"/>
              <w:jc w:val="center"/>
              <w:rPr>
                <w:rFonts w:ascii="Times New Roman" w:hAnsi="Times New Roman" w:cs="Times New Roman"/>
                <w:b/>
                <w:sz w:val="16"/>
                <w:szCs w:val="16"/>
              </w:rPr>
            </w:pPr>
          </w:p>
          <w:p w:rsidR="00734B6D" w:rsidRPr="00FB7613" w:rsidRDefault="00734B6D" w:rsidP="0091625F">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вокал</w:t>
            </w:r>
          </w:p>
        </w:tc>
        <w:tc>
          <w:tcPr>
            <w:tcW w:w="959"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610" w:type="dxa"/>
          </w:tcPr>
          <w:p w:rsidR="00734B6D" w:rsidRPr="00FB7613" w:rsidRDefault="00734B6D" w:rsidP="00AE05F1">
            <w:pPr>
              <w:spacing w:line="276" w:lineRule="auto"/>
              <w:ind w:firstLine="567"/>
              <w:jc w:val="center"/>
              <w:rPr>
                <w:rFonts w:ascii="Times New Roman" w:hAnsi="Times New Roman" w:cs="Times New Roman"/>
                <w:b/>
                <w:sz w:val="16"/>
                <w:szCs w:val="16"/>
              </w:rPr>
            </w:pPr>
          </w:p>
          <w:p w:rsidR="00734B6D" w:rsidRPr="00FB7613" w:rsidRDefault="00734B6D" w:rsidP="00AE05F1">
            <w:pPr>
              <w:spacing w:line="276" w:lineRule="auto"/>
              <w:ind w:right="55" w:firstLine="567"/>
              <w:jc w:val="center"/>
              <w:rPr>
                <w:rFonts w:ascii="Times New Roman" w:hAnsi="Times New Roman" w:cs="Times New Roman"/>
                <w:b/>
                <w:sz w:val="18"/>
                <w:szCs w:val="18"/>
              </w:rPr>
            </w:pPr>
            <w:r w:rsidRPr="00FB7613">
              <w:rPr>
                <w:rFonts w:ascii="Times New Roman" w:hAnsi="Times New Roman" w:cs="Times New Roman"/>
                <w:b/>
                <w:sz w:val="18"/>
                <w:szCs w:val="18"/>
              </w:rPr>
              <w:t>ВИА</w:t>
            </w:r>
          </w:p>
        </w:tc>
        <w:tc>
          <w:tcPr>
            <w:tcW w:w="842" w:type="dxa"/>
          </w:tcPr>
          <w:p w:rsidR="00734B6D" w:rsidRPr="00FB7613" w:rsidRDefault="00734B6D" w:rsidP="00AE05F1">
            <w:pPr>
              <w:spacing w:line="276" w:lineRule="auto"/>
              <w:ind w:firstLine="567"/>
              <w:jc w:val="center"/>
              <w:rPr>
                <w:rFonts w:ascii="Times New Roman" w:hAnsi="Times New Roman" w:cs="Times New Roman"/>
                <w:b/>
                <w:sz w:val="16"/>
                <w:szCs w:val="16"/>
              </w:rPr>
            </w:pPr>
          </w:p>
          <w:p w:rsidR="00734B6D" w:rsidRPr="00FB7613" w:rsidRDefault="00734B6D" w:rsidP="00FC653A">
            <w:pPr>
              <w:spacing w:line="276" w:lineRule="auto"/>
              <w:jc w:val="center"/>
              <w:rPr>
                <w:rFonts w:ascii="Times New Roman" w:hAnsi="Times New Roman" w:cs="Times New Roman"/>
                <w:b/>
                <w:sz w:val="18"/>
                <w:szCs w:val="18"/>
              </w:rPr>
            </w:pPr>
            <w:r w:rsidRPr="00FB7613">
              <w:rPr>
                <w:rFonts w:ascii="Times New Roman" w:hAnsi="Times New Roman" w:cs="Times New Roman"/>
                <w:b/>
                <w:sz w:val="18"/>
                <w:szCs w:val="18"/>
              </w:rPr>
              <w:t>ОРНИ</w:t>
            </w:r>
          </w:p>
        </w:tc>
        <w:tc>
          <w:tcPr>
            <w:tcW w:w="694" w:type="dxa"/>
          </w:tcPr>
          <w:p w:rsidR="00734B6D" w:rsidRPr="00FB7613" w:rsidRDefault="00734B6D" w:rsidP="00AE05F1">
            <w:pPr>
              <w:spacing w:line="276" w:lineRule="auto"/>
              <w:ind w:firstLine="567"/>
              <w:jc w:val="center"/>
              <w:rPr>
                <w:rFonts w:ascii="Times New Roman" w:hAnsi="Times New Roman" w:cs="Times New Roman"/>
                <w:b/>
                <w:sz w:val="16"/>
                <w:szCs w:val="16"/>
              </w:rPr>
            </w:pPr>
          </w:p>
          <w:p w:rsidR="00734B6D" w:rsidRPr="00FB7613" w:rsidRDefault="00734B6D" w:rsidP="00AE05F1">
            <w:pPr>
              <w:spacing w:line="276" w:lineRule="auto"/>
              <w:ind w:firstLine="567"/>
              <w:jc w:val="center"/>
              <w:rPr>
                <w:rFonts w:ascii="Times New Roman" w:hAnsi="Times New Roman" w:cs="Times New Roman"/>
                <w:b/>
                <w:sz w:val="18"/>
                <w:szCs w:val="18"/>
              </w:rPr>
            </w:pPr>
            <w:r w:rsidRPr="00FB7613">
              <w:rPr>
                <w:rFonts w:ascii="Times New Roman" w:hAnsi="Times New Roman" w:cs="Times New Roman"/>
                <w:b/>
                <w:sz w:val="18"/>
                <w:szCs w:val="18"/>
              </w:rPr>
              <w:t>инстр</w:t>
            </w:r>
          </w:p>
        </w:tc>
        <w:tc>
          <w:tcPr>
            <w:tcW w:w="646"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749"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c>
          <w:tcPr>
            <w:tcW w:w="839" w:type="dxa"/>
            <w:vMerge/>
          </w:tcPr>
          <w:p w:rsidR="00734B6D" w:rsidRPr="00FB7613" w:rsidRDefault="00734B6D" w:rsidP="00AE05F1">
            <w:pPr>
              <w:spacing w:line="276" w:lineRule="auto"/>
              <w:ind w:firstLine="567"/>
              <w:jc w:val="center"/>
              <w:rPr>
                <w:rFonts w:ascii="Times New Roman" w:hAnsi="Times New Roman" w:cs="Times New Roman"/>
                <w:b/>
                <w:sz w:val="18"/>
                <w:szCs w:val="18"/>
              </w:rPr>
            </w:pP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Ак-Довурак</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22</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6</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6</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Бай-Тайга</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35</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10</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4</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16</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3</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2</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lang w:val="tt-RU"/>
              </w:rPr>
            </w:pPr>
            <w:r w:rsidRPr="00FB7613">
              <w:rPr>
                <w:rFonts w:ascii="Times New Roman" w:hAnsi="Times New Roman" w:cs="Times New Roman"/>
                <w:sz w:val="18"/>
                <w:szCs w:val="18"/>
                <w:lang w:val="tt-RU"/>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lang w:val="tt-RU"/>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Барун-Хемчик</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71</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24</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15</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 xml:space="preserve">7 </w:t>
            </w:r>
            <w:r w:rsidRPr="00FB7613">
              <w:rPr>
                <w:rFonts w:ascii="Times New Roman" w:hAnsi="Times New Roman" w:cs="Times New Roman"/>
                <w:sz w:val="16"/>
                <w:szCs w:val="16"/>
              </w:rPr>
              <w:t>шумовой</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Дзун-Хемчик</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103</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32</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18</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36</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Каа-Хем</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49</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22</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20</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Кызылский</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55</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16</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9</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17</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Монгун-Тайга</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19</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Овюр</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59</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21</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12</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20</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Пий-Хем</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50</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20</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8</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17</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Сут-Холь</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39</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14</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14</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Танды</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41</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15</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13</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Тере-Холь</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Тес-Хем</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43</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15</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Тоджа</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37</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11</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14</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Улуг-Хем</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100</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30</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17</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21</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9</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Чаа-Холь</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35</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8</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Чеди-Холь</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34</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12</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10</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Эрзин</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40</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13</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12</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4</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964E95">
            <w:pPr>
              <w:spacing w:line="276" w:lineRule="auto"/>
              <w:jc w:val="both"/>
              <w:rPr>
                <w:rFonts w:ascii="Times New Roman" w:hAnsi="Times New Roman" w:cs="Times New Roman"/>
                <w:sz w:val="18"/>
                <w:szCs w:val="18"/>
              </w:rPr>
            </w:pPr>
            <w:r w:rsidRPr="00FB7613">
              <w:rPr>
                <w:rFonts w:ascii="Times New Roman" w:hAnsi="Times New Roman" w:cs="Times New Roman"/>
                <w:sz w:val="18"/>
                <w:szCs w:val="18"/>
              </w:rPr>
              <w:t xml:space="preserve">Кызыл </w:t>
            </w:r>
          </w:p>
        </w:tc>
        <w:tc>
          <w:tcPr>
            <w:tcW w:w="67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24</w:t>
            </w:r>
          </w:p>
        </w:tc>
        <w:tc>
          <w:tcPr>
            <w:tcW w:w="933"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8</w:t>
            </w:r>
          </w:p>
        </w:tc>
        <w:tc>
          <w:tcPr>
            <w:tcW w:w="68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3</w:t>
            </w:r>
          </w:p>
        </w:tc>
        <w:tc>
          <w:tcPr>
            <w:tcW w:w="69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2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7</w:t>
            </w:r>
          </w:p>
        </w:tc>
        <w:tc>
          <w:tcPr>
            <w:tcW w:w="95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5</w:t>
            </w:r>
          </w:p>
        </w:tc>
        <w:tc>
          <w:tcPr>
            <w:tcW w:w="610"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1</w:t>
            </w:r>
          </w:p>
        </w:tc>
        <w:tc>
          <w:tcPr>
            <w:tcW w:w="842"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94"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646"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74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c>
          <w:tcPr>
            <w:tcW w:w="839" w:type="dxa"/>
          </w:tcPr>
          <w:p w:rsidR="00734B6D" w:rsidRPr="00FB7613" w:rsidRDefault="00734B6D" w:rsidP="008617B6">
            <w:pPr>
              <w:spacing w:line="276" w:lineRule="auto"/>
              <w:ind w:firstLine="142"/>
              <w:jc w:val="center"/>
              <w:rPr>
                <w:rFonts w:ascii="Times New Roman" w:hAnsi="Times New Roman" w:cs="Times New Roman"/>
                <w:sz w:val="18"/>
                <w:szCs w:val="18"/>
              </w:rPr>
            </w:pPr>
            <w:r w:rsidRPr="00FB7613">
              <w:rPr>
                <w:rFonts w:ascii="Times New Roman" w:hAnsi="Times New Roman" w:cs="Times New Roman"/>
                <w:sz w:val="18"/>
                <w:szCs w:val="18"/>
              </w:rPr>
              <w:t>-</w:t>
            </w:r>
          </w:p>
        </w:tc>
      </w:tr>
      <w:tr w:rsidR="00734B6D" w:rsidRPr="00FB7613" w:rsidTr="0091625F">
        <w:tc>
          <w:tcPr>
            <w:tcW w:w="1100" w:type="dxa"/>
          </w:tcPr>
          <w:p w:rsidR="00734B6D" w:rsidRPr="00FB7613" w:rsidRDefault="00734B6D" w:rsidP="008617B6">
            <w:pPr>
              <w:spacing w:line="276" w:lineRule="auto"/>
              <w:ind w:firstLine="142"/>
              <w:jc w:val="both"/>
              <w:rPr>
                <w:rFonts w:ascii="Times New Roman" w:hAnsi="Times New Roman" w:cs="Times New Roman"/>
                <w:sz w:val="18"/>
                <w:szCs w:val="18"/>
              </w:rPr>
            </w:pPr>
            <w:r w:rsidRPr="00FB7613">
              <w:rPr>
                <w:rFonts w:ascii="Times New Roman" w:hAnsi="Times New Roman" w:cs="Times New Roman"/>
                <w:b/>
                <w:sz w:val="18"/>
                <w:szCs w:val="18"/>
              </w:rPr>
              <w:t>ИТОГО</w:t>
            </w:r>
          </w:p>
        </w:tc>
        <w:tc>
          <w:tcPr>
            <w:tcW w:w="670"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859</w:t>
            </w:r>
          </w:p>
        </w:tc>
        <w:tc>
          <w:tcPr>
            <w:tcW w:w="933"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280</w:t>
            </w:r>
          </w:p>
        </w:tc>
        <w:tc>
          <w:tcPr>
            <w:tcW w:w="682"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136</w:t>
            </w:r>
          </w:p>
        </w:tc>
        <w:tc>
          <w:tcPr>
            <w:tcW w:w="692"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35</w:t>
            </w:r>
          </w:p>
        </w:tc>
        <w:tc>
          <w:tcPr>
            <w:tcW w:w="722"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262</w:t>
            </w:r>
          </w:p>
        </w:tc>
        <w:tc>
          <w:tcPr>
            <w:tcW w:w="959"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58</w:t>
            </w:r>
          </w:p>
        </w:tc>
        <w:tc>
          <w:tcPr>
            <w:tcW w:w="610"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41</w:t>
            </w:r>
          </w:p>
        </w:tc>
        <w:tc>
          <w:tcPr>
            <w:tcW w:w="842"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9</w:t>
            </w:r>
          </w:p>
        </w:tc>
        <w:tc>
          <w:tcPr>
            <w:tcW w:w="694"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26</w:t>
            </w:r>
          </w:p>
        </w:tc>
        <w:tc>
          <w:tcPr>
            <w:tcW w:w="646"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2</w:t>
            </w:r>
          </w:p>
        </w:tc>
        <w:tc>
          <w:tcPr>
            <w:tcW w:w="749"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4</w:t>
            </w:r>
          </w:p>
        </w:tc>
        <w:tc>
          <w:tcPr>
            <w:tcW w:w="839" w:type="dxa"/>
          </w:tcPr>
          <w:p w:rsidR="00734B6D" w:rsidRPr="00FB7613" w:rsidRDefault="00734B6D" w:rsidP="008617B6">
            <w:pPr>
              <w:spacing w:line="276" w:lineRule="auto"/>
              <w:ind w:firstLine="142"/>
              <w:jc w:val="center"/>
              <w:rPr>
                <w:rFonts w:ascii="Times New Roman" w:hAnsi="Times New Roman" w:cs="Times New Roman"/>
                <w:b/>
                <w:sz w:val="18"/>
                <w:szCs w:val="18"/>
                <w:lang w:val="tt-RU"/>
              </w:rPr>
            </w:pPr>
            <w:r w:rsidRPr="00FB7613">
              <w:rPr>
                <w:rFonts w:ascii="Times New Roman" w:hAnsi="Times New Roman" w:cs="Times New Roman"/>
                <w:b/>
                <w:sz w:val="18"/>
                <w:szCs w:val="18"/>
                <w:lang w:val="tt-RU"/>
              </w:rPr>
              <w:t>6</w:t>
            </w:r>
          </w:p>
        </w:tc>
      </w:tr>
    </w:tbl>
    <w:p w:rsidR="00734B6D" w:rsidRPr="00FB7613" w:rsidRDefault="00734B6D" w:rsidP="00AE05F1">
      <w:pPr>
        <w:spacing w:after="0"/>
        <w:ind w:firstLine="567"/>
        <w:jc w:val="both"/>
        <w:rPr>
          <w:rFonts w:ascii="Times New Roman" w:hAnsi="Times New Roman" w:cs="Times New Roman"/>
          <w:sz w:val="28"/>
          <w:szCs w:val="28"/>
          <w:lang w:val="tt-RU"/>
        </w:rPr>
      </w:pPr>
      <w:r w:rsidRPr="00FB7613">
        <w:rPr>
          <w:rFonts w:ascii="Times New Roman" w:hAnsi="Times New Roman" w:cs="Times New Roman"/>
          <w:sz w:val="28"/>
          <w:szCs w:val="28"/>
        </w:rPr>
        <w:t xml:space="preserve">По данным таблицы всего по республике стабильно функционируют </w:t>
      </w:r>
      <w:r w:rsidRPr="00FB7613">
        <w:rPr>
          <w:rFonts w:ascii="Times New Roman" w:hAnsi="Times New Roman" w:cs="Times New Roman"/>
          <w:b/>
          <w:sz w:val="28"/>
          <w:szCs w:val="28"/>
          <w:lang w:val="tt-RU"/>
        </w:rPr>
        <w:t xml:space="preserve">859 </w:t>
      </w:r>
      <w:r w:rsidRPr="00FB7613">
        <w:rPr>
          <w:rFonts w:ascii="Times New Roman" w:hAnsi="Times New Roman" w:cs="Times New Roman"/>
          <w:sz w:val="28"/>
          <w:szCs w:val="28"/>
          <w:lang w:val="tt-RU"/>
        </w:rPr>
        <w:t>клубных формирований</w:t>
      </w:r>
      <w:r w:rsidRPr="00FB7613">
        <w:rPr>
          <w:rFonts w:ascii="Times New Roman" w:hAnsi="Times New Roman" w:cs="Times New Roman"/>
          <w:sz w:val="28"/>
          <w:szCs w:val="28"/>
        </w:rPr>
        <w:t>творчески</w:t>
      </w:r>
      <w:r w:rsidRPr="00FB7613">
        <w:rPr>
          <w:rFonts w:ascii="Times New Roman" w:hAnsi="Times New Roman" w:cs="Times New Roman"/>
          <w:sz w:val="28"/>
          <w:szCs w:val="28"/>
          <w:lang w:val="tt-RU"/>
        </w:rPr>
        <w:t>хнаправлений</w:t>
      </w:r>
      <w:r w:rsidRPr="00FB7613">
        <w:rPr>
          <w:rFonts w:ascii="Times New Roman" w:hAnsi="Times New Roman" w:cs="Times New Roman"/>
          <w:sz w:val="28"/>
          <w:szCs w:val="28"/>
        </w:rPr>
        <w:t xml:space="preserve"> с общим охватом </w:t>
      </w:r>
      <w:r w:rsidRPr="00FB7613">
        <w:rPr>
          <w:rFonts w:ascii="Times New Roman" w:hAnsi="Times New Roman" w:cs="Times New Roman"/>
          <w:b/>
          <w:sz w:val="28"/>
          <w:szCs w:val="28"/>
          <w:lang w:val="tt-RU"/>
        </w:rPr>
        <w:t>11938</w:t>
      </w:r>
      <w:r w:rsidR="00853BAA" w:rsidRPr="00FB7613">
        <w:rPr>
          <w:rFonts w:ascii="Times New Roman" w:hAnsi="Times New Roman" w:cs="Times New Roman"/>
          <w:b/>
          <w:sz w:val="28"/>
          <w:szCs w:val="28"/>
          <w:lang w:val="tt-RU"/>
        </w:rPr>
        <w:t xml:space="preserve"> </w:t>
      </w:r>
      <w:r w:rsidRPr="00FB7613">
        <w:rPr>
          <w:rFonts w:ascii="Times New Roman" w:hAnsi="Times New Roman" w:cs="Times New Roman"/>
          <w:sz w:val="28"/>
          <w:szCs w:val="28"/>
        </w:rPr>
        <w:t>участников в них.</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Если разбить по жанровым направлениям, то ситуация такова:</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вокальный жанр (хор, вокал) – 297 коллективов;</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хореографический жанр – 280 коллективов;</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театральный жанр – 136 коллективов;</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фольклор – 58 коллективов;</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инструментальный жанр (оркестры народных инструментов, вокально-инструментальные ансамбли, кружки по отдельным инструментам) насчитывает 76 коллективов. По данному направлению можно отметить рост числа вокально-инструментальных ансамблей, потому как в 2018 году всего насчитывалось 13 ВИА (против 41 –2019г.).</w:t>
      </w: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lastRenderedPageBreak/>
        <w:tab/>
        <w:t>По проведенному мониторингу видно, что наибольший охват участников имеют коллективы вокального и хореографического направлений, затем - театральное.</w:t>
      </w:r>
    </w:p>
    <w:p w:rsidR="00734B6D" w:rsidRPr="00FB7613" w:rsidRDefault="00734B6D" w:rsidP="00AE05F1">
      <w:pPr>
        <w:spacing w:after="0"/>
        <w:ind w:firstLine="567"/>
        <w:jc w:val="both"/>
        <w:rPr>
          <w:rFonts w:ascii="Times New Roman" w:hAnsi="Times New Roman" w:cs="Times New Roman"/>
          <w:sz w:val="16"/>
          <w:szCs w:val="16"/>
        </w:rPr>
      </w:pP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ab/>
        <w:t>Далее приведены сведения по возрастным категориям участников, привлеченных в творческие коллективы культурно-досуговых учреждений муниципальных образований за 9 месяцев 2019 г.</w:t>
      </w:r>
    </w:p>
    <w:p w:rsidR="00734B6D" w:rsidRPr="00FB7613" w:rsidRDefault="00734B6D" w:rsidP="00AE05F1">
      <w:pPr>
        <w:spacing w:after="0"/>
        <w:ind w:firstLine="567"/>
        <w:jc w:val="both"/>
        <w:rPr>
          <w:rFonts w:ascii="Times New Roman" w:hAnsi="Times New Roman" w:cs="Times New Roman"/>
          <w:sz w:val="16"/>
          <w:szCs w:val="16"/>
        </w:rPr>
      </w:pPr>
    </w:p>
    <w:p w:rsidR="00734B6D" w:rsidRPr="00FB7613" w:rsidRDefault="00734B6D" w:rsidP="00AE05F1">
      <w:pPr>
        <w:spacing w:after="0"/>
        <w:ind w:firstLine="567"/>
        <w:jc w:val="center"/>
        <w:rPr>
          <w:rFonts w:ascii="Times New Roman" w:hAnsi="Times New Roman" w:cs="Times New Roman"/>
          <w:b/>
          <w:sz w:val="28"/>
          <w:szCs w:val="28"/>
          <w:lang w:val="tt-RU"/>
        </w:rPr>
      </w:pPr>
      <w:r w:rsidRPr="00FB7613">
        <w:rPr>
          <w:rFonts w:ascii="Times New Roman" w:hAnsi="Times New Roman" w:cs="Times New Roman"/>
          <w:b/>
          <w:sz w:val="28"/>
          <w:szCs w:val="28"/>
          <w:lang w:val="tt-RU"/>
        </w:rPr>
        <w:t>Сведения по возрастным категориям:</w:t>
      </w:r>
    </w:p>
    <w:p w:rsidR="00734B6D" w:rsidRPr="00FB7613" w:rsidRDefault="00734B6D" w:rsidP="00AE05F1">
      <w:pPr>
        <w:spacing w:after="0"/>
        <w:ind w:firstLine="567"/>
        <w:jc w:val="right"/>
        <w:rPr>
          <w:rFonts w:ascii="Times New Roman" w:hAnsi="Times New Roman" w:cs="Times New Roman"/>
          <w:i/>
          <w:sz w:val="20"/>
          <w:szCs w:val="20"/>
        </w:rPr>
      </w:pPr>
      <w:r w:rsidRPr="00FB7613">
        <w:rPr>
          <w:rFonts w:ascii="Times New Roman" w:hAnsi="Times New Roman" w:cs="Times New Roman"/>
          <w:i/>
          <w:sz w:val="20"/>
          <w:szCs w:val="20"/>
        </w:rPr>
        <w:t>Таблица 2</w:t>
      </w:r>
    </w:p>
    <w:tbl>
      <w:tblPr>
        <w:tblStyle w:val="a8"/>
        <w:tblW w:w="0" w:type="auto"/>
        <w:tblInd w:w="250" w:type="dxa"/>
        <w:tblLayout w:type="fixed"/>
        <w:tblLook w:val="04A0" w:firstRow="1" w:lastRow="0" w:firstColumn="1" w:lastColumn="0" w:noHBand="0" w:noVBand="1"/>
      </w:tblPr>
      <w:tblGrid>
        <w:gridCol w:w="851"/>
        <w:gridCol w:w="3402"/>
        <w:gridCol w:w="1417"/>
        <w:gridCol w:w="1418"/>
        <w:gridCol w:w="1393"/>
        <w:gridCol w:w="1407"/>
      </w:tblGrid>
      <w:tr w:rsidR="00734B6D" w:rsidRPr="00FB7613" w:rsidTr="003F40D9">
        <w:tc>
          <w:tcPr>
            <w:tcW w:w="851" w:type="dxa"/>
            <w:vMerge w:val="restart"/>
          </w:tcPr>
          <w:p w:rsidR="00734B6D" w:rsidRPr="00FB7613" w:rsidRDefault="00734B6D" w:rsidP="003F40D9">
            <w:pPr>
              <w:spacing w:line="276" w:lineRule="auto"/>
              <w:ind w:firstLine="176"/>
              <w:jc w:val="center"/>
              <w:rPr>
                <w:rFonts w:ascii="Times New Roman" w:hAnsi="Times New Roman" w:cs="Times New Roman"/>
                <w:b/>
                <w:sz w:val="24"/>
                <w:szCs w:val="24"/>
              </w:rPr>
            </w:pPr>
            <w:r w:rsidRPr="00FB7613">
              <w:rPr>
                <w:rFonts w:ascii="Times New Roman" w:hAnsi="Times New Roman" w:cs="Times New Roman"/>
                <w:b/>
                <w:sz w:val="24"/>
                <w:szCs w:val="24"/>
              </w:rPr>
              <w:t>№</w:t>
            </w:r>
            <w:r w:rsidR="003F40D9">
              <w:rPr>
                <w:rFonts w:ascii="Times New Roman" w:hAnsi="Times New Roman" w:cs="Times New Roman"/>
                <w:b/>
                <w:sz w:val="24"/>
                <w:szCs w:val="24"/>
              </w:rPr>
              <w:t xml:space="preserve"> п/п</w:t>
            </w:r>
          </w:p>
        </w:tc>
        <w:tc>
          <w:tcPr>
            <w:tcW w:w="3402" w:type="dxa"/>
            <w:vMerge w:val="restart"/>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Наименование МО</w:t>
            </w:r>
          </w:p>
        </w:tc>
        <w:tc>
          <w:tcPr>
            <w:tcW w:w="1417" w:type="dxa"/>
            <w:vMerge w:val="restart"/>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Всего коллективов</w:t>
            </w:r>
          </w:p>
        </w:tc>
        <w:tc>
          <w:tcPr>
            <w:tcW w:w="4218" w:type="dxa"/>
            <w:gridSpan w:val="3"/>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Из них</w:t>
            </w:r>
          </w:p>
        </w:tc>
      </w:tr>
      <w:tr w:rsidR="00734B6D" w:rsidRPr="00FB7613" w:rsidTr="003F40D9">
        <w:tc>
          <w:tcPr>
            <w:tcW w:w="851" w:type="dxa"/>
            <w:vMerge/>
          </w:tcPr>
          <w:p w:rsidR="00734B6D" w:rsidRPr="00FB7613" w:rsidRDefault="00734B6D" w:rsidP="00AE05F1">
            <w:pPr>
              <w:spacing w:line="276" w:lineRule="auto"/>
              <w:ind w:firstLine="567"/>
              <w:jc w:val="center"/>
              <w:rPr>
                <w:rFonts w:ascii="Times New Roman" w:hAnsi="Times New Roman" w:cs="Times New Roman"/>
                <w:b/>
                <w:sz w:val="24"/>
                <w:szCs w:val="24"/>
              </w:rPr>
            </w:pPr>
          </w:p>
        </w:tc>
        <w:tc>
          <w:tcPr>
            <w:tcW w:w="3402" w:type="dxa"/>
            <w:vMerge/>
          </w:tcPr>
          <w:p w:rsidR="00734B6D" w:rsidRPr="00FB7613" w:rsidRDefault="00734B6D" w:rsidP="00AE05F1">
            <w:pPr>
              <w:spacing w:line="276" w:lineRule="auto"/>
              <w:ind w:firstLine="567"/>
              <w:jc w:val="center"/>
              <w:rPr>
                <w:rFonts w:ascii="Times New Roman" w:hAnsi="Times New Roman" w:cs="Times New Roman"/>
                <w:b/>
                <w:sz w:val="24"/>
                <w:szCs w:val="24"/>
              </w:rPr>
            </w:pPr>
          </w:p>
        </w:tc>
        <w:tc>
          <w:tcPr>
            <w:tcW w:w="1417" w:type="dxa"/>
            <w:vMerge/>
          </w:tcPr>
          <w:p w:rsidR="00734B6D" w:rsidRPr="00FB7613" w:rsidRDefault="00734B6D" w:rsidP="00AE05F1">
            <w:pPr>
              <w:spacing w:line="276" w:lineRule="auto"/>
              <w:ind w:firstLine="567"/>
              <w:jc w:val="center"/>
              <w:rPr>
                <w:rFonts w:ascii="Times New Roman" w:hAnsi="Times New Roman" w:cs="Times New Roman"/>
                <w:b/>
                <w:sz w:val="24"/>
                <w:szCs w:val="24"/>
              </w:rPr>
            </w:pPr>
          </w:p>
        </w:tc>
        <w:tc>
          <w:tcPr>
            <w:tcW w:w="1418" w:type="dxa"/>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взрослые</w:t>
            </w:r>
          </w:p>
        </w:tc>
        <w:tc>
          <w:tcPr>
            <w:tcW w:w="1393" w:type="dxa"/>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молодежь</w:t>
            </w:r>
          </w:p>
        </w:tc>
        <w:tc>
          <w:tcPr>
            <w:tcW w:w="1407" w:type="dxa"/>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детские</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г. Ак-Довурак</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22</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4</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2</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Бай-Тайгинский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35</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3</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10</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22</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3</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Барун-Хемчикский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71</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23</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12</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36</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4</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Дзун-Хемчикский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103</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23</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28</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52</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5</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Каа-Хемский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49</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14</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10</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25</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6</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Кызылский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55</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14</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11</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30</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7</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Монгун-Тайгинский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19</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9</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8</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Овюрский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59</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9</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10</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40</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9</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Пий-Хемский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50</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21</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27</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10</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Сут-Хольский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39</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14</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23</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11</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Тандынский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41</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18</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23</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12</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Тере-Хольский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13</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Тес-Хемский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43</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9</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32</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14</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Тоджинский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37</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8</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10</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19</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15</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Улуг-Хемский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100</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28</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7</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65</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16</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Чаа-Хольский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35</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7</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11</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17</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17</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Чеди-Хольский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34</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14</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19</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18</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Эрзинский</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40</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7</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14</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19</w:t>
            </w:r>
          </w:p>
        </w:tc>
      </w:tr>
      <w:tr w:rsidR="00734B6D" w:rsidRPr="00FB7613" w:rsidTr="003F40D9">
        <w:tc>
          <w:tcPr>
            <w:tcW w:w="851" w:type="dxa"/>
          </w:tcPr>
          <w:p w:rsidR="00734B6D" w:rsidRPr="00FB7613" w:rsidRDefault="00734B6D" w:rsidP="003F40D9">
            <w:pPr>
              <w:spacing w:line="276" w:lineRule="auto"/>
              <w:ind w:firstLine="176"/>
              <w:jc w:val="center"/>
              <w:rPr>
                <w:rFonts w:ascii="Times New Roman" w:hAnsi="Times New Roman" w:cs="Times New Roman"/>
                <w:sz w:val="24"/>
                <w:szCs w:val="24"/>
              </w:rPr>
            </w:pPr>
            <w:r w:rsidRPr="00FB7613">
              <w:rPr>
                <w:rFonts w:ascii="Times New Roman" w:hAnsi="Times New Roman" w:cs="Times New Roman"/>
                <w:sz w:val="24"/>
                <w:szCs w:val="24"/>
              </w:rPr>
              <w:t>19</w:t>
            </w: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 xml:space="preserve">г. Кызыл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24</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8</w:t>
            </w:r>
          </w:p>
        </w:tc>
        <w:tc>
          <w:tcPr>
            <w:tcW w:w="1393"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4</w:t>
            </w:r>
          </w:p>
        </w:tc>
        <w:tc>
          <w:tcPr>
            <w:tcW w:w="1407" w:type="dxa"/>
          </w:tcPr>
          <w:p w:rsidR="00734B6D" w:rsidRPr="00FB7613" w:rsidRDefault="00734B6D" w:rsidP="00AE05F1">
            <w:pPr>
              <w:spacing w:line="276" w:lineRule="auto"/>
              <w:ind w:firstLine="567"/>
              <w:jc w:val="center"/>
              <w:rPr>
                <w:rFonts w:ascii="Times New Roman" w:hAnsi="Times New Roman" w:cs="Times New Roman"/>
                <w:sz w:val="24"/>
                <w:szCs w:val="24"/>
              </w:rPr>
            </w:pPr>
            <w:r w:rsidRPr="00FB7613">
              <w:rPr>
                <w:rFonts w:ascii="Times New Roman" w:hAnsi="Times New Roman" w:cs="Times New Roman"/>
                <w:sz w:val="24"/>
                <w:szCs w:val="24"/>
              </w:rPr>
              <w:t>12</w:t>
            </w:r>
          </w:p>
        </w:tc>
      </w:tr>
      <w:tr w:rsidR="00734B6D" w:rsidRPr="00FB7613" w:rsidTr="003F40D9">
        <w:tc>
          <w:tcPr>
            <w:tcW w:w="851" w:type="dxa"/>
          </w:tcPr>
          <w:p w:rsidR="00734B6D" w:rsidRPr="00FB7613" w:rsidRDefault="00734B6D" w:rsidP="003F40D9">
            <w:pPr>
              <w:spacing w:line="276" w:lineRule="auto"/>
              <w:ind w:firstLine="176"/>
              <w:jc w:val="right"/>
              <w:rPr>
                <w:rFonts w:ascii="Times New Roman" w:hAnsi="Times New Roman" w:cs="Times New Roman"/>
                <w:sz w:val="24"/>
                <w:szCs w:val="24"/>
              </w:rPr>
            </w:pPr>
          </w:p>
        </w:tc>
        <w:tc>
          <w:tcPr>
            <w:tcW w:w="34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b/>
                <w:sz w:val="24"/>
                <w:szCs w:val="24"/>
              </w:rPr>
              <w:t xml:space="preserve">ИТОГО </w:t>
            </w:r>
          </w:p>
        </w:tc>
        <w:tc>
          <w:tcPr>
            <w:tcW w:w="1417"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859</w:t>
            </w:r>
          </w:p>
        </w:tc>
        <w:tc>
          <w:tcPr>
            <w:tcW w:w="141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218</w:t>
            </w:r>
          </w:p>
        </w:tc>
        <w:tc>
          <w:tcPr>
            <w:tcW w:w="1393"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156</w:t>
            </w:r>
          </w:p>
        </w:tc>
        <w:tc>
          <w:tcPr>
            <w:tcW w:w="1407"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485</w:t>
            </w:r>
          </w:p>
        </w:tc>
      </w:tr>
    </w:tbl>
    <w:p w:rsidR="00734B6D" w:rsidRPr="00FB7613" w:rsidRDefault="00734B6D" w:rsidP="00AE05F1">
      <w:pPr>
        <w:spacing w:after="0"/>
        <w:ind w:firstLine="567"/>
        <w:jc w:val="both"/>
        <w:rPr>
          <w:rFonts w:ascii="Times New Roman" w:hAnsi="Times New Roman" w:cs="Times New Roman"/>
          <w:sz w:val="16"/>
          <w:szCs w:val="16"/>
        </w:rPr>
      </w:pPr>
    </w:p>
    <w:p w:rsidR="00734B6D" w:rsidRPr="00FB7613" w:rsidRDefault="00734B6D"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ab/>
        <w:t>По данной таблице наблюдается то, что в кружковую деятельность больше всего привлечена детская категория, меньше всего охвачена молодежь. В некоторых муниципальных образованиях можно сказать, что совсем мало или вообще нет кружков и коллективов для молодежи (в Пий-Хеме и Тес-Хеме – 2, в Чеди-Холе – 1, Танды - 0). Обделено вниманием также и взрослое население в Сут-Хольском и Бай-Тайгинском районах.</w:t>
      </w:r>
    </w:p>
    <w:p w:rsidR="00734B6D" w:rsidRPr="00FB7613" w:rsidRDefault="00734B6D" w:rsidP="00AE05F1">
      <w:pPr>
        <w:spacing w:after="0"/>
        <w:ind w:firstLine="567"/>
        <w:jc w:val="both"/>
        <w:rPr>
          <w:rFonts w:ascii="Times New Roman" w:hAnsi="Times New Roman" w:cs="Times New Roman"/>
          <w:sz w:val="16"/>
          <w:szCs w:val="16"/>
        </w:rPr>
      </w:pPr>
    </w:p>
    <w:p w:rsidR="00734B6D" w:rsidRPr="00FB7613" w:rsidRDefault="00734B6D" w:rsidP="00AE05F1">
      <w:pPr>
        <w:spacing w:after="0"/>
        <w:ind w:firstLine="567"/>
        <w:jc w:val="both"/>
        <w:rPr>
          <w:rFonts w:ascii="Times New Roman" w:hAnsi="Times New Roman" w:cs="Times New Roman"/>
          <w:sz w:val="28"/>
          <w:szCs w:val="28"/>
          <w:lang w:val="tt-RU"/>
        </w:rPr>
      </w:pPr>
      <w:r w:rsidRPr="00FB7613">
        <w:rPr>
          <w:rFonts w:ascii="Times New Roman" w:hAnsi="Times New Roman" w:cs="Times New Roman"/>
          <w:sz w:val="28"/>
          <w:szCs w:val="28"/>
          <w:lang w:val="tt-RU"/>
        </w:rPr>
        <w:lastRenderedPageBreak/>
        <w:t>По данным статистической отчетности по форме 7-НК с 2015 по 2019 годы наблюдается постепенное увеличение числа коллективов по всем жанровым направлениям, который показан в таблице № 2.</w:t>
      </w:r>
    </w:p>
    <w:p w:rsidR="00734B6D" w:rsidRPr="00FB7613" w:rsidRDefault="00734B6D" w:rsidP="00AE05F1">
      <w:pPr>
        <w:spacing w:after="0"/>
        <w:ind w:firstLine="567"/>
        <w:jc w:val="both"/>
        <w:rPr>
          <w:rFonts w:ascii="Times New Roman" w:hAnsi="Times New Roman" w:cs="Times New Roman"/>
          <w:sz w:val="28"/>
          <w:szCs w:val="28"/>
          <w:lang w:val="tt-RU"/>
        </w:rPr>
      </w:pPr>
    </w:p>
    <w:p w:rsidR="00734B6D" w:rsidRPr="00FB7613" w:rsidRDefault="00734B6D" w:rsidP="00AE05F1">
      <w:pPr>
        <w:spacing w:after="0"/>
        <w:ind w:firstLine="567"/>
        <w:jc w:val="both"/>
        <w:rPr>
          <w:rFonts w:ascii="Times New Roman" w:hAnsi="Times New Roman" w:cs="Times New Roman"/>
          <w:sz w:val="16"/>
          <w:szCs w:val="16"/>
        </w:rPr>
      </w:pPr>
    </w:p>
    <w:p w:rsidR="00734B6D" w:rsidRPr="00FB7613" w:rsidRDefault="00734B6D" w:rsidP="00AE05F1">
      <w:pPr>
        <w:spacing w:after="0"/>
        <w:ind w:firstLine="567"/>
        <w:jc w:val="center"/>
        <w:rPr>
          <w:rFonts w:ascii="Times New Roman" w:hAnsi="Times New Roman" w:cs="Times New Roman"/>
          <w:b/>
          <w:sz w:val="28"/>
          <w:szCs w:val="28"/>
          <w:lang w:val="tt-RU"/>
        </w:rPr>
      </w:pPr>
      <w:r w:rsidRPr="00FB7613">
        <w:rPr>
          <w:rFonts w:ascii="Times New Roman" w:hAnsi="Times New Roman" w:cs="Times New Roman"/>
          <w:b/>
          <w:sz w:val="28"/>
          <w:szCs w:val="28"/>
          <w:lang w:val="tt-RU"/>
        </w:rPr>
        <w:t>Сведения по жанровым направлениям с 2015 по 2019 годы</w:t>
      </w:r>
    </w:p>
    <w:p w:rsidR="00734B6D" w:rsidRPr="00FB7613" w:rsidRDefault="00734B6D" w:rsidP="00AE05F1">
      <w:pPr>
        <w:spacing w:after="0"/>
        <w:ind w:firstLine="567"/>
        <w:jc w:val="right"/>
        <w:rPr>
          <w:rFonts w:ascii="Times New Roman" w:hAnsi="Times New Roman" w:cs="Times New Roman"/>
          <w:i/>
          <w:sz w:val="20"/>
          <w:szCs w:val="20"/>
          <w:lang w:val="tt-RU"/>
        </w:rPr>
      </w:pPr>
      <w:r w:rsidRPr="00FB7613">
        <w:rPr>
          <w:rFonts w:ascii="Times New Roman" w:hAnsi="Times New Roman" w:cs="Times New Roman"/>
          <w:i/>
          <w:sz w:val="20"/>
          <w:szCs w:val="20"/>
          <w:lang w:val="tt-RU"/>
        </w:rPr>
        <w:t>Таблица 2</w:t>
      </w:r>
    </w:p>
    <w:tbl>
      <w:tblPr>
        <w:tblStyle w:val="a8"/>
        <w:tblW w:w="10343" w:type="dxa"/>
        <w:tblLook w:val="04A0" w:firstRow="1" w:lastRow="0" w:firstColumn="1" w:lastColumn="0" w:noHBand="0" w:noVBand="1"/>
      </w:tblPr>
      <w:tblGrid>
        <w:gridCol w:w="2802"/>
        <w:gridCol w:w="1559"/>
        <w:gridCol w:w="1559"/>
        <w:gridCol w:w="1418"/>
        <w:gridCol w:w="1417"/>
        <w:gridCol w:w="1588"/>
      </w:tblGrid>
      <w:tr w:rsidR="00734B6D" w:rsidRPr="00FB7613" w:rsidTr="00F72C90">
        <w:tc>
          <w:tcPr>
            <w:tcW w:w="2802" w:type="dxa"/>
          </w:tcPr>
          <w:p w:rsidR="00734B6D" w:rsidRPr="00FB7613" w:rsidRDefault="00734B6D" w:rsidP="00AE05F1">
            <w:pPr>
              <w:spacing w:line="276" w:lineRule="auto"/>
              <w:ind w:firstLine="567"/>
              <w:jc w:val="center"/>
              <w:rPr>
                <w:rFonts w:ascii="Times New Roman" w:hAnsi="Times New Roman" w:cs="Times New Roman"/>
                <w:b/>
                <w:sz w:val="24"/>
                <w:szCs w:val="24"/>
              </w:rPr>
            </w:pPr>
            <w:r w:rsidRPr="00FB7613">
              <w:rPr>
                <w:rFonts w:ascii="Times New Roman" w:hAnsi="Times New Roman" w:cs="Times New Roman"/>
                <w:b/>
                <w:sz w:val="24"/>
                <w:szCs w:val="24"/>
              </w:rPr>
              <w:t>Наименование МО</w:t>
            </w:r>
          </w:p>
        </w:tc>
        <w:tc>
          <w:tcPr>
            <w:tcW w:w="1559" w:type="dxa"/>
          </w:tcPr>
          <w:p w:rsidR="00734B6D" w:rsidRPr="00FB7613" w:rsidRDefault="00734B6D" w:rsidP="00687514">
            <w:pPr>
              <w:spacing w:line="276" w:lineRule="auto"/>
              <w:ind w:firstLine="36"/>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2015 год</w:t>
            </w:r>
          </w:p>
        </w:tc>
        <w:tc>
          <w:tcPr>
            <w:tcW w:w="1559" w:type="dxa"/>
          </w:tcPr>
          <w:p w:rsidR="00734B6D" w:rsidRPr="00FB7613" w:rsidRDefault="00734B6D" w:rsidP="00687514">
            <w:pPr>
              <w:spacing w:line="276" w:lineRule="auto"/>
              <w:ind w:firstLine="36"/>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2016 год</w:t>
            </w:r>
          </w:p>
        </w:tc>
        <w:tc>
          <w:tcPr>
            <w:tcW w:w="1418" w:type="dxa"/>
          </w:tcPr>
          <w:p w:rsidR="00734B6D" w:rsidRPr="00FB7613" w:rsidRDefault="00734B6D" w:rsidP="00687514">
            <w:pPr>
              <w:spacing w:line="276" w:lineRule="auto"/>
              <w:ind w:firstLine="36"/>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2017 год</w:t>
            </w:r>
          </w:p>
        </w:tc>
        <w:tc>
          <w:tcPr>
            <w:tcW w:w="1417" w:type="dxa"/>
          </w:tcPr>
          <w:p w:rsidR="00734B6D" w:rsidRPr="00FB7613" w:rsidRDefault="00734B6D" w:rsidP="00687514">
            <w:pPr>
              <w:spacing w:line="276" w:lineRule="auto"/>
              <w:ind w:firstLine="36"/>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2018 год</w:t>
            </w:r>
          </w:p>
        </w:tc>
        <w:tc>
          <w:tcPr>
            <w:tcW w:w="1588" w:type="dxa"/>
          </w:tcPr>
          <w:p w:rsidR="00734B6D" w:rsidRPr="00FB7613" w:rsidRDefault="00734B6D" w:rsidP="00687514">
            <w:pPr>
              <w:spacing w:line="276" w:lineRule="auto"/>
              <w:ind w:firstLine="36"/>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За 9 мес. 2019 г.</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Хоровые (вокальные)</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52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68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75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83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297</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хореографические</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199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199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232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256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280</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театральные</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101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108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127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140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136</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оркестры</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8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11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9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8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9</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фольклорные</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73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57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74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76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58</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кинофотолюбителей</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9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5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5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17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прочие</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320 </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305 </w:t>
            </w: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408 </w:t>
            </w: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 xml:space="preserve">442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36</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sz w:val="24"/>
                <w:szCs w:val="24"/>
              </w:rPr>
            </w:pPr>
            <w:r w:rsidRPr="00FB7613">
              <w:rPr>
                <w:rFonts w:ascii="Times New Roman" w:hAnsi="Times New Roman" w:cs="Times New Roman"/>
                <w:sz w:val="24"/>
                <w:szCs w:val="24"/>
              </w:rPr>
              <w:t>ВИА</w:t>
            </w: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p>
        </w:tc>
        <w:tc>
          <w:tcPr>
            <w:tcW w:w="1559"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p>
        </w:tc>
        <w:tc>
          <w:tcPr>
            <w:tcW w:w="1418"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p>
        </w:tc>
        <w:tc>
          <w:tcPr>
            <w:tcW w:w="1417" w:type="dxa"/>
          </w:tcPr>
          <w:p w:rsidR="00734B6D" w:rsidRPr="00FB7613" w:rsidRDefault="00734B6D" w:rsidP="00AE05F1">
            <w:pPr>
              <w:spacing w:line="276" w:lineRule="auto"/>
              <w:ind w:firstLine="567"/>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13</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41</w:t>
            </w:r>
          </w:p>
        </w:tc>
      </w:tr>
      <w:tr w:rsidR="00734B6D" w:rsidRPr="00FB7613" w:rsidTr="00F72C90">
        <w:tc>
          <w:tcPr>
            <w:tcW w:w="2802" w:type="dxa"/>
          </w:tcPr>
          <w:p w:rsidR="00734B6D" w:rsidRPr="00FB7613" w:rsidRDefault="00734B6D" w:rsidP="00AE05F1">
            <w:pPr>
              <w:spacing w:line="276" w:lineRule="auto"/>
              <w:ind w:firstLine="567"/>
              <w:jc w:val="both"/>
              <w:rPr>
                <w:rFonts w:ascii="Times New Roman" w:hAnsi="Times New Roman" w:cs="Times New Roman"/>
                <w:b/>
                <w:sz w:val="24"/>
                <w:szCs w:val="24"/>
              </w:rPr>
            </w:pPr>
            <w:r w:rsidRPr="00FB7613">
              <w:rPr>
                <w:rFonts w:ascii="Times New Roman" w:hAnsi="Times New Roman" w:cs="Times New Roman"/>
                <w:b/>
                <w:sz w:val="24"/>
                <w:szCs w:val="24"/>
              </w:rPr>
              <w:t xml:space="preserve">ИТОГО </w:t>
            </w:r>
          </w:p>
        </w:tc>
        <w:tc>
          <w:tcPr>
            <w:tcW w:w="1559"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 xml:space="preserve">765 </w:t>
            </w:r>
          </w:p>
        </w:tc>
        <w:tc>
          <w:tcPr>
            <w:tcW w:w="1559"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 xml:space="preserve">754 </w:t>
            </w:r>
          </w:p>
        </w:tc>
        <w:tc>
          <w:tcPr>
            <w:tcW w:w="141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 xml:space="preserve">930 </w:t>
            </w:r>
          </w:p>
        </w:tc>
        <w:tc>
          <w:tcPr>
            <w:tcW w:w="1417"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 xml:space="preserve">1022 </w:t>
            </w:r>
          </w:p>
        </w:tc>
        <w:tc>
          <w:tcPr>
            <w:tcW w:w="1588" w:type="dxa"/>
          </w:tcPr>
          <w:p w:rsidR="00734B6D" w:rsidRPr="00FB7613" w:rsidRDefault="00734B6D" w:rsidP="00AE05F1">
            <w:pPr>
              <w:spacing w:line="276" w:lineRule="auto"/>
              <w:ind w:firstLine="567"/>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859</w:t>
            </w:r>
          </w:p>
        </w:tc>
      </w:tr>
    </w:tbl>
    <w:p w:rsidR="00734B6D" w:rsidRPr="00FB7613" w:rsidRDefault="00734B6D" w:rsidP="00AE05F1">
      <w:pPr>
        <w:spacing w:after="0"/>
        <w:ind w:firstLine="567"/>
        <w:jc w:val="both"/>
        <w:rPr>
          <w:rFonts w:ascii="Times New Roman" w:hAnsi="Times New Roman" w:cs="Times New Roman"/>
          <w:sz w:val="16"/>
          <w:szCs w:val="16"/>
          <w:lang w:val="tt-RU"/>
        </w:rPr>
      </w:pPr>
    </w:p>
    <w:p w:rsidR="00734B6D" w:rsidRPr="00FB7613" w:rsidRDefault="00734B6D" w:rsidP="00AE05F1">
      <w:pPr>
        <w:spacing w:after="0"/>
        <w:ind w:firstLine="567"/>
        <w:jc w:val="both"/>
        <w:rPr>
          <w:rFonts w:ascii="Times New Roman" w:hAnsi="Times New Roman" w:cs="Times New Roman"/>
          <w:sz w:val="28"/>
          <w:szCs w:val="28"/>
          <w:lang w:val="tt-RU"/>
        </w:rPr>
      </w:pPr>
      <w:r w:rsidRPr="00FB7613">
        <w:rPr>
          <w:rFonts w:ascii="Times New Roman" w:hAnsi="Times New Roman" w:cs="Times New Roman"/>
          <w:sz w:val="28"/>
          <w:szCs w:val="28"/>
          <w:lang w:val="tt-RU"/>
        </w:rPr>
        <w:tab/>
      </w:r>
    </w:p>
    <w:p w:rsidR="00734B6D" w:rsidRPr="00FB7613" w:rsidRDefault="00734B6D" w:rsidP="00AE05F1">
      <w:pPr>
        <w:pStyle w:val="a3"/>
        <w:spacing w:after="0"/>
        <w:ind w:firstLine="567"/>
        <w:jc w:val="center"/>
        <w:rPr>
          <w:rFonts w:ascii="Times New Roman" w:hAnsi="Times New Roman" w:cs="Times New Roman"/>
          <w:sz w:val="28"/>
          <w:szCs w:val="28"/>
        </w:rPr>
      </w:pPr>
      <w:r w:rsidRPr="00FB7613">
        <w:rPr>
          <w:rFonts w:ascii="Times New Roman" w:hAnsi="Times New Roman" w:cs="Times New Roman"/>
          <w:b/>
          <w:sz w:val="28"/>
          <w:szCs w:val="28"/>
        </w:rPr>
        <w:t>Народные (образцовые) коллективы</w:t>
      </w:r>
    </w:p>
    <w:p w:rsidR="00734B6D" w:rsidRPr="00FB7613" w:rsidRDefault="00734B6D"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xml:space="preserve">Одно из приоритетных направлений деятельности </w:t>
      </w:r>
      <w:r w:rsidRPr="00FB7613">
        <w:rPr>
          <w:rFonts w:ascii="Times New Roman" w:hAnsi="Times New Roman" w:cs="Times New Roman"/>
          <w:sz w:val="28"/>
          <w:szCs w:val="28"/>
        </w:rPr>
        <w:t xml:space="preserve">отдела народного творчества совместно с </w:t>
      </w:r>
      <w:r w:rsidRPr="00FB7613">
        <w:rPr>
          <w:rFonts w:ascii="Times New Roman" w:eastAsia="Times New Roman" w:hAnsi="Times New Roman" w:cs="Times New Roman"/>
          <w:sz w:val="28"/>
          <w:szCs w:val="28"/>
        </w:rPr>
        <w:t>учреждени</w:t>
      </w:r>
      <w:r w:rsidRPr="00FB7613">
        <w:rPr>
          <w:rFonts w:ascii="Times New Roman" w:hAnsi="Times New Roman" w:cs="Times New Roman"/>
          <w:sz w:val="28"/>
          <w:szCs w:val="28"/>
        </w:rPr>
        <w:t>ями</w:t>
      </w:r>
      <w:r w:rsidRPr="00FB7613">
        <w:rPr>
          <w:rFonts w:ascii="Times New Roman" w:eastAsia="Times New Roman" w:hAnsi="Times New Roman" w:cs="Times New Roman"/>
          <w:sz w:val="28"/>
          <w:szCs w:val="28"/>
        </w:rPr>
        <w:t xml:space="preserve"> культуры </w:t>
      </w:r>
      <w:r w:rsidRPr="00FB7613">
        <w:rPr>
          <w:rFonts w:ascii="Times New Roman" w:hAnsi="Times New Roman" w:cs="Times New Roman"/>
          <w:sz w:val="28"/>
          <w:szCs w:val="28"/>
        </w:rPr>
        <w:t>республики</w:t>
      </w:r>
      <w:r w:rsidR="00446E54">
        <w:rPr>
          <w:rFonts w:ascii="Times New Roman" w:hAnsi="Times New Roman" w:cs="Times New Roman"/>
          <w:sz w:val="28"/>
          <w:szCs w:val="28"/>
        </w:rPr>
        <w:t xml:space="preserve"> </w:t>
      </w:r>
      <w:r w:rsidRPr="00FB7613">
        <w:rPr>
          <w:rFonts w:ascii="Times New Roman" w:hAnsi="Times New Roman" w:cs="Times New Roman"/>
          <w:sz w:val="28"/>
          <w:szCs w:val="28"/>
        </w:rPr>
        <w:t>–</w:t>
      </w:r>
      <w:r w:rsidR="00446E54">
        <w:rPr>
          <w:rFonts w:ascii="Times New Roman" w:hAnsi="Times New Roman" w:cs="Times New Roman"/>
          <w:sz w:val="28"/>
          <w:szCs w:val="28"/>
        </w:rPr>
        <w:t xml:space="preserve"> </w:t>
      </w:r>
      <w:r w:rsidRPr="00FB7613">
        <w:rPr>
          <w:rFonts w:ascii="Times New Roman" w:hAnsi="Times New Roman" w:cs="Times New Roman"/>
          <w:sz w:val="28"/>
          <w:szCs w:val="28"/>
        </w:rPr>
        <w:t xml:space="preserve">это </w:t>
      </w:r>
      <w:r w:rsidRPr="00FB7613">
        <w:rPr>
          <w:rFonts w:ascii="Times New Roman" w:eastAsia="Times New Roman" w:hAnsi="Times New Roman" w:cs="Times New Roman"/>
          <w:sz w:val="28"/>
          <w:szCs w:val="28"/>
        </w:rPr>
        <w:t>развитие</w:t>
      </w:r>
      <w:r w:rsidR="00495E78">
        <w:rPr>
          <w:rFonts w:ascii="Times New Roman" w:eastAsia="Times New Roman" w:hAnsi="Times New Roman" w:cs="Times New Roman"/>
          <w:sz w:val="28"/>
          <w:szCs w:val="28"/>
        </w:rPr>
        <w:t xml:space="preserve"> </w:t>
      </w:r>
      <w:r w:rsidRPr="00FB7613">
        <w:rPr>
          <w:rFonts w:ascii="Times New Roman" w:eastAsia="Times New Roman" w:hAnsi="Times New Roman" w:cs="Times New Roman"/>
          <w:sz w:val="28"/>
          <w:szCs w:val="28"/>
        </w:rPr>
        <w:t>любительского художественного творчества.</w:t>
      </w:r>
    </w:p>
    <w:p w:rsidR="00E46768" w:rsidRPr="00FB7613" w:rsidRDefault="00E46768"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С 2015 по 2019 годы по данному направлению проделано немало работы, с каждым годом увеличивается число коллективов, имеющих звание «Народный коллектив художественного творчества» и «Образцовый художественный коллектив», что видно в таблице снизу.</w:t>
      </w:r>
    </w:p>
    <w:p w:rsidR="00E46768" w:rsidRPr="00FB7613" w:rsidRDefault="00E46768" w:rsidP="00AE05F1">
      <w:pPr>
        <w:spacing w:after="0"/>
        <w:ind w:firstLine="567"/>
        <w:jc w:val="both"/>
        <w:rPr>
          <w:rFonts w:ascii="Times New Roman" w:hAnsi="Times New Roman" w:cs="Times New Roman"/>
          <w:sz w:val="16"/>
          <w:szCs w:val="16"/>
          <w:lang w:val="tt-RU"/>
        </w:rPr>
      </w:pPr>
    </w:p>
    <w:p w:rsidR="00E36211" w:rsidRPr="00FB7613" w:rsidRDefault="00E36211" w:rsidP="00AE05F1">
      <w:pPr>
        <w:pStyle w:val="a3"/>
        <w:spacing w:after="0"/>
        <w:ind w:firstLine="567"/>
        <w:jc w:val="center"/>
        <w:rPr>
          <w:rFonts w:ascii="Times New Roman" w:hAnsi="Times New Roman" w:cs="Times New Roman"/>
          <w:sz w:val="28"/>
          <w:szCs w:val="28"/>
          <w:lang w:val="tt-RU"/>
        </w:rPr>
      </w:pPr>
    </w:p>
    <w:p w:rsidR="00E46768" w:rsidRPr="00FB7613" w:rsidRDefault="00E46768" w:rsidP="00AE05F1">
      <w:pPr>
        <w:pStyle w:val="a3"/>
        <w:spacing w:after="0"/>
        <w:ind w:firstLine="567"/>
        <w:jc w:val="center"/>
        <w:rPr>
          <w:rFonts w:ascii="Times New Roman" w:hAnsi="Times New Roman" w:cs="Times New Roman"/>
          <w:sz w:val="28"/>
          <w:szCs w:val="28"/>
        </w:rPr>
      </w:pPr>
      <w:r w:rsidRPr="00FB7613">
        <w:rPr>
          <w:rFonts w:ascii="Times New Roman" w:hAnsi="Times New Roman" w:cs="Times New Roman"/>
          <w:sz w:val="28"/>
          <w:szCs w:val="28"/>
          <w:lang w:val="tt-RU"/>
        </w:rPr>
        <w:t xml:space="preserve">Сведения по коллективам, имеющим звание </w:t>
      </w:r>
      <w:r w:rsidRPr="00FB7613">
        <w:rPr>
          <w:rFonts w:ascii="Times New Roman" w:hAnsi="Times New Roman" w:cs="Times New Roman"/>
          <w:sz w:val="28"/>
          <w:szCs w:val="28"/>
        </w:rPr>
        <w:t>«</w:t>
      </w:r>
      <w:r w:rsidRPr="00FB7613">
        <w:rPr>
          <w:rFonts w:ascii="Times New Roman" w:hAnsi="Times New Roman" w:cs="Times New Roman"/>
          <w:sz w:val="28"/>
          <w:szCs w:val="28"/>
          <w:lang w:val="tt-RU"/>
        </w:rPr>
        <w:t>Народный (образцовый)</w:t>
      </w:r>
      <w:r w:rsidRPr="00FB7613">
        <w:rPr>
          <w:rFonts w:ascii="Times New Roman" w:hAnsi="Times New Roman" w:cs="Times New Roman"/>
          <w:sz w:val="28"/>
          <w:szCs w:val="28"/>
        </w:rPr>
        <w:t xml:space="preserve">» </w:t>
      </w:r>
    </w:p>
    <w:p w:rsidR="00E46768" w:rsidRPr="00FB7613" w:rsidRDefault="00E46768" w:rsidP="00AE05F1">
      <w:pPr>
        <w:pStyle w:val="a3"/>
        <w:spacing w:after="0"/>
        <w:ind w:firstLine="567"/>
        <w:jc w:val="center"/>
        <w:rPr>
          <w:rFonts w:ascii="Times New Roman" w:hAnsi="Times New Roman" w:cs="Times New Roman"/>
          <w:sz w:val="28"/>
          <w:szCs w:val="28"/>
          <w:lang w:val="tt-RU"/>
        </w:rPr>
      </w:pPr>
      <w:r w:rsidRPr="00FB7613">
        <w:rPr>
          <w:rFonts w:ascii="Times New Roman" w:hAnsi="Times New Roman" w:cs="Times New Roman"/>
          <w:sz w:val="28"/>
          <w:szCs w:val="28"/>
        </w:rPr>
        <w:t xml:space="preserve">с </w:t>
      </w:r>
      <w:r w:rsidRPr="00FB7613">
        <w:rPr>
          <w:rFonts w:ascii="Times New Roman" w:hAnsi="Times New Roman" w:cs="Times New Roman"/>
          <w:sz w:val="28"/>
          <w:szCs w:val="28"/>
          <w:lang w:val="tt-RU"/>
        </w:rPr>
        <w:t>2015 по 2019 годы.</w:t>
      </w:r>
    </w:p>
    <w:tbl>
      <w:tblPr>
        <w:tblW w:w="0" w:type="auto"/>
        <w:tblLook w:val="04A0" w:firstRow="1" w:lastRow="0" w:firstColumn="1" w:lastColumn="0" w:noHBand="0" w:noVBand="1"/>
      </w:tblPr>
      <w:tblGrid>
        <w:gridCol w:w="1522"/>
        <w:gridCol w:w="1487"/>
        <w:gridCol w:w="1618"/>
        <w:gridCol w:w="1748"/>
        <w:gridCol w:w="1618"/>
        <w:gridCol w:w="1578"/>
      </w:tblGrid>
      <w:tr w:rsidR="00E46768" w:rsidRPr="00FB7613" w:rsidTr="009B5B8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both"/>
              <w:rPr>
                <w:rFonts w:ascii="Times New Roman" w:hAnsi="Times New Roman" w:cs="Times New Roman"/>
                <w:b/>
                <w:sz w:val="24"/>
                <w:szCs w:val="24"/>
              </w:rPr>
            </w:pPr>
            <w:r w:rsidRPr="00FB7613">
              <w:rPr>
                <w:rFonts w:ascii="Times New Roman" w:hAnsi="Times New Roman" w:cs="Times New Roman"/>
                <w:b/>
                <w:sz w:val="24"/>
                <w:szCs w:val="24"/>
              </w:rPr>
              <w:t>Со званием</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2015 год</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2016 год</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2017 год</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2018 год</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2019 год</w:t>
            </w:r>
          </w:p>
        </w:tc>
      </w:tr>
      <w:tr w:rsidR="00E46768" w:rsidRPr="00FB7613" w:rsidTr="009B5B8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both"/>
              <w:rPr>
                <w:rFonts w:ascii="Times New Roman" w:hAnsi="Times New Roman" w:cs="Times New Roman"/>
                <w:sz w:val="24"/>
                <w:szCs w:val="24"/>
              </w:rPr>
            </w:pPr>
            <w:r w:rsidRPr="00FB7613">
              <w:rPr>
                <w:rFonts w:ascii="Times New Roman" w:hAnsi="Times New Roman" w:cs="Times New Roman"/>
                <w:sz w:val="24"/>
                <w:szCs w:val="24"/>
              </w:rPr>
              <w:t>Народ</w:t>
            </w:r>
            <w:bookmarkStart w:id="0" w:name="_GoBack"/>
            <w:bookmarkEnd w:id="0"/>
            <w:r w:rsidRPr="00FB7613">
              <w:rPr>
                <w:rFonts w:ascii="Times New Roman" w:hAnsi="Times New Roman" w:cs="Times New Roman"/>
                <w:sz w:val="24"/>
                <w:szCs w:val="24"/>
              </w:rPr>
              <w:t>ный</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5</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10</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17</w:t>
            </w:r>
          </w:p>
        </w:tc>
      </w:tr>
      <w:tr w:rsidR="00E46768" w:rsidRPr="00FB7613" w:rsidTr="009B5B8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both"/>
              <w:rPr>
                <w:rFonts w:ascii="Times New Roman" w:hAnsi="Times New Roman" w:cs="Times New Roman"/>
                <w:sz w:val="24"/>
                <w:szCs w:val="24"/>
              </w:rPr>
            </w:pPr>
            <w:r w:rsidRPr="00FB7613">
              <w:rPr>
                <w:rFonts w:ascii="Times New Roman" w:hAnsi="Times New Roman" w:cs="Times New Roman"/>
                <w:sz w:val="24"/>
                <w:szCs w:val="24"/>
              </w:rPr>
              <w:t>Образцовый</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4</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6</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F35A36">
            <w:pPr>
              <w:ind w:firstLine="142"/>
              <w:jc w:val="center"/>
              <w:rPr>
                <w:rFonts w:ascii="Times New Roman" w:hAnsi="Times New Roman" w:cs="Times New Roman"/>
                <w:sz w:val="24"/>
                <w:szCs w:val="24"/>
                <w:lang w:val="tt-RU"/>
              </w:rPr>
            </w:pPr>
            <w:r w:rsidRPr="00FB7613">
              <w:rPr>
                <w:rFonts w:ascii="Times New Roman" w:hAnsi="Times New Roman" w:cs="Times New Roman"/>
                <w:sz w:val="24"/>
                <w:szCs w:val="24"/>
                <w:lang w:val="tt-RU"/>
              </w:rPr>
              <w:t>16</w:t>
            </w:r>
          </w:p>
        </w:tc>
      </w:tr>
      <w:tr w:rsidR="00E46768" w:rsidRPr="00FB7613" w:rsidTr="009B5B8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rPr>
            </w:pPr>
            <w:r w:rsidRPr="00FB7613">
              <w:rPr>
                <w:rFonts w:ascii="Times New Roman" w:hAnsi="Times New Roman" w:cs="Times New Roman"/>
                <w:b/>
                <w:sz w:val="24"/>
                <w:szCs w:val="24"/>
              </w:rPr>
              <w:t>Всего:</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14</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9</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16</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21</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F35A36">
            <w:pPr>
              <w:ind w:firstLine="142"/>
              <w:jc w:val="center"/>
              <w:rPr>
                <w:rFonts w:ascii="Times New Roman" w:hAnsi="Times New Roman" w:cs="Times New Roman"/>
                <w:b/>
                <w:sz w:val="24"/>
                <w:szCs w:val="24"/>
                <w:lang w:val="tt-RU"/>
              </w:rPr>
            </w:pPr>
            <w:r w:rsidRPr="00FB7613">
              <w:rPr>
                <w:rFonts w:ascii="Times New Roman" w:hAnsi="Times New Roman" w:cs="Times New Roman"/>
                <w:b/>
                <w:sz w:val="24"/>
                <w:szCs w:val="24"/>
                <w:lang w:val="tt-RU"/>
              </w:rPr>
              <w:t>33</w:t>
            </w:r>
          </w:p>
        </w:tc>
      </w:tr>
    </w:tbl>
    <w:p w:rsidR="00E46768" w:rsidRPr="00FB7613" w:rsidRDefault="00E46768" w:rsidP="00AE05F1">
      <w:pPr>
        <w:pStyle w:val="a3"/>
        <w:spacing w:after="0"/>
        <w:ind w:firstLine="567"/>
        <w:jc w:val="both"/>
        <w:rPr>
          <w:rFonts w:ascii="Times New Roman" w:hAnsi="Times New Roman" w:cs="Times New Roman"/>
          <w:b/>
          <w:sz w:val="16"/>
          <w:szCs w:val="16"/>
          <w:lang w:val="tt-RU"/>
        </w:rPr>
      </w:pPr>
    </w:p>
    <w:p w:rsidR="00E46768" w:rsidRPr="00FB7613" w:rsidRDefault="00E46768"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lastRenderedPageBreak/>
        <w:t xml:space="preserve">Среди народных (образцовых) коллективов </w:t>
      </w:r>
      <w:r w:rsidRPr="00FB7613">
        <w:rPr>
          <w:rFonts w:ascii="Times New Roman" w:hAnsi="Times New Roman" w:cs="Times New Roman"/>
          <w:sz w:val="28"/>
          <w:szCs w:val="28"/>
        </w:rPr>
        <w:t xml:space="preserve">9 </w:t>
      </w:r>
      <w:r w:rsidRPr="00FB7613">
        <w:rPr>
          <w:rFonts w:ascii="Times New Roman" w:eastAsia="Times New Roman" w:hAnsi="Times New Roman" w:cs="Times New Roman"/>
          <w:sz w:val="28"/>
          <w:szCs w:val="28"/>
        </w:rPr>
        <w:t>хореографических,</w:t>
      </w:r>
      <w:r w:rsidRPr="00FB7613">
        <w:rPr>
          <w:rFonts w:ascii="Times New Roman" w:hAnsi="Times New Roman" w:cs="Times New Roman"/>
          <w:sz w:val="28"/>
          <w:szCs w:val="28"/>
        </w:rPr>
        <w:t xml:space="preserve"> 5 </w:t>
      </w:r>
      <w:r w:rsidRPr="00FB7613">
        <w:rPr>
          <w:rFonts w:ascii="Times New Roman" w:eastAsia="Times New Roman" w:hAnsi="Times New Roman" w:cs="Times New Roman"/>
          <w:sz w:val="28"/>
          <w:szCs w:val="28"/>
        </w:rPr>
        <w:t xml:space="preserve">театральных, 2 театра моды и костюма, </w:t>
      </w:r>
      <w:r w:rsidRPr="00FB7613">
        <w:rPr>
          <w:rFonts w:ascii="Times New Roman" w:hAnsi="Times New Roman" w:cs="Times New Roman"/>
          <w:sz w:val="28"/>
          <w:szCs w:val="28"/>
        </w:rPr>
        <w:t>5</w:t>
      </w:r>
      <w:r w:rsidRPr="00FB7613">
        <w:rPr>
          <w:rFonts w:ascii="Times New Roman" w:eastAsia="Times New Roman" w:hAnsi="Times New Roman" w:cs="Times New Roman"/>
          <w:sz w:val="28"/>
          <w:szCs w:val="28"/>
        </w:rPr>
        <w:t xml:space="preserve"> фольклорных, </w:t>
      </w:r>
      <w:r w:rsidRPr="00FB7613">
        <w:rPr>
          <w:rFonts w:ascii="Times New Roman" w:hAnsi="Times New Roman" w:cs="Times New Roman"/>
          <w:sz w:val="28"/>
          <w:szCs w:val="28"/>
        </w:rPr>
        <w:t>3 вокально-</w:t>
      </w:r>
      <w:r w:rsidRPr="00FB7613">
        <w:rPr>
          <w:rFonts w:ascii="Times New Roman" w:eastAsia="Times New Roman" w:hAnsi="Times New Roman" w:cs="Times New Roman"/>
          <w:sz w:val="28"/>
          <w:szCs w:val="28"/>
        </w:rPr>
        <w:t>инструментальных</w:t>
      </w:r>
      <w:r w:rsidRPr="00FB7613">
        <w:rPr>
          <w:rFonts w:ascii="Times New Roman" w:hAnsi="Times New Roman" w:cs="Times New Roman"/>
          <w:sz w:val="28"/>
          <w:szCs w:val="28"/>
        </w:rPr>
        <w:t xml:space="preserve"> ансамблей, 3 оркестра русских народных инструментов, </w:t>
      </w:r>
      <w:r w:rsidRPr="00FB7613">
        <w:rPr>
          <w:rFonts w:ascii="Times New Roman" w:eastAsia="Times New Roman" w:hAnsi="Times New Roman" w:cs="Times New Roman"/>
          <w:sz w:val="28"/>
          <w:szCs w:val="28"/>
        </w:rPr>
        <w:t>2</w:t>
      </w:r>
      <w:r w:rsidRPr="00FB7613">
        <w:rPr>
          <w:rFonts w:ascii="Times New Roman" w:hAnsi="Times New Roman" w:cs="Times New Roman"/>
          <w:sz w:val="28"/>
          <w:szCs w:val="28"/>
        </w:rPr>
        <w:t xml:space="preserve"> </w:t>
      </w:r>
      <w:r w:rsidRPr="00FB7613">
        <w:rPr>
          <w:rFonts w:ascii="Times New Roman" w:eastAsia="Times New Roman" w:hAnsi="Times New Roman" w:cs="Times New Roman"/>
          <w:sz w:val="28"/>
          <w:szCs w:val="28"/>
        </w:rPr>
        <w:t>хоров</w:t>
      </w:r>
      <w:r w:rsidRPr="00FB7613">
        <w:rPr>
          <w:rFonts w:ascii="Times New Roman" w:hAnsi="Times New Roman" w:cs="Times New Roman"/>
          <w:sz w:val="28"/>
          <w:szCs w:val="28"/>
        </w:rPr>
        <w:t>ых, 1 вокальный ансамбль, 1 ансамбль русской народной песни и 2 ансамбля песни и танца</w:t>
      </w:r>
      <w:r w:rsidRPr="00FB7613">
        <w:rPr>
          <w:rFonts w:ascii="Times New Roman" w:eastAsia="Times New Roman" w:hAnsi="Times New Roman" w:cs="Times New Roman"/>
          <w:sz w:val="28"/>
          <w:szCs w:val="28"/>
        </w:rPr>
        <w:t>.</w:t>
      </w:r>
    </w:p>
    <w:p w:rsidR="00E46768" w:rsidRPr="00FB7613" w:rsidRDefault="00E46768" w:rsidP="00AE05F1">
      <w:pPr>
        <w:spacing w:after="0"/>
        <w:ind w:firstLine="567"/>
        <w:jc w:val="both"/>
        <w:rPr>
          <w:rFonts w:ascii="Times New Roman" w:hAnsi="Times New Roman" w:cs="Times New Roman"/>
          <w:sz w:val="16"/>
          <w:szCs w:val="16"/>
        </w:rPr>
      </w:pPr>
    </w:p>
    <w:p w:rsidR="00E46768" w:rsidRPr="00FB7613" w:rsidRDefault="00E46768" w:rsidP="00AE05F1">
      <w:pPr>
        <w:shd w:val="clear" w:color="auto" w:fill="FFFFFF"/>
        <w:spacing w:after="0"/>
        <w:ind w:firstLine="567"/>
        <w:jc w:val="both"/>
        <w:textAlignment w:val="baseline"/>
        <w:rPr>
          <w:rFonts w:ascii="Times New Roman" w:hAnsi="Times New Roman" w:cs="Times New Roman"/>
          <w:sz w:val="28"/>
          <w:szCs w:val="28"/>
        </w:rPr>
      </w:pPr>
      <w:r w:rsidRPr="00FB7613">
        <w:rPr>
          <w:rFonts w:ascii="Times New Roman" w:hAnsi="Times New Roman" w:cs="Times New Roman"/>
          <w:sz w:val="28"/>
          <w:szCs w:val="28"/>
        </w:rPr>
        <w:t xml:space="preserve">За 2019 год всего в республике насчитывается </w:t>
      </w:r>
      <w:r w:rsidRPr="00FB7613">
        <w:rPr>
          <w:rFonts w:ascii="Times New Roman" w:hAnsi="Times New Roman" w:cs="Times New Roman"/>
          <w:b/>
          <w:sz w:val="28"/>
          <w:szCs w:val="28"/>
        </w:rPr>
        <w:t>33</w:t>
      </w:r>
      <w:r w:rsidRPr="00FB7613">
        <w:rPr>
          <w:rFonts w:ascii="Times New Roman" w:hAnsi="Times New Roman" w:cs="Times New Roman"/>
          <w:sz w:val="28"/>
          <w:szCs w:val="28"/>
        </w:rPr>
        <w:t xml:space="preserve"> коллективов, имеющих почетные звания «Народный (образцовый) художественный коллектив», из них </w:t>
      </w:r>
      <w:r w:rsidRPr="00FB7613">
        <w:rPr>
          <w:rFonts w:ascii="Times New Roman" w:hAnsi="Times New Roman" w:cs="Times New Roman"/>
          <w:b/>
          <w:sz w:val="28"/>
          <w:szCs w:val="28"/>
        </w:rPr>
        <w:t>16</w:t>
      </w:r>
      <w:r w:rsidRPr="00FB7613">
        <w:rPr>
          <w:rFonts w:ascii="Times New Roman" w:hAnsi="Times New Roman" w:cs="Times New Roman"/>
          <w:sz w:val="28"/>
          <w:szCs w:val="28"/>
        </w:rPr>
        <w:t xml:space="preserve"> – образцовых и </w:t>
      </w:r>
      <w:r w:rsidRPr="00FB7613">
        <w:rPr>
          <w:rFonts w:ascii="Times New Roman" w:hAnsi="Times New Roman" w:cs="Times New Roman"/>
          <w:b/>
          <w:sz w:val="28"/>
          <w:szCs w:val="28"/>
        </w:rPr>
        <w:t>17</w:t>
      </w:r>
      <w:r w:rsidRPr="00FB7613">
        <w:rPr>
          <w:rFonts w:ascii="Times New Roman" w:hAnsi="Times New Roman" w:cs="Times New Roman"/>
          <w:sz w:val="28"/>
          <w:szCs w:val="28"/>
        </w:rPr>
        <w:t xml:space="preserve"> – народных </w:t>
      </w:r>
      <w:r w:rsidRPr="00FB7613">
        <w:rPr>
          <w:rFonts w:ascii="Times New Roman" w:hAnsi="Times New Roman" w:cs="Times New Roman"/>
          <w:i/>
          <w:sz w:val="28"/>
          <w:szCs w:val="28"/>
        </w:rPr>
        <w:t>(см. таблицу 2)</w:t>
      </w:r>
      <w:r w:rsidRPr="00FB7613">
        <w:rPr>
          <w:rFonts w:ascii="Times New Roman" w:hAnsi="Times New Roman" w:cs="Times New Roman"/>
          <w:sz w:val="28"/>
          <w:szCs w:val="28"/>
        </w:rPr>
        <w:t>.</w:t>
      </w:r>
    </w:p>
    <w:p w:rsidR="00E46768" w:rsidRPr="00FB7613" w:rsidRDefault="00E46768" w:rsidP="00AE05F1">
      <w:pPr>
        <w:shd w:val="clear" w:color="auto" w:fill="FFFFFF"/>
        <w:spacing w:after="0"/>
        <w:ind w:firstLine="567"/>
        <w:jc w:val="both"/>
        <w:textAlignment w:val="baseline"/>
        <w:rPr>
          <w:rFonts w:ascii="Times New Roman" w:eastAsia="Times New Roman" w:hAnsi="Times New Roman" w:cs="Times New Roman"/>
          <w:sz w:val="16"/>
          <w:szCs w:val="16"/>
        </w:rPr>
      </w:pPr>
    </w:p>
    <w:tbl>
      <w:tblPr>
        <w:tblW w:w="9747" w:type="dxa"/>
        <w:tblLayout w:type="fixed"/>
        <w:tblLook w:val="04A0" w:firstRow="1" w:lastRow="0" w:firstColumn="1" w:lastColumn="0" w:noHBand="0" w:noVBand="1"/>
      </w:tblPr>
      <w:tblGrid>
        <w:gridCol w:w="391"/>
        <w:gridCol w:w="1135"/>
        <w:gridCol w:w="850"/>
        <w:gridCol w:w="3686"/>
        <w:gridCol w:w="3685"/>
      </w:tblGrid>
      <w:tr w:rsidR="00E46768" w:rsidRPr="00FB7613" w:rsidTr="00AF24B4">
        <w:tc>
          <w:tcPr>
            <w:tcW w:w="3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textAlignment w:val="baseline"/>
              <w:rPr>
                <w:rFonts w:ascii="Times New Roman" w:hAnsi="Times New Roman"/>
                <w:b/>
                <w:sz w:val="18"/>
                <w:szCs w:val="18"/>
                <w:shd w:val="clear" w:color="auto" w:fill="FFFFFF"/>
              </w:rPr>
            </w:pPr>
            <w:r w:rsidRPr="00FB7613">
              <w:rPr>
                <w:rFonts w:ascii="Times New Roman" w:hAnsi="Times New Roman"/>
                <w:b/>
                <w:sz w:val="18"/>
                <w:szCs w:val="18"/>
                <w:shd w:val="clear" w:color="auto" w:fill="FFFFFF"/>
              </w:rPr>
              <w:t>№</w:t>
            </w:r>
          </w:p>
        </w:tc>
        <w:tc>
          <w:tcPr>
            <w:tcW w:w="11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textAlignment w:val="baseline"/>
              <w:rPr>
                <w:rFonts w:ascii="Times New Roman" w:hAnsi="Times New Roman"/>
                <w:b/>
                <w:sz w:val="18"/>
                <w:szCs w:val="18"/>
                <w:shd w:val="clear" w:color="auto" w:fill="FFFFFF"/>
              </w:rPr>
            </w:pPr>
            <w:r w:rsidRPr="00FB7613">
              <w:rPr>
                <w:rFonts w:ascii="Times New Roman" w:hAnsi="Times New Roman"/>
                <w:b/>
                <w:sz w:val="18"/>
                <w:szCs w:val="18"/>
                <w:shd w:val="clear" w:color="auto" w:fill="FFFFFF"/>
              </w:rPr>
              <w:t>Наименование МО</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568"/>
              <w:contextualSpacing/>
              <w:jc w:val="right"/>
              <w:textAlignment w:val="baseline"/>
              <w:rPr>
                <w:rFonts w:ascii="Times New Roman" w:hAnsi="Times New Roman"/>
                <w:b/>
                <w:sz w:val="18"/>
                <w:szCs w:val="18"/>
                <w:shd w:val="clear" w:color="auto" w:fill="FFFFFF"/>
              </w:rPr>
            </w:pPr>
            <w:r w:rsidRPr="00FB7613">
              <w:rPr>
                <w:rFonts w:ascii="Times New Roman" w:hAnsi="Times New Roman"/>
                <w:b/>
                <w:sz w:val="18"/>
                <w:szCs w:val="18"/>
                <w:shd w:val="clear" w:color="auto" w:fill="FFFFFF"/>
              </w:rPr>
              <w:t>Всего кол-в</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textAlignment w:val="baseline"/>
              <w:rPr>
                <w:rFonts w:ascii="Times New Roman" w:hAnsi="Times New Roman"/>
                <w:b/>
                <w:sz w:val="18"/>
                <w:szCs w:val="18"/>
                <w:shd w:val="clear" w:color="auto" w:fill="FFFFFF"/>
              </w:rPr>
            </w:pPr>
            <w:r w:rsidRPr="00FB7613">
              <w:rPr>
                <w:rFonts w:ascii="Times New Roman" w:hAnsi="Times New Roman"/>
                <w:b/>
                <w:sz w:val="18"/>
                <w:szCs w:val="18"/>
                <w:shd w:val="clear" w:color="auto" w:fill="FFFFFF"/>
              </w:rPr>
              <w:t>Из них со званием</w:t>
            </w:r>
          </w:p>
        </w:tc>
      </w:tr>
      <w:tr w:rsidR="00E46768" w:rsidRPr="00FB7613" w:rsidTr="00AF24B4">
        <w:tc>
          <w:tcPr>
            <w:tcW w:w="3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768" w:rsidRPr="00FB7613" w:rsidRDefault="00E46768" w:rsidP="00AE05F1">
            <w:pPr>
              <w:spacing w:after="0"/>
              <w:ind w:left="-108" w:firstLine="567"/>
              <w:contextualSpacing/>
              <w:rPr>
                <w:rFonts w:ascii="Times New Roman" w:hAnsi="Times New Roman"/>
                <w:b/>
                <w:sz w:val="18"/>
                <w:szCs w:val="18"/>
                <w:shd w:val="clear" w:color="auto" w:fill="FFFFFF"/>
              </w:rPr>
            </w:pPr>
          </w:p>
        </w:tc>
        <w:tc>
          <w:tcPr>
            <w:tcW w:w="11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768" w:rsidRPr="00FB7613" w:rsidRDefault="00E46768" w:rsidP="00AE05F1">
            <w:pPr>
              <w:spacing w:after="0"/>
              <w:ind w:left="-108" w:firstLine="567"/>
              <w:contextualSpacing/>
              <w:rPr>
                <w:rFonts w:ascii="Times New Roman" w:hAnsi="Times New Roman"/>
                <w:b/>
                <w:sz w:val="18"/>
                <w:szCs w:val="18"/>
                <w:shd w:val="clear" w:color="auto" w:fill="FFFFFF"/>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6768" w:rsidRPr="00FB7613" w:rsidRDefault="00E46768" w:rsidP="00AF24B4">
            <w:pPr>
              <w:spacing w:after="0"/>
              <w:ind w:left="-534" w:firstLine="851"/>
              <w:contextualSpacing/>
              <w:rPr>
                <w:rFonts w:ascii="Times New Roman" w:hAnsi="Times New Roman"/>
                <w:b/>
                <w:sz w:val="18"/>
                <w:szCs w:val="18"/>
                <w:shd w:val="clear" w:color="auto" w:fill="FFFFFF"/>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jc w:val="center"/>
              <w:textAlignment w:val="baseline"/>
              <w:rPr>
                <w:rFonts w:ascii="Times New Roman" w:hAnsi="Times New Roman"/>
                <w:b/>
                <w:sz w:val="10"/>
                <w:szCs w:val="10"/>
                <w:shd w:val="clear" w:color="auto" w:fill="FFFFFF"/>
              </w:rPr>
            </w:pPr>
          </w:p>
          <w:p w:rsidR="00E46768" w:rsidRPr="00FB7613" w:rsidRDefault="00E46768" w:rsidP="00AE05F1">
            <w:pPr>
              <w:spacing w:after="0"/>
              <w:ind w:left="-108" w:firstLine="567"/>
              <w:contextualSpacing/>
              <w:jc w:val="center"/>
              <w:textAlignment w:val="baseline"/>
              <w:rPr>
                <w:rFonts w:ascii="Times New Roman" w:hAnsi="Times New Roman"/>
                <w:b/>
                <w:sz w:val="18"/>
                <w:szCs w:val="18"/>
                <w:shd w:val="clear" w:color="auto" w:fill="FFFFFF"/>
              </w:rPr>
            </w:pPr>
            <w:r w:rsidRPr="00FB7613">
              <w:rPr>
                <w:rFonts w:ascii="Times New Roman" w:hAnsi="Times New Roman"/>
                <w:b/>
                <w:sz w:val="18"/>
                <w:szCs w:val="18"/>
                <w:shd w:val="clear" w:color="auto" w:fill="FFFFFF"/>
              </w:rPr>
              <w:t xml:space="preserve"> «Народный»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textAlignment w:val="baseline"/>
              <w:rPr>
                <w:rFonts w:ascii="Times New Roman" w:hAnsi="Times New Roman"/>
                <w:b/>
                <w:sz w:val="10"/>
                <w:szCs w:val="10"/>
                <w:shd w:val="clear" w:color="auto" w:fill="FFFFFF"/>
              </w:rPr>
            </w:pPr>
            <w:r w:rsidRPr="00FB7613">
              <w:rPr>
                <w:rFonts w:ascii="Times New Roman" w:hAnsi="Times New Roman"/>
                <w:b/>
                <w:sz w:val="18"/>
                <w:szCs w:val="18"/>
                <w:shd w:val="clear" w:color="auto" w:fill="FFFFFF"/>
              </w:rPr>
              <w:t xml:space="preserve"> </w:t>
            </w:r>
          </w:p>
          <w:p w:rsidR="00E46768" w:rsidRPr="00FB7613" w:rsidRDefault="00E46768" w:rsidP="00AE05F1">
            <w:pPr>
              <w:spacing w:after="0"/>
              <w:ind w:left="-108" w:firstLine="567"/>
              <w:contextualSpacing/>
              <w:jc w:val="center"/>
              <w:textAlignment w:val="baseline"/>
              <w:rPr>
                <w:rFonts w:ascii="Times New Roman" w:hAnsi="Times New Roman"/>
                <w:b/>
                <w:sz w:val="18"/>
                <w:szCs w:val="18"/>
                <w:shd w:val="clear" w:color="auto" w:fill="FFFFFF"/>
              </w:rPr>
            </w:pPr>
            <w:r w:rsidRPr="00FB7613">
              <w:rPr>
                <w:rFonts w:ascii="Times New Roman" w:hAnsi="Times New Roman"/>
                <w:b/>
                <w:sz w:val="18"/>
                <w:szCs w:val="18"/>
                <w:shd w:val="clear" w:color="auto" w:fill="FFFFFF"/>
              </w:rPr>
              <w:t>«Образцовый»</w:t>
            </w:r>
          </w:p>
        </w:tc>
      </w:tr>
      <w:tr w:rsidR="00E46768" w:rsidRPr="00FB7613" w:rsidTr="00AF24B4">
        <w:trPr>
          <w:trHeight w:val="521"/>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г.Ак-Довурак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 xml:space="preserve">Народный хореографический ансамбль «Онзагай» ДК им.К. Сагды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Дзун-Хемчик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 xml:space="preserve">Народный Чаданский драматический театр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 xml:space="preserve">1. Образцовый танцевальный коллектив «Кашпал»; </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 Образцовый фольклорный ансамбль «Кенгирге»;</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3. Образцовый театр моды и костюма «Баян-Дугай»;</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 xml:space="preserve">4. Образцовый фольклорный ансамбль «Дугай» </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Каа-Хем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1.Народный фольклорный ансамбль «Туралык»;</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 Народная рок-поп группа «Сулде»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Образцовый детский театральный коллектив «Оле Лукойе»</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Кызылский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1.Народный хоровой коллектив «Дынгылдай»;</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 Народный вокальный ансамбль «Аян тудаал»;</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3. Народный оркестр русских народных инструментов «Вдохновение»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Монгун-Тайга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1.Народный оркестр русских народных инструментов;</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 xml:space="preserve">2. Народный танцевальный коллектив «Менги чечээ» </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3. Народный театр;</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Пий-Хем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Образцовый хореографический коллектив «Аржаан»</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Танды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Образцовый детский хореографический ансамбль «Дамырак»</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Тес-Хем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Народный вокально-инструментальный ансамбль «Дамырак»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Образцовый детский ансамбль песни и танца «Эзир-Кара»</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9</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Улуг-Хем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Народный ансамбль песни и танца «Улуг-Хем»</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1.Образцовый танцевальный коллектив «шУРАш»;</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 Образцовый детский хоровой коллектив «Дембилдей»;</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3. Образцовый театр моды и костюма «Он-Кум»</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20"/>
                <w:szCs w:val="20"/>
                <w:shd w:val="clear" w:color="auto" w:fill="FFFFFF"/>
              </w:rPr>
            </w:pPr>
            <w:r w:rsidRPr="00FB7613">
              <w:rPr>
                <w:rFonts w:ascii="Times New Roman" w:hAnsi="Times New Roman"/>
                <w:sz w:val="16"/>
                <w:szCs w:val="16"/>
                <w:shd w:val="clear" w:color="auto" w:fill="FFFFFF"/>
              </w:rPr>
              <w:t>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Чаа-Холь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 xml:space="preserve">Народный фольклорный ансамбль </w:t>
            </w:r>
            <w:r w:rsidRPr="00FB7613">
              <w:rPr>
                <w:rFonts w:ascii="Times New Roman" w:hAnsi="Times New Roman"/>
                <w:sz w:val="20"/>
                <w:szCs w:val="20"/>
                <w:shd w:val="clear" w:color="auto" w:fill="FFFFFF"/>
              </w:rPr>
              <w:lastRenderedPageBreak/>
              <w:t>«Сулде»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18"/>
                <w:szCs w:val="18"/>
                <w:shd w:val="clear" w:color="auto" w:fill="FFFFFF"/>
              </w:rPr>
            </w:pPr>
            <w:r w:rsidRPr="00FB7613">
              <w:rPr>
                <w:rFonts w:ascii="Times New Roman" w:hAnsi="Times New Roman"/>
                <w:sz w:val="16"/>
                <w:szCs w:val="16"/>
                <w:shd w:val="clear" w:color="auto" w:fill="FFFFFF"/>
              </w:rPr>
              <w:t>12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Чеди-Холь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Народный вокально-инструментальный ансамбль «Сайзырал»</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Образцовый театральный коллектив «Эдельвейс»</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16"/>
                <w:szCs w:val="16"/>
                <w:shd w:val="clear" w:color="auto" w:fill="FFFFFF"/>
              </w:rPr>
            </w:pPr>
            <w:r w:rsidRPr="00FB7613">
              <w:rPr>
                <w:rFonts w:ascii="Times New Roman" w:hAnsi="Times New Roman"/>
                <w:sz w:val="16"/>
                <w:szCs w:val="16"/>
                <w:shd w:val="clear" w:color="auto" w:fill="FFFFFF"/>
              </w:rPr>
              <w:t>13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Эрзин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1.Народный танцевальный коллектив «Олчей-Кежик»;</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 Народный фольклорный ансамбль «Эзир-Уя»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Образцовый ансамбль русских народных инструментов «Салгал»</w:t>
            </w:r>
          </w:p>
        </w:tc>
      </w:tr>
      <w:tr w:rsidR="00E46768" w:rsidRPr="00FB7613" w:rsidTr="00AF24B4">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both"/>
              <w:textAlignment w:val="baseline"/>
              <w:rPr>
                <w:rFonts w:ascii="Times New Roman" w:hAnsi="Times New Roman"/>
                <w:sz w:val="16"/>
                <w:szCs w:val="16"/>
                <w:shd w:val="clear" w:color="auto" w:fill="FFFFFF"/>
              </w:rPr>
            </w:pPr>
            <w:r w:rsidRPr="00FB7613">
              <w:rPr>
                <w:rFonts w:ascii="Times New Roman" w:hAnsi="Times New Roman"/>
                <w:sz w:val="16"/>
                <w:szCs w:val="16"/>
                <w:shd w:val="clear" w:color="auto" w:fill="FFFFFF"/>
              </w:rPr>
              <w:t>11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108" w:firstLine="143"/>
              <w:contextualSpacing/>
              <w:jc w:val="both"/>
              <w:rPr>
                <w:rFonts w:ascii="Times New Roman" w:hAnsi="Times New Roman" w:cs="Times New Roman"/>
                <w:sz w:val="20"/>
                <w:szCs w:val="20"/>
              </w:rPr>
            </w:pPr>
            <w:r w:rsidRPr="00FB7613">
              <w:rPr>
                <w:rFonts w:ascii="Times New Roman" w:hAnsi="Times New Roman" w:cs="Times New Roman"/>
                <w:sz w:val="20"/>
                <w:szCs w:val="20"/>
              </w:rPr>
              <w:t>Кызыл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Народный ансамбль русской народной песни «Раздолье»</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1.Образцовый театр юного зрителя;</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2. Образцовый детский классический балет «Алантос»;</w:t>
            </w:r>
          </w:p>
          <w:p w:rsidR="00E46768" w:rsidRPr="00FB7613" w:rsidRDefault="00E46768" w:rsidP="00AE05F1">
            <w:pPr>
              <w:spacing w:after="0"/>
              <w:ind w:left="-108" w:firstLine="567"/>
              <w:contextualSpacing/>
              <w:textAlignment w:val="baseline"/>
              <w:rPr>
                <w:rFonts w:ascii="Times New Roman" w:hAnsi="Times New Roman"/>
                <w:sz w:val="20"/>
                <w:szCs w:val="20"/>
                <w:shd w:val="clear" w:color="auto" w:fill="FFFFFF"/>
              </w:rPr>
            </w:pPr>
            <w:r w:rsidRPr="00FB7613">
              <w:rPr>
                <w:rFonts w:ascii="Times New Roman" w:hAnsi="Times New Roman"/>
                <w:sz w:val="20"/>
                <w:szCs w:val="20"/>
                <w:shd w:val="clear" w:color="auto" w:fill="FFFFFF"/>
              </w:rPr>
              <w:t>3. Образцовый детский хореографический ансамбль «Май»</w:t>
            </w:r>
          </w:p>
        </w:tc>
      </w:tr>
      <w:tr w:rsidR="00E46768" w:rsidRPr="00FB7613" w:rsidTr="00AF24B4">
        <w:trPr>
          <w:trHeight w:val="270"/>
        </w:trPr>
        <w:tc>
          <w:tcPr>
            <w:tcW w:w="1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rPr>
                <w:rFonts w:ascii="Times New Roman" w:hAnsi="Times New Roman" w:cs="Times New Roman"/>
                <w:b/>
                <w:sz w:val="20"/>
                <w:szCs w:val="20"/>
              </w:rPr>
            </w:pPr>
            <w:r w:rsidRPr="00FB7613">
              <w:rPr>
                <w:rFonts w:ascii="Times New Roman" w:hAnsi="Times New Roman" w:cs="Times New Roman"/>
                <w:b/>
                <w:sz w:val="20"/>
                <w:szCs w:val="20"/>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F24B4">
            <w:pPr>
              <w:spacing w:after="0"/>
              <w:ind w:left="-534" w:firstLine="851"/>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33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17</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768" w:rsidRPr="00FB7613" w:rsidRDefault="00E46768" w:rsidP="00AE05F1">
            <w:pPr>
              <w:spacing w:after="0"/>
              <w:ind w:left="-108" w:firstLine="567"/>
              <w:contextualSpacing/>
              <w:jc w:val="center"/>
              <w:textAlignment w:val="baseline"/>
              <w:rPr>
                <w:rFonts w:ascii="Times New Roman" w:hAnsi="Times New Roman"/>
                <w:b/>
                <w:sz w:val="20"/>
                <w:szCs w:val="20"/>
                <w:shd w:val="clear" w:color="auto" w:fill="FFFFFF"/>
              </w:rPr>
            </w:pPr>
            <w:r w:rsidRPr="00FB7613">
              <w:rPr>
                <w:rFonts w:ascii="Times New Roman" w:hAnsi="Times New Roman"/>
                <w:b/>
                <w:sz w:val="20"/>
                <w:szCs w:val="20"/>
                <w:shd w:val="clear" w:color="auto" w:fill="FFFFFF"/>
              </w:rPr>
              <w:t>16</w:t>
            </w:r>
          </w:p>
        </w:tc>
      </w:tr>
    </w:tbl>
    <w:p w:rsidR="00E46768" w:rsidRPr="00FB7613" w:rsidRDefault="00E46768" w:rsidP="00AE05F1">
      <w:pPr>
        <w:shd w:val="clear" w:color="auto" w:fill="FFFFFF"/>
        <w:spacing w:after="0"/>
        <w:ind w:firstLine="567"/>
        <w:contextualSpacing/>
        <w:jc w:val="both"/>
        <w:textAlignment w:val="baseline"/>
        <w:rPr>
          <w:rFonts w:ascii="Times New Roman" w:hAnsi="Times New Roman"/>
          <w:sz w:val="16"/>
          <w:szCs w:val="16"/>
          <w:shd w:val="clear" w:color="auto" w:fill="FFFFFF"/>
        </w:rPr>
      </w:pPr>
      <w:r w:rsidRPr="00FB7613">
        <w:rPr>
          <w:rFonts w:ascii="Times New Roman" w:hAnsi="Times New Roman"/>
          <w:sz w:val="28"/>
          <w:szCs w:val="28"/>
          <w:shd w:val="clear" w:color="auto" w:fill="FFFFFF"/>
        </w:rPr>
        <w:tab/>
      </w:r>
    </w:p>
    <w:p w:rsidR="00E46768" w:rsidRPr="00FB7613" w:rsidRDefault="00E46768"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По данной таблице за 2019 год только в 6 муниципальных образованиях (Бай-Тайга, Барун-Хемчик, Овюр, Сут-Холь, Тере-Холь, Тоджа) нет коллективов, имеющих звания.</w:t>
      </w:r>
    </w:p>
    <w:p w:rsidR="00E46768" w:rsidRPr="00FB7613" w:rsidRDefault="00E46768"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На 2019-2024 годы звание «Народный (образцовый) коллектив» присвоено </w:t>
      </w:r>
      <w:r w:rsidRPr="00FB7613">
        <w:rPr>
          <w:rFonts w:ascii="Times New Roman" w:hAnsi="Times New Roman" w:cs="Times New Roman"/>
          <w:b/>
          <w:sz w:val="28"/>
          <w:szCs w:val="28"/>
        </w:rPr>
        <w:t>15</w:t>
      </w:r>
      <w:r w:rsidRPr="00FB7613">
        <w:rPr>
          <w:rFonts w:ascii="Times New Roman" w:hAnsi="Times New Roman" w:cs="Times New Roman"/>
          <w:sz w:val="28"/>
          <w:szCs w:val="28"/>
        </w:rPr>
        <w:t xml:space="preserve"> творческим коллективам, подтверждены звания </w:t>
      </w:r>
      <w:r w:rsidRPr="00FB7613">
        <w:rPr>
          <w:rFonts w:ascii="Times New Roman" w:hAnsi="Times New Roman" w:cs="Times New Roman"/>
          <w:b/>
          <w:sz w:val="28"/>
          <w:szCs w:val="28"/>
        </w:rPr>
        <w:t>6</w:t>
      </w:r>
      <w:r w:rsidRPr="00FB7613">
        <w:rPr>
          <w:rFonts w:ascii="Times New Roman" w:hAnsi="Times New Roman" w:cs="Times New Roman"/>
          <w:sz w:val="28"/>
          <w:szCs w:val="28"/>
        </w:rPr>
        <w:t xml:space="preserve"> коллективам, снято звание  с </w:t>
      </w:r>
      <w:r w:rsidRPr="00FB7613">
        <w:rPr>
          <w:rFonts w:ascii="Times New Roman" w:hAnsi="Times New Roman" w:cs="Times New Roman"/>
          <w:b/>
          <w:sz w:val="28"/>
          <w:szCs w:val="28"/>
        </w:rPr>
        <w:t>1</w:t>
      </w:r>
      <w:r w:rsidRPr="00FB7613">
        <w:rPr>
          <w:rFonts w:ascii="Times New Roman" w:hAnsi="Times New Roman" w:cs="Times New Roman"/>
          <w:sz w:val="28"/>
          <w:szCs w:val="28"/>
        </w:rPr>
        <w:t xml:space="preserve"> коллектива.</w:t>
      </w:r>
    </w:p>
    <w:p w:rsidR="00E46768" w:rsidRPr="00FB7613" w:rsidRDefault="00E46768"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Звание  «Народный коллектив художественного творчества» присвоено 6 коллективам: оркестру русских народных инструментов «Вдохновение» Сукпакской детской школы искусств Кызылского кожууна, руководитель Ш.М. Серен-оол;  фольклорному ансамблю «Сулде» Дома культуры сумона Чаа-Холь Чаа-Хольского кожууна, руководитель – С.М. Куулар; вокальному ансамблю «Куранские бабушки и дедушки» сумона Шуурмак Тес-Хемского кожууна, руководитель – А.Ч. Комбу; в</w:t>
      </w:r>
      <w:r w:rsidRPr="00FB7613">
        <w:rPr>
          <w:rFonts w:ascii="Times New Roman" w:hAnsi="Times New Roman" w:cs="Times New Roman"/>
          <w:sz w:val="28"/>
          <w:szCs w:val="28"/>
          <w:lang w:val="tt-RU"/>
        </w:rPr>
        <w:t>окальному ансамблю</w:t>
      </w:r>
      <w:r w:rsidRPr="00FB7613">
        <w:rPr>
          <w:rFonts w:ascii="Times New Roman" w:hAnsi="Times New Roman" w:cs="Times New Roman"/>
          <w:sz w:val="28"/>
          <w:szCs w:val="28"/>
        </w:rPr>
        <w:t xml:space="preserve"> «Аян тудаал»</w:t>
      </w:r>
      <w:r w:rsidRPr="00FB7613">
        <w:rPr>
          <w:rFonts w:ascii="Times New Roman" w:hAnsi="Times New Roman" w:cs="Times New Roman"/>
          <w:b/>
          <w:i/>
          <w:sz w:val="28"/>
          <w:szCs w:val="28"/>
        </w:rPr>
        <w:t xml:space="preserve"> </w:t>
      </w:r>
      <w:r w:rsidRPr="00FB7613">
        <w:rPr>
          <w:rFonts w:ascii="Times New Roman" w:hAnsi="Times New Roman" w:cs="Times New Roman"/>
          <w:sz w:val="28"/>
          <w:szCs w:val="28"/>
        </w:rPr>
        <w:t>Культурно-досугового центра посёлка Каа-Хем Кызылского кожууна, руководитель – В.Б. Серен; ансамблю русской народной песни «Раздолье» Центра русской культуры города Кызыла, руководитель – О.С. Сендажы; хореографическому ансамблю «Онзагай» Дворца культуры имени К. Сагды города Ак-Довурак, руководитель – А.Э-Б. Доржу.</w:t>
      </w:r>
    </w:p>
    <w:p w:rsidR="00E46768" w:rsidRPr="00FB7613" w:rsidRDefault="00E46768"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Звание  «Образцовый художественный коллектив» присвоено 9 коллективам: детскому классическому балету «Алантос» Детской хореографической школы города Кызыла, руководитель – Р.С. Стал-оол; театру моды и костюма «Баян-Дугай» Районного дома культуры им. «М-Х. Монгуш» Дзун-Хемчикского кожууна, руководитель –</w:t>
      </w:r>
      <w:r w:rsidRPr="00FB7613">
        <w:rPr>
          <w:rFonts w:ascii="Times New Roman" w:hAnsi="Times New Roman" w:cs="Times New Roman"/>
          <w:i/>
          <w:sz w:val="28"/>
          <w:szCs w:val="28"/>
        </w:rPr>
        <w:t xml:space="preserve"> </w:t>
      </w:r>
      <w:r w:rsidRPr="00FB7613">
        <w:rPr>
          <w:rFonts w:ascii="Times New Roman" w:hAnsi="Times New Roman" w:cs="Times New Roman"/>
          <w:sz w:val="28"/>
          <w:szCs w:val="28"/>
        </w:rPr>
        <w:t xml:space="preserve">С.Ч. Бюрбю; фольклорному ансамблю «Дугай» Культурно-досугового центра им. Ырлаар Маадыр-оол спс Чаданский Дзун-Хемчикского кожууна, руководитель – А.Н. Иргит; детскому хоровому коллективу «Дембилдей» Районного центра культуры Улуг-Хемского кожууна, руководитель  –  А.В. Доспан; театру моды и костюма «Он-Кум» Районного центра культуры Улуг-Хемского кожууна, руководитель  –  А.М. Неверицкий; </w:t>
      </w:r>
      <w:r w:rsidRPr="00FB7613">
        <w:rPr>
          <w:rFonts w:ascii="Times New Roman" w:hAnsi="Times New Roman" w:cs="Times New Roman"/>
          <w:sz w:val="28"/>
          <w:szCs w:val="28"/>
        </w:rPr>
        <w:lastRenderedPageBreak/>
        <w:t>детскому театральному коллективу «Оле Лукойе» Детской школы искусств имени Иванова сумона Сарыг-Сеп Каа-Хемского кожууна, руководитель – Т.Г. Лемешонок; хореографическому коллективу «Аржаан» Аржаанской средней общеобразовательной школы Пий-Хемского кожууна, руководитель  – Р.В. Монгуш; детскому хореографическому ансамблю «Май» детской школы искусств имени Нади Рушевой, руководитель  – К.К.  Куулар; детскому ансамблю песни и танца «Эзир-Кара» Детской школы искусств имени Симчит Авый-оола сумона Самагалтай Тес-Хемского кожууна, руководитель – Ч.А. Сандак.</w:t>
      </w:r>
    </w:p>
    <w:p w:rsidR="00E46768" w:rsidRPr="00FB7613" w:rsidRDefault="00E46768"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ab/>
        <w:t>Звание «Образцовый» снято со студии современного танца «Солангы» Пий-Хемского кожууна в связи с не предоставлением необходимого пакета документов.</w:t>
      </w:r>
    </w:p>
    <w:p w:rsidR="003B196B" w:rsidRPr="00FB7613" w:rsidRDefault="003B196B" w:rsidP="00AE05F1">
      <w:pPr>
        <w:spacing w:after="0"/>
        <w:ind w:firstLine="567"/>
        <w:jc w:val="center"/>
        <w:rPr>
          <w:rFonts w:ascii="Times New Roman" w:hAnsi="Times New Roman"/>
          <w:sz w:val="28"/>
          <w:szCs w:val="28"/>
        </w:rPr>
      </w:pPr>
      <w:r w:rsidRPr="00FB7613">
        <w:rPr>
          <w:rFonts w:ascii="Times New Roman" w:hAnsi="Times New Roman" w:cs="Times New Roman"/>
          <w:b/>
          <w:sz w:val="28"/>
          <w:szCs w:val="28"/>
        </w:rPr>
        <w:t>Достижения творческих коллективов</w:t>
      </w:r>
    </w:p>
    <w:p w:rsidR="003B196B" w:rsidRPr="00FB7613" w:rsidRDefault="003C74B5"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9</w:t>
      </w:r>
      <w:r w:rsidR="003B196B" w:rsidRPr="00FB7613">
        <w:rPr>
          <w:rFonts w:ascii="Times New Roman" w:hAnsi="Times New Roman" w:cs="Times New Roman"/>
          <w:sz w:val="28"/>
          <w:szCs w:val="28"/>
          <w:shd w:val="clear" w:color="auto" w:fill="FFFFFF"/>
        </w:rPr>
        <w:t xml:space="preserve"> месяцев 2019 года по сравнению с аналогичным периодом 2018 года выдалисьдля творческих коллективов из муниципальных образований насыщенными и довольно плодотворными.</w:t>
      </w:r>
    </w:p>
    <w:p w:rsidR="003B196B" w:rsidRPr="00FB7613" w:rsidRDefault="003B196B" w:rsidP="00AE05F1">
      <w:pPr>
        <w:spacing w:after="0"/>
        <w:ind w:firstLine="567"/>
        <w:jc w:val="both"/>
        <w:rPr>
          <w:rFonts w:ascii="Arial" w:hAnsi="Arial" w:cs="Arial"/>
          <w:sz w:val="28"/>
          <w:szCs w:val="28"/>
          <w:shd w:val="clear" w:color="auto" w:fill="FFFFFF"/>
        </w:rPr>
      </w:pPr>
      <w:r w:rsidRPr="00FB7613">
        <w:rPr>
          <w:rFonts w:ascii="Times New Roman" w:hAnsi="Times New Roman" w:cs="Times New Roman"/>
          <w:sz w:val="28"/>
          <w:szCs w:val="28"/>
          <w:shd w:val="clear" w:color="auto" w:fill="FFFFFF"/>
        </w:rPr>
        <w:t>Так,</w:t>
      </w:r>
      <w:r w:rsidRPr="00FB7613">
        <w:rPr>
          <w:rFonts w:ascii="Times New Roman" w:hAnsi="Times New Roman" w:cs="Times New Roman"/>
          <w:b/>
          <w:sz w:val="28"/>
          <w:szCs w:val="28"/>
          <w:shd w:val="clear" w:color="auto" w:fill="FFFFFF"/>
        </w:rPr>
        <w:t xml:space="preserve"> с 1 по 3 марта</w:t>
      </w:r>
      <w:r w:rsidRPr="00FB7613">
        <w:rPr>
          <w:rFonts w:ascii="Times New Roman" w:hAnsi="Times New Roman" w:cs="Times New Roman"/>
          <w:sz w:val="28"/>
          <w:szCs w:val="28"/>
          <w:shd w:val="clear" w:color="auto" w:fill="FFFFFF"/>
        </w:rPr>
        <w:t xml:space="preserve"> младший состав Театра моды и танца «Он-Кум» Улуг-Хемскогокожууна победил в двух номинациях «Театр Моды» и «Хореография» III-го Всероссийского фестиваля национального костюма и таланта «Моя Родина» в городе Москве, руководитель «Он-Кум» – Андрей Неверицкий, хореограф-постановщик - АленаДонгур-оол.</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 xml:space="preserve">8-10 марта </w:t>
      </w:r>
      <w:r w:rsidRPr="00FB7613">
        <w:rPr>
          <w:rFonts w:ascii="Times New Roman" w:hAnsi="Times New Roman" w:cs="Times New Roman"/>
          <w:sz w:val="28"/>
          <w:szCs w:val="28"/>
          <w:shd w:val="clear" w:color="auto" w:fill="FFFFFF"/>
        </w:rPr>
        <w:t>воспитанники Центра дополнительного образования «Авырал» Бай-Тайгинскогокожууна получили дипломы I степени 56-го Международного конкурса «КИТ» в трёх номинациях «Киноискусство», «Мультипликация» и «За талант и мастерство» в Новосибирске. В номинации «Киноискусство» диплом I степени получил документальный фильм «Душа, выраженная в творчестве», посвященный 70-летнему юбилею Заслуженного работника культуры РТ, Члена союза художников России Салчака Владимира Шомбуевича (руководитель Делгер-оол Д.К., режиссер – Куулар А.М.), в номинации «Мультипликация» – работа «Заботливая мышка» (Режиссер Чыргал Д.М.),  в номинации «За талант и мастерство» – работа «Сказка красивого сердца о Маадыре» (руководитель Кужугет О.Б., режиссер Ховалыг А.О.).</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Год Театра в России принес триумф сразу двум нашим театральным коллективам. Театр юного зрителя</w:t>
      </w:r>
      <w:r w:rsidRPr="00FB7613">
        <w:rPr>
          <w:rStyle w:val="apple-converted-space"/>
          <w:rFonts w:ascii="Times New Roman" w:hAnsi="Times New Roman" w:cs="Times New Roman"/>
          <w:sz w:val="28"/>
          <w:szCs w:val="28"/>
          <w:shd w:val="clear" w:color="auto" w:fill="FFFFFF"/>
        </w:rPr>
        <w:t> </w:t>
      </w:r>
      <w:r w:rsidRPr="00FB7613">
        <w:rPr>
          <w:rFonts w:ascii="Times New Roman" w:hAnsi="Times New Roman" w:cs="Times New Roman"/>
          <w:sz w:val="28"/>
          <w:szCs w:val="28"/>
        </w:rPr>
        <w:t>города Кызыла</w:t>
      </w:r>
      <w:r w:rsidRPr="00FB7613">
        <w:rPr>
          <w:rStyle w:val="apple-converted-space"/>
          <w:rFonts w:ascii="Times New Roman" w:hAnsi="Times New Roman" w:cs="Times New Roman"/>
          <w:sz w:val="28"/>
          <w:szCs w:val="28"/>
          <w:shd w:val="clear" w:color="auto" w:fill="FFFFFF"/>
        </w:rPr>
        <w:t> </w:t>
      </w:r>
      <w:r w:rsidRPr="00FB7613">
        <w:rPr>
          <w:rFonts w:ascii="Times New Roman" w:hAnsi="Times New Roman" w:cs="Times New Roman"/>
          <w:sz w:val="28"/>
          <w:szCs w:val="28"/>
          <w:shd w:val="clear" w:color="auto" w:fill="FFFFFF"/>
        </w:rPr>
        <w:t xml:space="preserve">стал лауреатом I степени Международного фестиваля-конкурса творчества «Pro творчество» в Москве, который проводился благотворительным фондом имени И.С. Тургенева и представил отрывок музыкальной тувинской сказки «АлдынКушкаш» (Золотая птичка). Молодая воспитанница Кристина Оюн стала лауреатом I степени фестиваля за художественное чтение сказки «Хан – ослиные уши». А также жюри </w:t>
      </w:r>
      <w:r w:rsidRPr="00FB7613">
        <w:rPr>
          <w:rFonts w:ascii="Times New Roman" w:hAnsi="Times New Roman" w:cs="Times New Roman"/>
          <w:sz w:val="28"/>
          <w:szCs w:val="28"/>
          <w:shd w:val="clear" w:color="auto" w:fill="FFFFFF"/>
        </w:rPr>
        <w:lastRenderedPageBreak/>
        <w:t>высоко оценил творчество театра, решением экспертов ТЮЗу присвоена высшая награда в номинации «Театральное искусство» (март).</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25-27 марта</w:t>
      </w:r>
      <w:r w:rsidR="0095436E">
        <w:rPr>
          <w:rFonts w:ascii="Times New Roman" w:hAnsi="Times New Roman" w:cs="Times New Roman"/>
          <w:b/>
          <w:sz w:val="28"/>
          <w:szCs w:val="28"/>
          <w:shd w:val="clear" w:color="auto" w:fill="FFFFFF"/>
        </w:rPr>
        <w:t xml:space="preserve"> </w:t>
      </w:r>
      <w:r w:rsidRPr="00FB7613">
        <w:rPr>
          <w:rFonts w:ascii="Times New Roman" w:hAnsi="Times New Roman" w:cs="Times New Roman"/>
          <w:sz w:val="28"/>
          <w:szCs w:val="28"/>
          <w:shd w:val="clear" w:color="auto" w:fill="FFFFFF"/>
        </w:rPr>
        <w:t>Чаданский драматический театр районного дома культуры им. «Мерген-ХерелаМонгуша» (руководитель – Мариана Олеговна Кара-Сал) удостоен Гран-при III Всероссийского фестиваля любительских театров «Две маски» в городе Челябинске, который представил драму «Четкерчеткизи» (Сеть Сатаны) по пьесе Народного писателя Тувы Александра Даржая. За блестящую игру в драме о тяжёлом бремени человеческих страстей актер данного театра МенгиОоржак получил диплом «За лучшую мужскую роль».</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27-31 марта</w:t>
      </w:r>
      <w:r w:rsidRPr="00FB7613">
        <w:rPr>
          <w:rFonts w:ascii="Times New Roman" w:hAnsi="Times New Roman" w:cs="Times New Roman"/>
          <w:sz w:val="28"/>
          <w:szCs w:val="28"/>
          <w:shd w:val="clear" w:color="auto" w:fill="FFFFFF"/>
        </w:rPr>
        <w:t xml:space="preserve"> Народный театр Дома культуры с. Мугур-АксыМонгун-Тайгинскогокожууна (режиссер – ДонгакЧойганмааСарыг-ооловна) стали дважды лауреатами 1 степени XI открытого фестиваля любительских театральных коллективов «Внуки СТАниславского» в г. Дивногорске в номинации «Лучший кукольный спектакль» за спектакль «По щучьему велению», а также Отрывки из русской классики Н.В. Гоголь «Женитьба», Н.В. Гоголь «Ревизор», Н. Островский «Женитьба Бальзаминова». В отдельных номинациях были отмечены: «Лучшая женская роль» – ЧойганмааДонгак, «Лучшая мужская роль» – Хеймер-оол Салчак (Н. Островский «Женитьба Бальзаминова»). Гран-при в номинации «Художественное слово» конкурса «Артист-соло», посвященного 95-летию со дня рождения Виктора Астафьева был удостоен Хеймер-оол Салчак.</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25-28 апреля</w:t>
      </w:r>
      <w:r w:rsidRPr="00FB7613">
        <w:rPr>
          <w:rFonts w:ascii="Times New Roman" w:hAnsi="Times New Roman" w:cs="Times New Roman"/>
          <w:sz w:val="28"/>
          <w:szCs w:val="28"/>
          <w:shd w:val="clear" w:color="auto" w:fill="FFFFFF"/>
        </w:rPr>
        <w:t xml:space="preserve"> в Международном конкурсе-фестивале Планета талантов» Народный фольклорный ансамбль «Туралык» Каа-Хемскогокожууна под руководством Айбека</w:t>
      </w:r>
      <w:r w:rsidR="0095436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Сата удостоена высшей награды – Гран-при конкурса в г. Тюмень, а также была награжден Дипломом лауреата и статуэткой Всесибирского фестиваля национальных культур «Я люблю тебя, Россия» (</w:t>
      </w:r>
      <w:r w:rsidRPr="00FB7613">
        <w:rPr>
          <w:rFonts w:ascii="Times New Roman" w:hAnsi="Times New Roman" w:cs="Times New Roman"/>
          <w:b/>
          <w:sz w:val="28"/>
          <w:szCs w:val="28"/>
          <w:shd w:val="clear" w:color="auto" w:fill="FFFFFF"/>
        </w:rPr>
        <w:t>13-14 июня</w:t>
      </w:r>
      <w:r w:rsidRPr="00FB7613">
        <w:rPr>
          <w:rFonts w:ascii="Times New Roman" w:hAnsi="Times New Roman" w:cs="Times New Roman"/>
          <w:sz w:val="28"/>
          <w:szCs w:val="28"/>
          <w:shd w:val="clear" w:color="auto" w:fill="FFFFFF"/>
        </w:rPr>
        <w:t>, г. Красноярск).</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Весной РЦНТД получил приглашение на участие на V Открытом республиканском детско-юношеском конкурсе национальной эстрадной песни «Голос Ÿн», который проходил под учредительством Министерства культуры Республики Хакасия, в котором конкурсанты исполняли эстрадные песни на своем родном языке в стиле рок, джаз, блюз, рок-н-ролл, этно-поп, рэп, хип-хоп и других популярных эстрадных жанрах, сообщает официальный сайт. Из Тувы были рекомендованы финалисты Республиканского конкурса юных вокалистов «Хамнаарак-2019», который проводился 29 марта по трём направлениям вокального творчества. </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Мероприятие прошло </w:t>
      </w:r>
      <w:r w:rsidRPr="00FB7613">
        <w:rPr>
          <w:rFonts w:ascii="Times New Roman" w:hAnsi="Times New Roman" w:cs="Times New Roman"/>
          <w:b/>
          <w:sz w:val="28"/>
          <w:szCs w:val="28"/>
          <w:shd w:val="clear" w:color="auto" w:fill="FFFFFF"/>
        </w:rPr>
        <w:t>15 мая 2019 г.</w:t>
      </w:r>
      <w:r w:rsidRPr="00FB7613">
        <w:rPr>
          <w:rFonts w:ascii="Times New Roman" w:hAnsi="Times New Roman" w:cs="Times New Roman"/>
          <w:sz w:val="28"/>
          <w:szCs w:val="28"/>
          <w:shd w:val="clear" w:color="auto" w:fill="FFFFFF"/>
        </w:rPr>
        <w:t xml:space="preserve"> в Центре культуры и народного творчества им. С. П. Кадышева г. Абакан. </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Среди 60 детей  исполнителей из Хакасии, Тывы, Бурятии и Кемеровской области, представляющие Туву вокалисты стали победителями конкурса в своих </w:t>
      </w:r>
      <w:r w:rsidRPr="00FB7613">
        <w:rPr>
          <w:rFonts w:ascii="Times New Roman" w:hAnsi="Times New Roman" w:cs="Times New Roman"/>
          <w:sz w:val="28"/>
          <w:szCs w:val="28"/>
          <w:shd w:val="clear" w:color="auto" w:fill="FFFFFF"/>
        </w:rPr>
        <w:lastRenderedPageBreak/>
        <w:t>возрастных категориях, достойно выступив перед компетентным жюри, в числе которых популярные исполнители национальной эстрадной песни, композиторы и деятели искусств Хакасии под председательством Заслуженного артиста Республики Хакасия и Республики Алтай Артура Марлужокова: Сонам</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Дамчат из села Дус-Даг Овюрского</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кожууна получил диплом лауреат II степени в номинации «Соло» среди детей от 5 до 8 лет, руководитель юного вокалиста </w:t>
      </w:r>
      <w:r w:rsidR="006E1D71">
        <w:rPr>
          <w:rFonts w:ascii="Times New Roman" w:hAnsi="Times New Roman" w:cs="Times New Roman"/>
          <w:sz w:val="28"/>
          <w:szCs w:val="28"/>
          <w:shd w:val="clear" w:color="auto" w:fill="FFFFFF"/>
        </w:rPr>
        <w:t>–</w:t>
      </w:r>
      <w:r w:rsidRPr="00FB7613">
        <w:rPr>
          <w:rFonts w:ascii="Times New Roman" w:hAnsi="Times New Roman" w:cs="Times New Roman"/>
          <w:sz w:val="28"/>
          <w:szCs w:val="28"/>
          <w:shd w:val="clear" w:color="auto" w:fill="FFFFFF"/>
        </w:rPr>
        <w:t xml:space="preserve"> Айлаана</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Сат. В этой же номинации, но в возрастной категории 13-15 лет лауреатом I степени стала Камила</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Балдан из г. Шагонар Улуг-Хемскогокожууна, руководитель – Аржаана</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Доспан. В номинации «Солист-вокалист» в возрастной категории 9-12 лет диплом III степени конкурса получила и АлдынайШинин из Эрзинского</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ее руководитель – Эртине Седи. Представитель Сут-Хольского</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Найыр</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Ооржак, руководитель – Эртине</w:t>
      </w:r>
      <w:r w:rsidR="006E1D71">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Монгуш стал дипломантом. Лауреаты награждены денежными сертификатами, кубками и памятными подарками.</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В этом году в конкурсе национальной эстрадной песни «Голос Ÿн» приняли участие более 60 исполнителей – солисты и вокальные ансамбли из Хакасии, Тывы, Бурятии и Кемеровской области. </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Многие творческие коллективы в течение квартала принимают участие в заочных конкурсах и фестивалях:</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Хореографический коллектив «Угулза» (руководитель – Елена Чульдум) с. Тээли Бай-Тайгинскогокожуна стал лауреатом III степени в номинации «Хореографические ансамбли» Всероссийского отборочного этапа международного арт-проекта «Связь поколений». Коллектив участвовал в категории от 18 до 25 лет, представив на конкурс видеоверсию исполнения тувинского народно-стилизованного танца «Куштарсамы» («Танец птиц»), постановки Елены Чулдум. А также коллектив удостоен диплома лауреата II степени в заочном участии Международного многожанрового фестиваля-конкурса искусств «Рго Творчество» в номинации «Хореографическое искусство. Народно-стилизованный танец». </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Также в рамках участия в заочных конкурсах и фестивалях три группы (младшая, средняя, старшая) танцевальной студии «Дан-Хая» Каа-Хемского</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под руководством Белековой Эльзы стали обладателями трех дипломов в номинации «Хореографические ансамбли» во Всероссийском отборочном этапе арт-проекта «Связь поколений» (Москва).</w:t>
      </w:r>
    </w:p>
    <w:p w:rsidR="003B196B" w:rsidRPr="00FB7613" w:rsidRDefault="003B196B"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rPr>
        <w:t xml:space="preserve">В </w:t>
      </w:r>
      <w:r w:rsidR="00E34A6B" w:rsidRPr="00FB7613">
        <w:rPr>
          <w:rFonts w:ascii="Times New Roman" w:hAnsi="Times New Roman" w:cs="Times New Roman"/>
          <w:sz w:val="28"/>
          <w:szCs w:val="28"/>
        </w:rPr>
        <w:t>2019</w:t>
      </w:r>
      <w:r w:rsidRPr="00FB7613">
        <w:rPr>
          <w:rFonts w:ascii="Times New Roman" w:hAnsi="Times New Roman" w:cs="Times New Roman"/>
          <w:sz w:val="28"/>
          <w:szCs w:val="28"/>
        </w:rPr>
        <w:t xml:space="preserve"> году </w:t>
      </w:r>
      <w:r w:rsidRPr="00FB7613">
        <w:rPr>
          <w:rFonts w:ascii="Times New Roman" w:hAnsi="Times New Roman" w:cs="Times New Roman"/>
          <w:sz w:val="28"/>
          <w:szCs w:val="28"/>
          <w:shd w:val="clear" w:color="auto" w:fill="FFFFFF"/>
        </w:rPr>
        <w:t xml:space="preserve">региональный этап Всероссийского хорового фестиваля среди любительских и камерных хоровых коллективов проводился в третий </w:t>
      </w:r>
      <w:r w:rsidR="00E34A6B" w:rsidRPr="00FB7613">
        <w:rPr>
          <w:rFonts w:ascii="Times New Roman" w:hAnsi="Times New Roman" w:cs="Times New Roman"/>
          <w:sz w:val="28"/>
          <w:szCs w:val="28"/>
          <w:shd w:val="clear" w:color="auto" w:fill="FFFFFF"/>
        </w:rPr>
        <w:t>раз</w:t>
      </w:r>
      <w:r w:rsidRPr="00FB7613">
        <w:rPr>
          <w:rFonts w:ascii="Times New Roman" w:hAnsi="Times New Roman" w:cs="Times New Roman"/>
          <w:sz w:val="28"/>
          <w:szCs w:val="28"/>
          <w:shd w:val="clear" w:color="auto" w:fill="FFFFFF"/>
        </w:rPr>
        <w:t xml:space="preserve">.  Он состоялся среди самодеятельных хоровых коллективов в Районном доме культуры им. «М-Х. Монгуш». В нём приняли участие 8 коллективов из </w:t>
      </w:r>
      <w:r w:rsidRPr="00FB7613">
        <w:rPr>
          <w:rFonts w:ascii="Times New Roman" w:hAnsi="Times New Roman" w:cs="Times New Roman"/>
          <w:sz w:val="28"/>
          <w:szCs w:val="28"/>
        </w:rPr>
        <w:br/>
        <w:t>Бай-Тайгинского, Барун-Хемчикского, Дзун-Хемчикского, Кызылского, Каа-</w:t>
      </w:r>
      <w:r w:rsidRPr="00FB7613">
        <w:rPr>
          <w:rFonts w:ascii="Times New Roman" w:hAnsi="Times New Roman" w:cs="Times New Roman"/>
          <w:sz w:val="28"/>
          <w:szCs w:val="28"/>
        </w:rPr>
        <w:lastRenderedPageBreak/>
        <w:t>Хемского, Тес-Хемского и Сут-Хольского</w:t>
      </w:r>
      <w:r w:rsidR="00A868DF">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кожуунов. И в итоге шанс представлять республику получил </w:t>
      </w:r>
      <w:r w:rsidRPr="00FB7613">
        <w:rPr>
          <w:rFonts w:ascii="Times New Roman" w:hAnsi="Times New Roman" w:cs="Times New Roman"/>
          <w:sz w:val="28"/>
          <w:szCs w:val="28"/>
          <w:shd w:val="clear" w:color="auto" w:fill="FFFFFF"/>
        </w:rPr>
        <w:t>Самодеятельный народный хоровой коллектив Народного ансамбля песни и танца "Дынгылдай" Кызылского</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В окружном этапе, который состоялся в Новосибирской государственной филармонии среди 18 коллективов (Новосибирск, Томск, Кемерово, Красноярск, Алтайский край, Республика Алтай) коллектив получил специальную номинацию.</w:t>
      </w:r>
    </w:p>
    <w:p w:rsidR="008E6C1C" w:rsidRPr="00FB7613" w:rsidRDefault="003B196B" w:rsidP="00AE05F1">
      <w:pPr>
        <w:pStyle w:val="a3"/>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w:t>
      </w:r>
      <w:r w:rsidR="008E6C1C" w:rsidRPr="00FB7613">
        <w:rPr>
          <w:rFonts w:ascii="Times New Roman" w:hAnsi="Times New Roman" w:cs="Times New Roman"/>
          <w:sz w:val="28"/>
          <w:szCs w:val="28"/>
          <w:shd w:val="clear" w:color="auto" w:fill="FFFFFF"/>
        </w:rPr>
        <w:t>4-7 июля в городе Томскев рамках  Национального проекта «Культура» (раздел «Творческие люди») состоялся отборочный тур Всероссийского фестиваля любительских творческих коллективов в номинации «Традиции», гдеприняли участие хоровой коллектив «Эне-Сай» Народного ансамбля песни и танца «Улуг-Хем» Улуг-Хемского</w:t>
      </w:r>
      <w:r w:rsidR="00A868DF">
        <w:rPr>
          <w:rFonts w:ascii="Times New Roman" w:hAnsi="Times New Roman" w:cs="Times New Roman"/>
          <w:sz w:val="28"/>
          <w:szCs w:val="28"/>
          <w:shd w:val="clear" w:color="auto" w:fill="FFFFFF"/>
        </w:rPr>
        <w:t xml:space="preserve"> </w:t>
      </w:r>
      <w:r w:rsidR="008E6C1C" w:rsidRPr="00FB7613">
        <w:rPr>
          <w:rFonts w:ascii="Times New Roman" w:hAnsi="Times New Roman" w:cs="Times New Roman"/>
          <w:sz w:val="28"/>
          <w:szCs w:val="28"/>
          <w:shd w:val="clear" w:color="auto" w:fill="FFFFFF"/>
        </w:rPr>
        <w:t>кожууна (жанр – «народное пение») и Образцовый танцевальный коллектив «Шанс» Дзун-Хемчикского</w:t>
      </w:r>
      <w:r w:rsidR="00A868DF">
        <w:rPr>
          <w:rFonts w:ascii="Times New Roman" w:hAnsi="Times New Roman" w:cs="Times New Roman"/>
          <w:sz w:val="28"/>
          <w:szCs w:val="28"/>
          <w:shd w:val="clear" w:color="auto" w:fill="FFFFFF"/>
        </w:rPr>
        <w:t xml:space="preserve"> </w:t>
      </w:r>
      <w:r w:rsidR="008E6C1C" w:rsidRPr="00FB7613">
        <w:rPr>
          <w:rFonts w:ascii="Times New Roman" w:hAnsi="Times New Roman" w:cs="Times New Roman"/>
          <w:sz w:val="28"/>
          <w:szCs w:val="28"/>
          <w:shd w:val="clear" w:color="auto" w:fill="FFFFFF"/>
        </w:rPr>
        <w:t>кожууна (жанр – «народный танец»). Мы считаем, что само участие в фестивалях такого уровня уже дает много опыта нашим коллективам, стимулирует их к дальнейшему повышению и оттачиванию мастерства.</w:t>
      </w:r>
    </w:p>
    <w:p w:rsidR="008E6C1C" w:rsidRPr="00FB7613" w:rsidRDefault="008E6C1C" w:rsidP="00AE05F1">
      <w:pPr>
        <w:pStyle w:val="a3"/>
        <w:spacing w:after="0"/>
        <w:ind w:left="0" w:firstLine="567"/>
        <w:jc w:val="both"/>
        <w:rPr>
          <w:rFonts w:ascii="Times New Roman" w:hAnsi="Times New Roman" w:cs="Times New Roman"/>
          <w:sz w:val="16"/>
          <w:szCs w:val="16"/>
          <w:shd w:val="clear" w:color="auto" w:fill="FFFFFF"/>
        </w:rPr>
      </w:pPr>
    </w:p>
    <w:p w:rsidR="008E6C1C" w:rsidRPr="00FB7613" w:rsidRDefault="008E6C1C" w:rsidP="00AE05F1">
      <w:pPr>
        <w:pStyle w:val="a3"/>
        <w:spacing w:after="0"/>
        <w:ind w:left="0" w:firstLine="567"/>
        <w:jc w:val="both"/>
        <w:rPr>
          <w:rFonts w:ascii="Times New Roman" w:hAnsi="Times New Roman" w:cs="Times New Roman"/>
          <w:sz w:val="16"/>
          <w:szCs w:val="16"/>
          <w:shd w:val="clear" w:color="auto" w:fill="FFFFFF"/>
        </w:rPr>
      </w:pPr>
      <w:r w:rsidRPr="00FB7613">
        <w:rPr>
          <w:rFonts w:ascii="Times New Roman" w:hAnsi="Times New Roman" w:cs="Times New Roman"/>
          <w:sz w:val="28"/>
          <w:szCs w:val="28"/>
          <w:shd w:val="clear" w:color="auto" w:fill="FFFFFF"/>
        </w:rPr>
        <w:t xml:space="preserve">14-15 августа в Красноярском художественном музее имени В.И. Сурикова состоялась Межрегиональная выставка-смотр художников любителей и мастеров декоративно-прикладного творчества Сибирского федерального округа «Салют Победы», посвященная 75-летию Победы в Великой Отечественной войне 1941–1945 гг.В выставке-смотре, проводимой Государственным Российским Домом народного творчества имени В.Д. Поленова, нашу </w:t>
      </w:r>
      <w:r w:rsidRPr="00FB7613">
        <w:rPr>
          <w:rFonts w:ascii="Times New Roman" w:hAnsi="Times New Roman" w:cs="Times New Roman"/>
          <w:sz w:val="28"/>
          <w:szCs w:val="28"/>
          <w:shd w:val="clear" w:color="auto" w:fill="FFFFFF"/>
          <w:lang w:val="tt-RU"/>
        </w:rPr>
        <w:t>р</w:t>
      </w:r>
      <w:r w:rsidRPr="00FB7613">
        <w:rPr>
          <w:rFonts w:ascii="Times New Roman" w:hAnsi="Times New Roman" w:cs="Times New Roman"/>
          <w:sz w:val="28"/>
          <w:szCs w:val="28"/>
          <w:shd w:val="clear" w:color="auto" w:fill="FFFFFF"/>
        </w:rPr>
        <w:t>еспублик</w:t>
      </w:r>
      <w:r w:rsidRPr="00FB7613">
        <w:rPr>
          <w:rFonts w:ascii="Times New Roman" w:hAnsi="Times New Roman" w:cs="Times New Roman"/>
          <w:sz w:val="28"/>
          <w:szCs w:val="28"/>
          <w:shd w:val="clear" w:color="auto" w:fill="FFFFFF"/>
          <w:lang w:val="tt-RU"/>
        </w:rPr>
        <w:t>у</w:t>
      </w:r>
      <w:r w:rsidRPr="00FB7613">
        <w:rPr>
          <w:rFonts w:ascii="Times New Roman" w:hAnsi="Times New Roman" w:cs="Times New Roman"/>
          <w:sz w:val="28"/>
          <w:szCs w:val="28"/>
          <w:shd w:val="clear" w:color="auto" w:fill="FFFFFF"/>
        </w:rPr>
        <w:t xml:space="preserve"> достойно представили мастера декоративно-прикладного творчества М</w:t>
      </w:r>
      <w:r w:rsidRPr="00FB7613">
        <w:rPr>
          <w:rFonts w:ascii="Times New Roman" w:hAnsi="Times New Roman" w:cs="Times New Roman"/>
          <w:sz w:val="28"/>
          <w:szCs w:val="28"/>
          <w:shd w:val="clear" w:color="auto" w:fill="FFFFFF"/>
          <w:lang w:val="tt-RU"/>
        </w:rPr>
        <w:t>он</w:t>
      </w:r>
      <w:r w:rsidRPr="00FB7613">
        <w:rPr>
          <w:rFonts w:ascii="Times New Roman" w:hAnsi="Times New Roman" w:cs="Times New Roman"/>
          <w:sz w:val="28"/>
          <w:szCs w:val="28"/>
          <w:shd w:val="clear" w:color="auto" w:fill="FFFFFF"/>
        </w:rPr>
        <w:t>гун-Тайгинского</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под руководством главного редактора районной газеты «Мөңгүн-Тайга» Надежды Донгаковны</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Шулуу-Маадыр</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и признаны лауреатом 1-ой степени. Седло и уздечка коня мастера Олега Донгака, работы из агальматолита Михаила Хертека и статуэтка борца Байлака</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Хертека будут выставляться в итоговой Всероссийской выставке художников-любителей и мастеров декоративно-прикладного искусства в августе 2020 года, который пройдёт в Музее Победы на Поклонной горе. </w:t>
      </w:r>
    </w:p>
    <w:p w:rsidR="008E6C1C" w:rsidRPr="00FB7613" w:rsidRDefault="008E6C1C" w:rsidP="00AE05F1">
      <w:pPr>
        <w:pStyle w:val="a3"/>
        <w:spacing w:after="0"/>
        <w:ind w:left="0" w:firstLine="567"/>
        <w:jc w:val="both"/>
        <w:rPr>
          <w:rFonts w:ascii="Times New Roman" w:hAnsi="Times New Roman" w:cs="Times New Roman"/>
          <w:sz w:val="16"/>
          <w:szCs w:val="16"/>
          <w:shd w:val="clear" w:color="auto" w:fill="FFFFFF"/>
        </w:rPr>
      </w:pPr>
    </w:p>
    <w:p w:rsidR="008E6C1C" w:rsidRPr="00FB7613" w:rsidRDefault="008E6C1C"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В Улан-Удэ 20 сентября состоялся XI Межрегиональный смотр деятельности этнокультурных центров коренных малочисленных народов Севера, Сибири и Дальнего Востока РФ, где участвовали представители Сахалина, Магадана, Якутии, Тывы, Алтая, Ханты-Мансийска, Иркутска, Забайкалья, Москвы. Нашу республику представил коллектив Тоджинского</w:t>
      </w:r>
      <w:r w:rsidR="00A868DF">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и получил диплом лауреата.</w:t>
      </w:r>
    </w:p>
    <w:p w:rsidR="00853BAA" w:rsidRPr="00FB7613" w:rsidRDefault="00853BAA"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26 октября</w:t>
      </w:r>
      <w:r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lang w:val="tt-RU"/>
        </w:rPr>
        <w:t>м</w:t>
      </w:r>
      <w:r w:rsidRPr="00FB7613">
        <w:rPr>
          <w:rFonts w:ascii="Times New Roman" w:hAnsi="Times New Roman" w:cs="Times New Roman"/>
          <w:sz w:val="28"/>
          <w:szCs w:val="28"/>
          <w:shd w:val="clear" w:color="auto" w:fill="FFFFFF"/>
        </w:rPr>
        <w:t xml:space="preserve">узыкально-драматический театр Барун-Хемчикского кожууна стал обладателем Гран-При IV Межрегионального конкурса любительских театральных коллективов «Потомки Белой Волчицы» в Республике Хакасия, посвященного Году театра в России, представив спектакль «Сылдыс чугуруу» </w:t>
      </w:r>
      <w:r w:rsidRPr="00FB7613">
        <w:rPr>
          <w:rFonts w:ascii="Times New Roman" w:hAnsi="Times New Roman" w:cs="Times New Roman"/>
          <w:sz w:val="28"/>
          <w:szCs w:val="28"/>
          <w:shd w:val="clear" w:color="auto" w:fill="FFFFFF"/>
        </w:rPr>
        <w:lastRenderedPageBreak/>
        <w:t>(Звездопад) по пьесе Олега Богаева, который поставлен Заслуженным артистом Тувы Орланом Монгушем в переводе Карины Монгуш. Следует отметить, что данный театр перед поездкой в Абакан получил ещё Гран-при в республиканском фестивале-конкурсе «Уран чүүлдүң күзүнгүзү» (Магическое зеркало искусства), состоявшемся 24-25 октября.</w:t>
      </w:r>
    </w:p>
    <w:p w:rsidR="00853BAA" w:rsidRPr="00FB7613" w:rsidRDefault="00853BAA" w:rsidP="00AE05F1">
      <w:pPr>
        <w:spacing w:after="0"/>
        <w:ind w:firstLine="567"/>
        <w:jc w:val="both"/>
        <w:rPr>
          <w:rFonts w:ascii="Times New Roman" w:hAnsi="Times New Roman" w:cs="Times New Roman"/>
          <w:b/>
          <w:sz w:val="16"/>
          <w:szCs w:val="16"/>
          <w:shd w:val="clear" w:color="auto" w:fill="FFFFFF"/>
        </w:rPr>
      </w:pPr>
    </w:p>
    <w:p w:rsidR="00853BAA" w:rsidRPr="00FB7613" w:rsidRDefault="00853BAA"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С 31 октября по 3 ноября</w:t>
      </w:r>
      <w:r w:rsidRPr="00FB7613">
        <w:rPr>
          <w:rFonts w:ascii="Times New Roman" w:hAnsi="Times New Roman" w:cs="Times New Roman"/>
          <w:sz w:val="28"/>
          <w:szCs w:val="28"/>
          <w:shd w:val="clear" w:color="auto" w:fill="FFFFFF"/>
        </w:rPr>
        <w:t xml:space="preserve"> Образцовый театр юного зрителя (режиссёр – Айлана Чадамба) города Кызыла получил Гран-при XII Международного конкурса-фестиваля «Крылатый барс» в Казани</w:t>
      </w:r>
      <w:r w:rsidRPr="00FB7613">
        <w:rPr>
          <w:rFonts w:ascii="Times New Roman" w:hAnsi="Times New Roman" w:cs="Times New Roman"/>
          <w:sz w:val="28"/>
          <w:szCs w:val="28"/>
        </w:rPr>
        <w:t xml:space="preserve"> (Республика Башкортостан) за</w:t>
      </w:r>
      <w:r w:rsidRPr="00FB7613">
        <w:rPr>
          <w:rFonts w:ascii="Times New Roman" w:hAnsi="Times New Roman" w:cs="Times New Roman"/>
          <w:sz w:val="28"/>
          <w:szCs w:val="28"/>
          <w:shd w:val="clear" w:color="auto" w:fill="FFFFFF"/>
        </w:rPr>
        <w:t xml:space="preserve"> отрывок из сказки «Мой друг - Золотой олень».</w:t>
      </w:r>
    </w:p>
    <w:p w:rsidR="00853BAA" w:rsidRPr="00FB7613" w:rsidRDefault="00853BAA" w:rsidP="00AE05F1">
      <w:pPr>
        <w:pStyle w:val="a3"/>
        <w:spacing w:after="0"/>
        <w:ind w:left="0" w:firstLine="567"/>
        <w:jc w:val="both"/>
        <w:rPr>
          <w:rFonts w:ascii="Times New Roman" w:hAnsi="Times New Roman" w:cs="Times New Roman"/>
          <w:sz w:val="16"/>
          <w:szCs w:val="16"/>
          <w:shd w:val="clear" w:color="auto" w:fill="FFFFFF"/>
        </w:rPr>
      </w:pPr>
    </w:p>
    <w:p w:rsidR="00853BAA" w:rsidRPr="00FB7613" w:rsidRDefault="00853BAA" w:rsidP="00AE05F1">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С 16 по 19 ноября</w:t>
      </w:r>
      <w:r w:rsidRPr="00FB7613">
        <w:rPr>
          <w:rFonts w:ascii="Times New Roman" w:hAnsi="Times New Roman" w:cs="Times New Roman"/>
          <w:sz w:val="28"/>
          <w:szCs w:val="28"/>
          <w:shd w:val="clear" w:color="auto" w:fill="FFFFFF"/>
        </w:rPr>
        <w:t xml:space="preserve"> прошёл IX Суперфинал Международного проекта «Салют талантов» в Санкт-Петербурге, который собрал лауреатов I степени творческих фестивалей и конкурсов. Э</w:t>
      </w:r>
      <w:r w:rsidRPr="00FB7613">
        <w:rPr>
          <w:rFonts w:ascii="Times New Roman" w:hAnsi="Times New Roman" w:cs="Times New Roman"/>
          <w:sz w:val="28"/>
          <w:szCs w:val="28"/>
          <w:lang w:val="tt-RU"/>
        </w:rPr>
        <w:t>то л</w:t>
      </w:r>
      <w:r w:rsidRPr="00FB7613">
        <w:rPr>
          <w:rFonts w:ascii="Times New Roman" w:hAnsi="Times New Roman" w:cs="Times New Roman"/>
          <w:sz w:val="28"/>
          <w:szCs w:val="28"/>
          <w:shd w:val="clear" w:color="auto" w:fill="FFFFFF"/>
        </w:rPr>
        <w:t>учшие талантливые танцевальные коллективы из различных уголков России и мира, которые боролись за премию «Топ 10 хореографических исполнителей» 2019 года. И образцовый детский ансамбль песни и танца «Эзир-Кара» (руководитель – Чинара Сандак, преподаватель-репетитор Айслана Ондар) Тес-Хемского кожууна стал лауреатом I степени в номинации «Народный танец» в средней возрастной категории.</w:t>
      </w:r>
    </w:p>
    <w:p w:rsidR="00853BAA" w:rsidRPr="00FB7613" w:rsidRDefault="00853BAA" w:rsidP="00AE05F1">
      <w:pPr>
        <w:pStyle w:val="a3"/>
        <w:spacing w:after="0"/>
        <w:ind w:left="0" w:firstLine="567"/>
        <w:jc w:val="both"/>
        <w:rPr>
          <w:rFonts w:ascii="Times New Roman" w:hAnsi="Times New Roman" w:cs="Times New Roman"/>
          <w:sz w:val="28"/>
          <w:szCs w:val="28"/>
          <w:lang w:val="tt-RU"/>
        </w:rPr>
      </w:pPr>
      <w:r w:rsidRPr="00FB7613">
        <w:rPr>
          <w:rFonts w:ascii="Times New Roman" w:hAnsi="Times New Roman" w:cs="Times New Roman"/>
          <w:sz w:val="28"/>
          <w:szCs w:val="28"/>
          <w:shd w:val="clear" w:color="auto" w:fill="FFFFFF"/>
        </w:rPr>
        <w:t>В рамках форума участники ансамбля участвовали в мастер-классах, тренингах, семинарах, лекциях, образовательных играх и во многих других мероприятиях. Они получили не только творческие знания и навыки, но и прикладные знания, необходимые современному человеку для успешной творческой жизни. </w:t>
      </w:r>
    </w:p>
    <w:p w:rsidR="00853BAA" w:rsidRPr="00FB7613" w:rsidRDefault="00853BAA" w:rsidP="00AE05F1">
      <w:pPr>
        <w:spacing w:after="0"/>
        <w:ind w:firstLine="567"/>
        <w:jc w:val="both"/>
        <w:rPr>
          <w:rFonts w:ascii="Times New Roman" w:hAnsi="Times New Roman" w:cs="Times New Roman"/>
          <w:sz w:val="16"/>
          <w:szCs w:val="16"/>
          <w:shd w:val="clear" w:color="auto" w:fill="FFFFFF"/>
        </w:rPr>
      </w:pPr>
    </w:p>
    <w:p w:rsidR="00853BAA" w:rsidRPr="00FB7613" w:rsidRDefault="00853BAA" w:rsidP="00AE05F1">
      <w:pPr>
        <w:pStyle w:val="a3"/>
        <w:spacing w:after="0"/>
        <w:ind w:left="0" w:firstLine="567"/>
        <w:jc w:val="both"/>
        <w:rPr>
          <w:rFonts w:ascii="Times New Roman" w:hAnsi="Times New Roman" w:cs="Times New Roman"/>
          <w:b/>
          <w:sz w:val="28"/>
          <w:szCs w:val="28"/>
          <w:shd w:val="clear" w:color="auto" w:fill="FFFFFF"/>
        </w:rPr>
      </w:pPr>
      <w:r w:rsidRPr="00FB7613">
        <w:rPr>
          <w:rFonts w:ascii="Times New Roman" w:hAnsi="Times New Roman" w:cs="Times New Roman"/>
          <w:b/>
          <w:sz w:val="28"/>
          <w:szCs w:val="28"/>
          <w:shd w:val="clear" w:color="auto" w:fill="FFFFFF"/>
        </w:rPr>
        <w:t xml:space="preserve">19-20 ноября </w:t>
      </w:r>
      <w:r w:rsidRPr="00FB7613">
        <w:rPr>
          <w:rFonts w:ascii="Times New Roman" w:hAnsi="Times New Roman" w:cs="Times New Roman"/>
          <w:sz w:val="28"/>
          <w:szCs w:val="28"/>
          <w:shd w:val="clear" w:color="auto" w:fill="FFFFFF"/>
        </w:rPr>
        <w:t>на Межрегиональной выставке войлока «Степной путь кочевника» в Республике Хакасия театр моды и костюма «Баян-Дугай» Дзун-Хемчикского кожууна под руководством Саиды Чамыяновны Бюрбю произвёл фурор.</w:t>
      </w:r>
    </w:p>
    <w:p w:rsidR="00853BAA" w:rsidRPr="00FB7613" w:rsidRDefault="00853BAA" w:rsidP="00AE05F1">
      <w:pPr>
        <w:pStyle w:val="a3"/>
        <w:spacing w:after="0"/>
        <w:ind w:left="0" w:firstLine="567"/>
        <w:jc w:val="both"/>
        <w:rPr>
          <w:rFonts w:ascii="Times New Roman" w:hAnsi="Times New Roman" w:cs="Times New Roman"/>
          <w:sz w:val="28"/>
          <w:szCs w:val="28"/>
          <w:lang w:val="tt-RU"/>
        </w:rPr>
      </w:pPr>
      <w:r w:rsidRPr="00FB7613">
        <w:rPr>
          <w:rFonts w:ascii="Times New Roman" w:hAnsi="Times New Roman" w:cs="Times New Roman"/>
          <w:b/>
          <w:sz w:val="28"/>
          <w:szCs w:val="28"/>
          <w:shd w:val="clear" w:color="auto" w:fill="FFFFFF"/>
        </w:rPr>
        <w:t>29 ноября</w:t>
      </w:r>
      <w:r w:rsidRPr="00FB7613">
        <w:rPr>
          <w:rFonts w:ascii="Times New Roman" w:hAnsi="Times New Roman" w:cs="Times New Roman"/>
          <w:sz w:val="28"/>
          <w:szCs w:val="28"/>
          <w:shd w:val="clear" w:color="auto" w:fill="FFFFFF"/>
        </w:rPr>
        <w:t xml:space="preserve"> этот же коллектив</w:t>
      </w:r>
      <w:r w:rsidRPr="00FB7613">
        <w:rPr>
          <w:rFonts w:ascii="Times New Roman" w:hAnsi="Times New Roman" w:cs="Times New Roman"/>
          <w:b/>
          <w:sz w:val="28"/>
          <w:szCs w:val="28"/>
          <w:shd w:val="clear" w:color="auto" w:fill="FFFFFF"/>
        </w:rPr>
        <w:t xml:space="preserve"> </w:t>
      </w:r>
      <w:r w:rsidRPr="00FB7613">
        <w:rPr>
          <w:rFonts w:ascii="Times New Roman" w:hAnsi="Times New Roman" w:cs="Times New Roman"/>
          <w:sz w:val="28"/>
          <w:szCs w:val="28"/>
          <w:shd w:val="clear" w:color="auto" w:fill="FFFFFF"/>
        </w:rPr>
        <w:t>принял участие ещё и в</w:t>
      </w:r>
      <w:r w:rsidRPr="00FB7613">
        <w:rPr>
          <w:rFonts w:ascii="Times New Roman" w:hAnsi="Times New Roman" w:cs="Times New Roman"/>
          <w:b/>
          <w:sz w:val="28"/>
          <w:szCs w:val="28"/>
          <w:shd w:val="clear" w:color="auto" w:fill="FFFFFF"/>
        </w:rPr>
        <w:t xml:space="preserve"> </w:t>
      </w:r>
      <w:r w:rsidRPr="00FB7613">
        <w:rPr>
          <w:rFonts w:ascii="Times New Roman" w:hAnsi="Times New Roman" w:cs="Times New Roman"/>
          <w:sz w:val="28"/>
          <w:szCs w:val="28"/>
          <w:shd w:val="clear" w:color="auto" w:fill="FFFFFF"/>
        </w:rPr>
        <w:t>Международной выставке народных ремесел «Мастера Сибири», которая проходила в Новосибирском художественном музее. Организаторами являлись Новосибирский государственный областной Дом народного творчества и Министерство культуры Новосибирской области. </w:t>
      </w:r>
      <w:r w:rsidRPr="00FB7613">
        <w:rPr>
          <w:rFonts w:ascii="Times New Roman" w:hAnsi="Times New Roman" w:cs="Times New Roman"/>
          <w:sz w:val="28"/>
          <w:szCs w:val="28"/>
        </w:rPr>
        <w:t xml:space="preserve"> </w:t>
      </w:r>
      <w:r w:rsidRPr="00FB7613">
        <w:rPr>
          <w:rFonts w:ascii="Times New Roman" w:hAnsi="Times New Roman" w:cs="Times New Roman"/>
          <w:sz w:val="28"/>
          <w:szCs w:val="28"/>
          <w:shd w:val="clear" w:color="auto" w:fill="FFFFFF"/>
        </w:rPr>
        <w:t>На этот раз образцовый театр моды и костюма «Баян-Дугай» (руководитель – Саида Бюрбю, хореограф – Айдыс Ондар, художник-модельер – Долаана Монгуш) стал победителем в номинации «Во всяком посаде в своем наряде»</w:t>
      </w:r>
      <w:r w:rsidRPr="00FB7613">
        <w:rPr>
          <w:rFonts w:ascii="Times New Roman" w:hAnsi="Times New Roman" w:cs="Times New Roman"/>
          <w:sz w:val="28"/>
          <w:szCs w:val="28"/>
          <w:lang w:val="tt-RU"/>
        </w:rPr>
        <w:t>, п</w:t>
      </w:r>
      <w:r w:rsidRPr="00FB7613">
        <w:rPr>
          <w:rFonts w:ascii="Times New Roman" w:hAnsi="Times New Roman" w:cs="Times New Roman"/>
          <w:sz w:val="28"/>
          <w:szCs w:val="28"/>
          <w:shd w:val="clear" w:color="auto" w:fill="FFFFFF"/>
        </w:rPr>
        <w:t>родемонстрировав 3 коллекции «Фантазии войлока», «Тожу коллекциязы», «Дошка, минчи, мак-биле доннаттынган тыва тонум». Кроме Тувы, приняли участие мастера из Новосибирской, Иркутской, Кемеровской, Томской областей, Красноярского и Алтайского краев.</w:t>
      </w:r>
    </w:p>
    <w:p w:rsidR="00853BAA" w:rsidRPr="00FB7613" w:rsidRDefault="00853BAA" w:rsidP="00AE05F1">
      <w:pPr>
        <w:spacing w:after="0"/>
        <w:ind w:firstLine="567"/>
        <w:jc w:val="both"/>
        <w:rPr>
          <w:rFonts w:ascii="Times New Roman" w:hAnsi="Times New Roman" w:cs="Times New Roman"/>
          <w:sz w:val="16"/>
          <w:szCs w:val="16"/>
          <w:lang w:val="tt-RU"/>
        </w:rPr>
      </w:pPr>
    </w:p>
    <w:p w:rsidR="008E6C1C" w:rsidRPr="00FB7613" w:rsidRDefault="00853BAA" w:rsidP="00A868DF">
      <w:pPr>
        <w:pStyle w:val="a3"/>
        <w:spacing w:after="0"/>
        <w:ind w:left="0"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Со 2 по 7 декабря</w:t>
      </w:r>
      <w:r w:rsidRPr="00FB7613">
        <w:rPr>
          <w:rFonts w:ascii="Times New Roman" w:hAnsi="Times New Roman" w:cs="Times New Roman"/>
          <w:sz w:val="28"/>
          <w:szCs w:val="28"/>
          <w:shd w:val="clear" w:color="auto" w:fill="FFFFFF"/>
        </w:rPr>
        <w:t xml:space="preserve"> в Кемеровском государственном институте культуре на VIII Международном конкурсе «Сибириада»</w:t>
      </w:r>
      <w:r w:rsidRPr="00FB7613">
        <w:rPr>
          <w:rFonts w:ascii="Times New Roman" w:hAnsi="Times New Roman" w:cs="Times New Roman"/>
          <w:b/>
          <w:sz w:val="28"/>
          <w:szCs w:val="28"/>
          <w:shd w:val="clear" w:color="auto" w:fill="FFFFFF"/>
        </w:rPr>
        <w:t xml:space="preserve"> </w:t>
      </w:r>
      <w:r w:rsidRPr="00FB7613">
        <w:rPr>
          <w:rFonts w:ascii="Times New Roman" w:hAnsi="Times New Roman" w:cs="Times New Roman"/>
          <w:sz w:val="28"/>
          <w:szCs w:val="28"/>
          <w:shd w:val="clear" w:color="auto" w:fill="FFFFFF"/>
        </w:rPr>
        <w:t>Народный фольклорный ансамбль «Эзир-Уя» Эрзинского кожууна стал лауреатом 1-ой степени в номинации «Музыкальное исполнительство коренных народов», а также в сольном исполнении в той же номинации руководитель коллектива Аян Кыргыс стал лауреатом 2-ой степени.</w:t>
      </w:r>
    </w:p>
    <w:p w:rsidR="003B196B" w:rsidRPr="00FB7613" w:rsidRDefault="003B196B" w:rsidP="00AE05F1">
      <w:pPr>
        <w:pStyle w:val="a3"/>
        <w:ind w:left="0" w:firstLine="567"/>
        <w:jc w:val="center"/>
        <w:rPr>
          <w:rFonts w:ascii="Times New Roman" w:hAnsi="Times New Roman" w:cs="Times New Roman"/>
          <w:sz w:val="28"/>
          <w:szCs w:val="28"/>
        </w:rPr>
      </w:pPr>
      <w:r w:rsidRPr="00FB7613">
        <w:rPr>
          <w:rFonts w:ascii="Times New Roman" w:hAnsi="Times New Roman" w:cs="Times New Roman"/>
          <w:b/>
          <w:sz w:val="28"/>
          <w:szCs w:val="28"/>
        </w:rPr>
        <w:t>Творческие союзы</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Союз композиторов.</w:t>
      </w:r>
      <w:r w:rsidRPr="00FB7613">
        <w:rPr>
          <w:rFonts w:ascii="Times New Roman" w:hAnsi="Times New Roman" w:cs="Times New Roman"/>
          <w:sz w:val="28"/>
          <w:szCs w:val="28"/>
        </w:rPr>
        <w:t xml:space="preserve"> Основные приоритетные направления работы Творческого Союза композиторов (ТСК) связаны с популяризацией песенного творчества композиторов Тувы среди взрослого населения, детей и молодежи; организация и проведение выездных концертов, лекций, бесед, творческих встреч с участием композиторов - авторов на отдаленных от центра населенных пунктах республики; разучивание и популяризация новых песен композиторов через радио, телевидение и публикация нот новых песен через СМИ. Кромеэтого</w:t>
      </w:r>
      <w:r w:rsidR="00234719" w:rsidRPr="00FB7613">
        <w:rPr>
          <w:rFonts w:ascii="Times New Roman" w:hAnsi="Times New Roman" w:cs="Times New Roman"/>
          <w:sz w:val="28"/>
          <w:szCs w:val="28"/>
        </w:rPr>
        <w:t>,</w:t>
      </w:r>
      <w:r w:rsidRPr="00FB7613">
        <w:rPr>
          <w:rFonts w:ascii="Times New Roman" w:hAnsi="Times New Roman" w:cs="Times New Roman"/>
          <w:sz w:val="28"/>
          <w:szCs w:val="28"/>
        </w:rPr>
        <w:t xml:space="preserve"> ТСК весьма успешно занимается издательской деятельности. Идет подготовка сборника детских песен композиторов Тувы «Хоглугбей» в качестве методического пособия для преподавателей урока музыки средних школ и детских дошкольных учреждений республики. Выпуск сборника планируется на 2019 год, также готовится учебное пособие для народного танца «Уран чараш Тыва хээлер».</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Кроме концертных выступлений члены ТСК активно участвуют в культурной жизни города и республики. Особенно баянисты-композиторы всегда помогают в деятельности клубных формирований города: содействие в составлении репертуарной программы коллективов, аккомпанируют на различных концертах, разучивают новые песни участникам кружка.  </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Правление ТСК раз в месяц собираются и занимаются решением вопросов, связанных с плановыми задачами союза, оказывают молодым композиторам практическую помощь.</w:t>
      </w:r>
    </w:p>
    <w:p w:rsidR="00234719" w:rsidRPr="00FB7613" w:rsidRDefault="00234719"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За 9 месяцев 2019 года</w:t>
      </w:r>
      <w:r w:rsidR="003B196B" w:rsidRPr="00FB7613">
        <w:rPr>
          <w:rFonts w:ascii="Times New Roman" w:hAnsi="Times New Roman" w:cs="Times New Roman"/>
          <w:sz w:val="28"/>
          <w:szCs w:val="28"/>
        </w:rPr>
        <w:t xml:space="preserve"> Союзом композиторов </w:t>
      </w:r>
      <w:r w:rsidRPr="00FB7613">
        <w:rPr>
          <w:rFonts w:ascii="Times New Roman" w:hAnsi="Times New Roman" w:cs="Times New Roman"/>
          <w:sz w:val="28"/>
          <w:szCs w:val="28"/>
        </w:rPr>
        <w:t>п</w:t>
      </w:r>
      <w:r w:rsidR="003B196B" w:rsidRPr="00FB7613">
        <w:rPr>
          <w:rFonts w:ascii="Times New Roman" w:hAnsi="Times New Roman" w:cs="Times New Roman"/>
          <w:sz w:val="28"/>
          <w:szCs w:val="28"/>
        </w:rPr>
        <w:t>одготов</w:t>
      </w:r>
      <w:r w:rsidRPr="00FB7613">
        <w:rPr>
          <w:rFonts w:ascii="Times New Roman" w:hAnsi="Times New Roman" w:cs="Times New Roman"/>
          <w:sz w:val="28"/>
          <w:szCs w:val="28"/>
        </w:rPr>
        <w:t>лен</w:t>
      </w:r>
      <w:r w:rsidR="003B196B" w:rsidRPr="00FB7613">
        <w:rPr>
          <w:rFonts w:ascii="Times New Roman" w:hAnsi="Times New Roman" w:cs="Times New Roman"/>
          <w:sz w:val="28"/>
          <w:szCs w:val="28"/>
        </w:rPr>
        <w:t xml:space="preserve"> сборник детских песен композиторов Тувы «Хоглугбей»</w:t>
      </w:r>
      <w:r w:rsidRPr="00FB7613">
        <w:rPr>
          <w:rFonts w:ascii="Times New Roman" w:hAnsi="Times New Roman" w:cs="Times New Roman"/>
          <w:sz w:val="28"/>
          <w:szCs w:val="28"/>
        </w:rPr>
        <w:t>, о</w:t>
      </w:r>
      <w:r w:rsidR="003B196B" w:rsidRPr="00FB7613">
        <w:rPr>
          <w:rFonts w:ascii="Times New Roman" w:hAnsi="Times New Roman" w:cs="Times New Roman"/>
          <w:sz w:val="28"/>
          <w:szCs w:val="28"/>
        </w:rPr>
        <w:t>существлен</w:t>
      </w:r>
      <w:r w:rsidRPr="00FB7613">
        <w:rPr>
          <w:rFonts w:ascii="Times New Roman" w:hAnsi="Times New Roman" w:cs="Times New Roman"/>
          <w:sz w:val="28"/>
          <w:szCs w:val="28"/>
        </w:rPr>
        <w:t>о несколько</w:t>
      </w:r>
      <w:r w:rsidR="003B196B" w:rsidRPr="00FB7613">
        <w:rPr>
          <w:rFonts w:ascii="Times New Roman" w:hAnsi="Times New Roman" w:cs="Times New Roman"/>
          <w:sz w:val="28"/>
          <w:szCs w:val="28"/>
        </w:rPr>
        <w:t xml:space="preserve"> выездных концерт</w:t>
      </w:r>
      <w:r w:rsidRPr="00FB7613">
        <w:rPr>
          <w:rFonts w:ascii="Times New Roman" w:hAnsi="Times New Roman" w:cs="Times New Roman"/>
          <w:sz w:val="28"/>
          <w:szCs w:val="28"/>
        </w:rPr>
        <w:t>ов, в том числе в</w:t>
      </w:r>
      <w:r w:rsidR="007A342F">
        <w:rPr>
          <w:rFonts w:ascii="Times New Roman" w:hAnsi="Times New Roman" w:cs="Times New Roman"/>
          <w:sz w:val="28"/>
          <w:szCs w:val="28"/>
        </w:rPr>
        <w:t xml:space="preserve"> </w:t>
      </w:r>
      <w:r w:rsidRPr="00FB7613">
        <w:rPr>
          <w:rFonts w:ascii="Times New Roman" w:hAnsi="Times New Roman" w:cs="Times New Roman"/>
          <w:sz w:val="28"/>
          <w:szCs w:val="28"/>
        </w:rPr>
        <w:t>Монгун-Тайгинский, Сут-Хольский, Тере-Хольский</w:t>
      </w:r>
      <w:r w:rsidR="007A342F">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кожууны. </w:t>
      </w:r>
      <w:r w:rsidR="00064759" w:rsidRPr="00FB7613">
        <w:rPr>
          <w:rFonts w:ascii="Times New Roman" w:hAnsi="Times New Roman" w:cs="Times New Roman"/>
          <w:sz w:val="28"/>
          <w:szCs w:val="28"/>
        </w:rPr>
        <w:t xml:space="preserve">В августе на базе методического центра Кызылскогокожууна председателем Союза композиторов Владимиром Бюрбюевичем Сереном организован мастер-класс по обучению нотной грамоте для начинающих </w:t>
      </w:r>
      <w:proofErr w:type="gramStart"/>
      <w:r w:rsidR="00064759" w:rsidRPr="00FB7613">
        <w:rPr>
          <w:rFonts w:ascii="Times New Roman" w:hAnsi="Times New Roman" w:cs="Times New Roman"/>
          <w:sz w:val="28"/>
          <w:szCs w:val="28"/>
        </w:rPr>
        <w:t>композиторов.</w:t>
      </w:r>
      <w:r w:rsidRPr="00FB7613">
        <w:rPr>
          <w:rFonts w:ascii="Times New Roman" w:hAnsi="Times New Roman" w:cs="Times New Roman"/>
          <w:sz w:val="28"/>
          <w:szCs w:val="28"/>
        </w:rPr>
        <w:t>Члены</w:t>
      </w:r>
      <w:proofErr w:type="gramEnd"/>
      <w:r w:rsidRPr="00FB7613">
        <w:rPr>
          <w:rFonts w:ascii="Times New Roman" w:hAnsi="Times New Roman" w:cs="Times New Roman"/>
          <w:sz w:val="28"/>
          <w:szCs w:val="28"/>
        </w:rPr>
        <w:t xml:space="preserve"> Союза регулярно участвуют в благотворительных концертах помощи детям-инвалидам.</w:t>
      </w:r>
    </w:p>
    <w:p w:rsidR="003B196B" w:rsidRPr="00FB7613" w:rsidRDefault="003B196B" w:rsidP="00AE05F1">
      <w:pPr>
        <w:spacing w:after="0"/>
        <w:ind w:firstLine="567"/>
        <w:jc w:val="both"/>
        <w:rPr>
          <w:rFonts w:ascii="Times New Roman" w:hAnsi="Times New Roman" w:cs="Times New Roman"/>
          <w:sz w:val="28"/>
          <w:szCs w:val="28"/>
        </w:rPr>
      </w:pPr>
    </w:p>
    <w:p w:rsidR="003B196B" w:rsidRPr="00FB7613" w:rsidRDefault="00234719"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lastRenderedPageBreak/>
        <w:t xml:space="preserve">Так, </w:t>
      </w:r>
      <w:r w:rsidR="003B196B" w:rsidRPr="00FB7613">
        <w:rPr>
          <w:rFonts w:ascii="Times New Roman" w:hAnsi="Times New Roman" w:cs="Times New Roman"/>
          <w:sz w:val="28"/>
          <w:szCs w:val="28"/>
        </w:rPr>
        <w:t xml:space="preserve">20 января проведен благотворительный концерт в Доме престарелых г. Кызыла с участием 8 человек. </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13 февраля организовали концерт-встречу членов ТСК в санатории «Серебрянка», в нем участвовали 6 человек.</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С 8 по 9 марта осуществлен выездной концерт членов композиторов «Ынакшылдын</w:t>
      </w:r>
      <w:r w:rsidR="00881E46" w:rsidRPr="00FB7613">
        <w:rPr>
          <w:rFonts w:ascii="Times New Roman" w:hAnsi="Times New Roman" w:cs="Times New Roman"/>
          <w:sz w:val="28"/>
          <w:szCs w:val="28"/>
        </w:rPr>
        <w:t xml:space="preserve"> </w:t>
      </w:r>
      <w:r w:rsidRPr="00FB7613">
        <w:rPr>
          <w:rFonts w:ascii="Times New Roman" w:hAnsi="Times New Roman" w:cs="Times New Roman"/>
          <w:sz w:val="28"/>
          <w:szCs w:val="28"/>
        </w:rPr>
        <w:t>чазы</w:t>
      </w:r>
      <w:r w:rsidR="00881E46" w:rsidRPr="00FB7613">
        <w:rPr>
          <w:rFonts w:ascii="Times New Roman" w:hAnsi="Times New Roman" w:cs="Times New Roman"/>
          <w:sz w:val="28"/>
          <w:szCs w:val="28"/>
        </w:rPr>
        <w:t xml:space="preserve"> </w:t>
      </w:r>
      <w:r w:rsidRPr="00FB7613">
        <w:rPr>
          <w:rFonts w:ascii="Times New Roman" w:hAnsi="Times New Roman" w:cs="Times New Roman"/>
          <w:sz w:val="28"/>
          <w:szCs w:val="28"/>
        </w:rPr>
        <w:t>келди» в сумоны Мугур-Аксы, Кызыл-Хая и м. Тоолайлыг</w:t>
      </w:r>
      <w:r w:rsidR="00881E46" w:rsidRPr="00FB7613">
        <w:rPr>
          <w:rFonts w:ascii="Times New Roman" w:hAnsi="Times New Roman" w:cs="Times New Roman"/>
          <w:sz w:val="28"/>
          <w:szCs w:val="28"/>
        </w:rPr>
        <w:t xml:space="preserve"> </w:t>
      </w:r>
      <w:r w:rsidRPr="00FB7613">
        <w:rPr>
          <w:rFonts w:ascii="Times New Roman" w:hAnsi="Times New Roman" w:cs="Times New Roman"/>
          <w:sz w:val="28"/>
          <w:szCs w:val="28"/>
        </w:rPr>
        <w:t>Монгун-Тайгинского</w:t>
      </w:r>
      <w:r w:rsidR="00881E46" w:rsidRPr="00FB7613">
        <w:rPr>
          <w:rFonts w:ascii="Times New Roman" w:hAnsi="Times New Roman" w:cs="Times New Roman"/>
          <w:sz w:val="28"/>
          <w:szCs w:val="28"/>
        </w:rPr>
        <w:t xml:space="preserve"> </w:t>
      </w:r>
      <w:r w:rsidRPr="00FB7613">
        <w:rPr>
          <w:rFonts w:ascii="Times New Roman" w:hAnsi="Times New Roman" w:cs="Times New Roman"/>
          <w:sz w:val="28"/>
          <w:szCs w:val="28"/>
        </w:rPr>
        <w:t>кожууна с участием 7 человек.   Проведены мастер-классы, обмен опытом.</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29 марта в с.</w:t>
      </w:r>
      <w:r w:rsidR="00A868DF">
        <w:rPr>
          <w:rFonts w:ascii="Times New Roman" w:hAnsi="Times New Roman" w:cs="Times New Roman"/>
          <w:sz w:val="28"/>
          <w:szCs w:val="28"/>
        </w:rPr>
        <w:t xml:space="preserve"> </w:t>
      </w:r>
      <w:r w:rsidRPr="00FB7613">
        <w:rPr>
          <w:rFonts w:ascii="Times New Roman" w:hAnsi="Times New Roman" w:cs="Times New Roman"/>
          <w:sz w:val="28"/>
          <w:szCs w:val="28"/>
        </w:rPr>
        <w:t>Дурген</w:t>
      </w:r>
      <w:r w:rsidR="00A868DF">
        <w:rPr>
          <w:rFonts w:ascii="Times New Roman" w:hAnsi="Times New Roman" w:cs="Times New Roman"/>
          <w:sz w:val="28"/>
          <w:szCs w:val="28"/>
        </w:rPr>
        <w:t xml:space="preserve"> </w:t>
      </w:r>
      <w:r w:rsidRPr="00FB7613">
        <w:rPr>
          <w:rFonts w:ascii="Times New Roman" w:hAnsi="Times New Roman" w:cs="Times New Roman"/>
          <w:sz w:val="28"/>
          <w:szCs w:val="28"/>
        </w:rPr>
        <w:t>Тандынского</w:t>
      </w:r>
      <w:r w:rsidR="00026E4E">
        <w:rPr>
          <w:rFonts w:ascii="Times New Roman" w:hAnsi="Times New Roman" w:cs="Times New Roman"/>
          <w:sz w:val="28"/>
          <w:szCs w:val="28"/>
        </w:rPr>
        <w:t xml:space="preserve"> </w:t>
      </w:r>
      <w:r w:rsidRPr="00FB7613">
        <w:rPr>
          <w:rFonts w:ascii="Times New Roman" w:hAnsi="Times New Roman" w:cs="Times New Roman"/>
          <w:sz w:val="28"/>
          <w:szCs w:val="28"/>
        </w:rPr>
        <w:t>кожууна проведен отчетный концерт ветерана культуры, заслуженного работника культуры Республики Тыва Мартый-оол В.В.</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25 апреля в торжественной обстановке в с. Шуй Бай-Тайгинского района прошел юбилейный концерт, посвященный 95-летию народного артиста СССР, основоположника тувинской музыки, композитора А. Б. Чыргал-оола. От имени ТСК РТ в данном мероприятии принял участие Т. К. Монгуш, исполнив сочинения А. Б. Чыргал-оола.</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период с 15 по 17 июня 2019 года был проведен концерт ТСК РТ в Торе-Хольском районе в с. Кунгуртуг под руководством первого заместителя министра культуры РТ В. С. Чигжит. Члены ТСК РТ заслуженный работник культуры РТ Б. С. Чамбыт, М. Б. Хомушку, В. С. Серен (Седой), Т. К. Монгуш провели ряд творческих встреч в Кызылском доме-интернате для престарелых. </w:t>
      </w:r>
      <w:r w:rsidR="00234719" w:rsidRPr="00FB7613">
        <w:rPr>
          <w:rFonts w:ascii="Times New Roman" w:hAnsi="Times New Roman" w:cs="Times New Roman"/>
          <w:sz w:val="28"/>
          <w:szCs w:val="28"/>
        </w:rPr>
        <w:t xml:space="preserve"> Ч</w:t>
      </w:r>
      <w:r w:rsidRPr="00FB7613">
        <w:rPr>
          <w:rFonts w:ascii="Times New Roman" w:hAnsi="Times New Roman" w:cs="Times New Roman"/>
          <w:sz w:val="28"/>
          <w:szCs w:val="28"/>
        </w:rPr>
        <w:t xml:space="preserve">лены ТСК РТ активно приняли участие в благотворительных концертах, по сбору денежных средств, для восстановления сельских домов культуры с. Межегей и Хондергей. </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Разбор и разучивание новых песен композиторов проводится ежемесячно, публикуются нотные материалы в республиканских газетах и журналах: «ШЫН», «Тувинская правда», «Мотиватор», «Алдын</w:t>
      </w:r>
      <w:r w:rsidR="00A868DF">
        <w:rPr>
          <w:rFonts w:ascii="Times New Roman" w:hAnsi="Times New Roman" w:cs="Times New Roman"/>
          <w:sz w:val="28"/>
          <w:szCs w:val="28"/>
        </w:rPr>
        <w:t xml:space="preserve"> </w:t>
      </w:r>
      <w:r w:rsidRPr="00FB7613">
        <w:rPr>
          <w:rFonts w:ascii="Times New Roman" w:hAnsi="Times New Roman" w:cs="Times New Roman"/>
          <w:sz w:val="28"/>
          <w:szCs w:val="28"/>
        </w:rPr>
        <w:t xml:space="preserve">кушкаш». </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Кроме этого</w:t>
      </w:r>
      <w:r w:rsidR="00234719" w:rsidRPr="00FB7613">
        <w:rPr>
          <w:rFonts w:ascii="Times New Roman" w:hAnsi="Times New Roman" w:cs="Times New Roman"/>
          <w:sz w:val="28"/>
          <w:szCs w:val="28"/>
        </w:rPr>
        <w:t>,</w:t>
      </w:r>
      <w:r w:rsidRPr="00FB7613">
        <w:rPr>
          <w:rFonts w:ascii="Times New Roman" w:hAnsi="Times New Roman" w:cs="Times New Roman"/>
          <w:sz w:val="28"/>
          <w:szCs w:val="28"/>
        </w:rPr>
        <w:t xml:space="preserve"> ТСК РТ успешно занимается издательской деятельностью. В </w:t>
      </w:r>
      <w:r w:rsidR="00234719" w:rsidRPr="00FB7613">
        <w:rPr>
          <w:rFonts w:ascii="Times New Roman" w:hAnsi="Times New Roman" w:cs="Times New Roman"/>
          <w:sz w:val="28"/>
          <w:szCs w:val="28"/>
        </w:rPr>
        <w:t>первом полугодии</w:t>
      </w:r>
      <w:r w:rsidRPr="00FB7613">
        <w:rPr>
          <w:rFonts w:ascii="Times New Roman" w:hAnsi="Times New Roman" w:cs="Times New Roman"/>
          <w:sz w:val="28"/>
          <w:szCs w:val="28"/>
        </w:rPr>
        <w:t xml:space="preserve"> издан</w:t>
      </w:r>
      <w:r w:rsidR="00234719" w:rsidRPr="00FB7613">
        <w:rPr>
          <w:rFonts w:ascii="Times New Roman" w:hAnsi="Times New Roman" w:cs="Times New Roman"/>
          <w:sz w:val="28"/>
          <w:szCs w:val="28"/>
        </w:rPr>
        <w:t>ы</w:t>
      </w:r>
      <w:r w:rsidRPr="00FB7613">
        <w:rPr>
          <w:rFonts w:ascii="Times New Roman" w:hAnsi="Times New Roman" w:cs="Times New Roman"/>
          <w:sz w:val="28"/>
          <w:szCs w:val="28"/>
        </w:rPr>
        <w:t xml:space="preserve"> три сборника ТСК РТ. В мае вышл</w:t>
      </w:r>
      <w:r w:rsidR="00234719" w:rsidRPr="00FB7613">
        <w:rPr>
          <w:rFonts w:ascii="Times New Roman" w:hAnsi="Times New Roman" w:cs="Times New Roman"/>
          <w:sz w:val="28"/>
          <w:szCs w:val="28"/>
        </w:rPr>
        <w:t>о</w:t>
      </w:r>
      <w:r w:rsidRPr="00FB7613">
        <w:rPr>
          <w:rFonts w:ascii="Times New Roman" w:hAnsi="Times New Roman" w:cs="Times New Roman"/>
          <w:sz w:val="28"/>
          <w:szCs w:val="28"/>
        </w:rPr>
        <w:t xml:space="preserve"> учебное пособие В. Н. Донгака «Благовидные тувинские узоры», (репертуарный сборник для тувинского народного танца)</w:t>
      </w:r>
      <w:r w:rsidR="00234719" w:rsidRPr="00FB7613">
        <w:rPr>
          <w:rFonts w:ascii="Times New Roman" w:hAnsi="Times New Roman" w:cs="Times New Roman"/>
          <w:sz w:val="28"/>
          <w:szCs w:val="28"/>
        </w:rPr>
        <w:t>,</w:t>
      </w:r>
      <w:r w:rsidRPr="00FB7613">
        <w:rPr>
          <w:rFonts w:ascii="Times New Roman" w:hAnsi="Times New Roman" w:cs="Times New Roman"/>
          <w:sz w:val="28"/>
          <w:szCs w:val="28"/>
        </w:rPr>
        <w:t xml:space="preserve"> предусмотренный для преподавателей, концертмейстерам и студентам ГБПОУ РТ «Кызылский колледж искусств им. А. Б. Чыргал-оола. Вышеуказанный сборник вышел при финансовой поддержке ответственного секретаря ТСК РТ Т. К. Монгуша.  В конце июнявышел на свет сборник песен и стихов А. С. Самдана «Ынакшылды</w:t>
      </w:r>
      <w:r w:rsidR="00026E4E">
        <w:rPr>
          <w:rFonts w:ascii="Times New Roman" w:hAnsi="Times New Roman" w:cs="Times New Roman"/>
          <w:sz w:val="28"/>
          <w:szCs w:val="28"/>
        </w:rPr>
        <w:t xml:space="preserve"> </w:t>
      </w:r>
      <w:r w:rsidRPr="00FB7613">
        <w:rPr>
          <w:rFonts w:ascii="Times New Roman" w:hAnsi="Times New Roman" w:cs="Times New Roman"/>
          <w:sz w:val="28"/>
          <w:szCs w:val="28"/>
        </w:rPr>
        <w:t>алгап тур мен» и «Торээн</w:t>
      </w:r>
      <w:r w:rsidR="00026E4E">
        <w:rPr>
          <w:rFonts w:ascii="Times New Roman" w:hAnsi="Times New Roman" w:cs="Times New Roman"/>
          <w:sz w:val="28"/>
          <w:szCs w:val="28"/>
        </w:rPr>
        <w:t xml:space="preserve"> </w:t>
      </w:r>
      <w:r w:rsidRPr="00FB7613">
        <w:rPr>
          <w:rFonts w:ascii="Times New Roman" w:hAnsi="Times New Roman" w:cs="Times New Roman"/>
          <w:sz w:val="28"/>
          <w:szCs w:val="28"/>
        </w:rPr>
        <w:t>черим</w:t>
      </w:r>
      <w:r w:rsidR="00026E4E">
        <w:rPr>
          <w:rFonts w:ascii="Times New Roman" w:hAnsi="Times New Roman" w:cs="Times New Roman"/>
          <w:sz w:val="28"/>
          <w:szCs w:val="28"/>
        </w:rPr>
        <w:t xml:space="preserve"> </w:t>
      </w:r>
      <w:r w:rsidRPr="00FB7613">
        <w:rPr>
          <w:rFonts w:ascii="Times New Roman" w:hAnsi="Times New Roman" w:cs="Times New Roman"/>
          <w:sz w:val="28"/>
          <w:szCs w:val="28"/>
        </w:rPr>
        <w:t xml:space="preserve">аялгазы». </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На стадии завершения находится сборник песен для детей «Хоглугбей» («Весельчак»), ответственный за выпуск Т. К. Монгуш. Помимо, этого сборника, Т. К. Монгуш приступил к работе «Антология литературы для баяна» тувинских композиторов.</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lastRenderedPageBreak/>
        <w:t xml:space="preserve">Правления ТСК РТ один раз в течении месяца проводит заседания союза композиторов, занимается текущими делами и решает плановые задачи на </w:t>
      </w:r>
      <w:r w:rsidRPr="00FB7613">
        <w:rPr>
          <w:rFonts w:ascii="Times New Roman" w:hAnsi="Times New Roman" w:cs="Times New Roman"/>
          <w:sz w:val="28"/>
          <w:szCs w:val="28"/>
          <w:lang w:val="en-US"/>
        </w:rPr>
        <w:t>II</w:t>
      </w:r>
      <w:r w:rsidRPr="00FB7613">
        <w:rPr>
          <w:rFonts w:ascii="Times New Roman" w:hAnsi="Times New Roman" w:cs="Times New Roman"/>
          <w:sz w:val="28"/>
          <w:szCs w:val="28"/>
        </w:rPr>
        <w:t xml:space="preserve">-ое полугодие 2019 года. </w:t>
      </w:r>
    </w:p>
    <w:p w:rsidR="003B196B" w:rsidRPr="00FB7613" w:rsidRDefault="003B196B" w:rsidP="00AE05F1">
      <w:pPr>
        <w:ind w:firstLine="567"/>
        <w:jc w:val="both"/>
        <w:rPr>
          <w:rFonts w:ascii="Times New Roman" w:hAnsi="Times New Roman" w:cs="Times New Roman"/>
          <w:sz w:val="28"/>
          <w:szCs w:val="28"/>
        </w:rPr>
      </w:pPr>
      <w:r w:rsidRPr="00FB7613">
        <w:rPr>
          <w:rFonts w:ascii="Times New Roman" w:hAnsi="Times New Roman" w:cs="Times New Roman"/>
          <w:sz w:val="28"/>
          <w:szCs w:val="28"/>
        </w:rPr>
        <w:t>За достигнутые успехи в области культуры и искусства в 2019 году ответственный секретарь ТСК РТ, преподаватель ГБПОУ РТ «Кызылский колледж искусств им. А. Б. Чыргал-оола Т. К. Монгуш награжден медалью «За содействие ветеранскому движению» и получил Премию министерства культуры РТ «За служение искусств».</w:t>
      </w:r>
    </w:p>
    <w:p w:rsidR="00BF125A" w:rsidRPr="00FB7613" w:rsidRDefault="00BF125A"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14 декабря</w:t>
      </w:r>
      <w:r w:rsidRPr="00FB7613">
        <w:rPr>
          <w:rFonts w:ascii="Times New Roman" w:hAnsi="Times New Roman" w:cs="Times New Roman"/>
          <w:sz w:val="28"/>
          <w:szCs w:val="28"/>
          <w:shd w:val="clear" w:color="auto" w:fill="FFFFFF"/>
        </w:rPr>
        <w:t xml:space="preserve"> с участием членов </w:t>
      </w:r>
      <w:r w:rsidRPr="00FB7613">
        <w:rPr>
          <w:rFonts w:ascii="Times New Roman" w:hAnsi="Times New Roman" w:cs="Times New Roman"/>
          <w:sz w:val="28"/>
          <w:szCs w:val="28"/>
        </w:rPr>
        <w:t xml:space="preserve">Союза композиторов </w:t>
      </w:r>
      <w:r w:rsidRPr="00FB7613">
        <w:rPr>
          <w:rFonts w:ascii="Times New Roman" w:hAnsi="Times New Roman" w:cs="Times New Roman"/>
          <w:sz w:val="28"/>
          <w:szCs w:val="28"/>
          <w:shd w:val="clear" w:color="auto" w:fill="FFFFFF"/>
        </w:rPr>
        <w:t>в с. Арыскан Улуг-Хемского кожууна прошел открытый кожуунный конкурс среди композиторов «Арысканны, онза-суурну аян ырга алдаржыдаал» под председательством ведущего специалиста отдела, Заслуженного работника культуры РТ Монгуш З.Д. В конкурсе приняли участие 18 композиторов и 20 исполнителей песен. По решению членов жюри Гран-При заовевал Томас Монгуш (г. Кызыл).</w:t>
      </w:r>
    </w:p>
    <w:p w:rsidR="00BF125A" w:rsidRPr="00FB7613" w:rsidRDefault="00BF125A"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Творческий Союз композиторов Тувы регулярно проводят такие конкурсы и мастер-классы, которые дают поддержку и помогают начинающим композиторам в развитии их творчества.</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Союз дизайнеров</w:t>
      </w:r>
      <w:r w:rsidRPr="00FB7613">
        <w:rPr>
          <w:rFonts w:ascii="Times New Roman" w:hAnsi="Times New Roman" w:cs="Times New Roman"/>
          <w:sz w:val="28"/>
          <w:szCs w:val="28"/>
        </w:rPr>
        <w:t>. Э</w:t>
      </w:r>
      <w:r w:rsidRPr="00FB7613">
        <w:rPr>
          <w:rFonts w:ascii="Times New Roman" w:eastAsia="Times New Roman" w:hAnsi="Times New Roman" w:cs="Times New Roman"/>
          <w:sz w:val="28"/>
          <w:szCs w:val="28"/>
        </w:rPr>
        <w:t>то объединение дизайнеров Республики Тыва для защиты законных прав и интересов его членов, обеспечение социальных и иных гарантий, необходимых для создания произведений дизайна. Задачами Союза являются забота о творческом наследии дизайнеров, содействие формированию коллекций, использование народных мотивов в современных изделиях.</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На сегодняшний день в Союзе состоят 41 членов.</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Из членов Союза дизайнеров, некоторые являются юридически оформленными индивидуальными предпринимателями: из них</w:t>
      </w:r>
    </w:p>
    <w:p w:rsidR="003B196B" w:rsidRPr="00FB7613" w:rsidRDefault="003B196B" w:rsidP="005A1A17">
      <w:pPr>
        <w:pStyle w:val="a3"/>
        <w:numPr>
          <w:ilvl w:val="0"/>
          <w:numId w:val="1"/>
        </w:numPr>
        <w:spacing w:after="0"/>
        <w:ind w:left="142" w:firstLine="567"/>
        <w:jc w:val="both"/>
        <w:rPr>
          <w:rFonts w:ascii="Times New Roman" w:hAnsi="Times New Roman" w:cs="Times New Roman"/>
          <w:sz w:val="28"/>
          <w:szCs w:val="28"/>
        </w:rPr>
      </w:pPr>
      <w:r w:rsidRPr="00FB7613">
        <w:rPr>
          <w:rFonts w:ascii="Times New Roman" w:hAnsi="Times New Roman" w:cs="Times New Roman"/>
          <w:sz w:val="28"/>
          <w:szCs w:val="28"/>
        </w:rPr>
        <w:t>г. Кызыл – Хирбээ Юлия Романовна, Хомушку</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Алдын</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Кечиловна, </w:t>
      </w:r>
    </w:p>
    <w:p w:rsidR="003B196B" w:rsidRPr="00FB7613" w:rsidRDefault="003B196B" w:rsidP="005A1A17">
      <w:pPr>
        <w:pStyle w:val="a3"/>
        <w:numPr>
          <w:ilvl w:val="0"/>
          <w:numId w:val="1"/>
        </w:numPr>
        <w:spacing w:after="0"/>
        <w:ind w:left="142" w:firstLine="567"/>
        <w:jc w:val="both"/>
        <w:rPr>
          <w:rFonts w:ascii="Times New Roman" w:hAnsi="Times New Roman" w:cs="Times New Roman"/>
          <w:sz w:val="28"/>
          <w:szCs w:val="28"/>
        </w:rPr>
      </w:pPr>
      <w:r w:rsidRPr="00FB7613">
        <w:rPr>
          <w:rFonts w:ascii="Times New Roman" w:hAnsi="Times New Roman" w:cs="Times New Roman"/>
          <w:sz w:val="28"/>
          <w:szCs w:val="28"/>
        </w:rPr>
        <w:t>Овюрский</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кожуун – Анжелика Валерьевна Седен-оол</w:t>
      </w:r>
    </w:p>
    <w:p w:rsidR="003B196B" w:rsidRPr="00FB7613" w:rsidRDefault="003B196B" w:rsidP="005A1A17">
      <w:pPr>
        <w:pStyle w:val="a3"/>
        <w:numPr>
          <w:ilvl w:val="0"/>
          <w:numId w:val="1"/>
        </w:numPr>
        <w:spacing w:after="0"/>
        <w:ind w:left="142" w:firstLine="567"/>
        <w:jc w:val="both"/>
        <w:rPr>
          <w:rFonts w:ascii="Times New Roman" w:hAnsi="Times New Roman" w:cs="Times New Roman"/>
          <w:sz w:val="28"/>
          <w:szCs w:val="28"/>
        </w:rPr>
      </w:pPr>
      <w:r w:rsidRPr="00FB7613">
        <w:rPr>
          <w:rFonts w:ascii="Times New Roman" w:eastAsia="Times New Roman" w:hAnsi="Times New Roman" w:cs="Times New Roman"/>
          <w:sz w:val="28"/>
          <w:szCs w:val="28"/>
        </w:rPr>
        <w:t>г. Ак-Довурак – Начын</w:t>
      </w:r>
      <w:r w:rsidR="00FE6F51" w:rsidRPr="00FB7613">
        <w:rPr>
          <w:rFonts w:ascii="Times New Roman" w:eastAsia="Times New Roman" w:hAnsi="Times New Roman" w:cs="Times New Roman"/>
          <w:sz w:val="28"/>
          <w:szCs w:val="28"/>
        </w:rPr>
        <w:t xml:space="preserve"> </w:t>
      </w:r>
      <w:r w:rsidRPr="00FB7613">
        <w:rPr>
          <w:rFonts w:ascii="Times New Roman" w:eastAsia="Times New Roman" w:hAnsi="Times New Roman" w:cs="Times New Roman"/>
          <w:sz w:val="28"/>
          <w:szCs w:val="28"/>
        </w:rPr>
        <w:t>Алдын-ооловичМонгуш</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Союз дизайнеров будет реализовывать мечты и идеи молодых начинающих дизайнеров, используя современные технологии проектирования в дизайне одежды.</w:t>
      </w:r>
    </w:p>
    <w:p w:rsidR="003B196B" w:rsidRPr="00FB7613" w:rsidRDefault="003B196B"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25-26 января в фойе Дома народного творчества организована выставка, в которой приняли участие 37 мастеров – швей, дизайнеров, предпринимателей, жители Тувы, занимающиеся изготовлением аксессуаров и утвари. В числе участников мастера из Кызылского и Тес-Хемского</w:t>
      </w:r>
      <w:r w:rsidR="00FE6F51"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кожуунов.</w:t>
      </w:r>
      <w:r w:rsidRPr="00FB7613">
        <w:rPr>
          <w:rStyle w:val="apple-converted-space"/>
          <w:rFonts w:ascii="Times New Roman" w:hAnsi="Times New Roman" w:cs="Times New Roman"/>
          <w:sz w:val="28"/>
          <w:szCs w:val="28"/>
          <w:shd w:val="clear" w:color="auto" w:fill="FFFFFF"/>
        </w:rPr>
        <w:t> </w:t>
      </w:r>
      <w:r w:rsidRPr="00FB7613">
        <w:rPr>
          <w:rFonts w:ascii="Times New Roman" w:hAnsi="Times New Roman" w:cs="Times New Roman"/>
          <w:sz w:val="28"/>
          <w:szCs w:val="28"/>
          <w:shd w:val="clear" w:color="auto" w:fill="FFFFFF"/>
        </w:rPr>
        <w:br/>
        <w:t xml:space="preserve">Более 2000 изделий (предметы одежды, обувь, аксессуары) предложили посетителям участники выставки-ярмарки тувинской национальной одежды </w:t>
      </w:r>
      <w:r w:rsidRPr="00FB7613">
        <w:rPr>
          <w:rFonts w:ascii="Times New Roman" w:hAnsi="Times New Roman" w:cs="Times New Roman"/>
          <w:sz w:val="28"/>
          <w:szCs w:val="28"/>
          <w:shd w:val="clear" w:color="auto" w:fill="FFFFFF"/>
        </w:rPr>
        <w:lastRenderedPageBreak/>
        <w:t>«Узорчатое наследие», проводимой ежегодно Республиканским центром народного творчества и досуга.</w:t>
      </w:r>
    </w:p>
    <w:p w:rsidR="003B196B" w:rsidRPr="00FB7613" w:rsidRDefault="003B196B" w:rsidP="00AE05F1">
      <w:pPr>
        <w:spacing w:after="0"/>
        <w:ind w:firstLine="567"/>
        <w:jc w:val="both"/>
        <w:rPr>
          <w:rStyle w:val="apple-converted-space"/>
          <w:rFonts w:ascii="Times New Roman" w:hAnsi="Times New Roman" w:cs="Times New Roman"/>
          <w:sz w:val="28"/>
          <w:szCs w:val="28"/>
          <w:shd w:val="clear" w:color="auto" w:fill="FFFFFF"/>
        </w:rPr>
      </w:pPr>
      <w:r w:rsidRPr="00FB7613">
        <w:rPr>
          <w:rFonts w:ascii="Times New Roman" w:eastAsia="Times New Roman" w:hAnsi="Times New Roman" w:cs="Times New Roman"/>
          <w:sz w:val="28"/>
          <w:szCs w:val="28"/>
        </w:rPr>
        <w:t xml:space="preserve">В течение 1 квартала 2019 года накануне национального праздника Шагаа дизайнеры кожуунного уровня организовали ряд семинаров и мастер-классов. Так, </w:t>
      </w:r>
      <w:r w:rsidRPr="00FB7613">
        <w:rPr>
          <w:rFonts w:ascii="Times New Roman" w:hAnsi="Times New Roman" w:cs="Times New Roman"/>
          <w:sz w:val="28"/>
          <w:szCs w:val="28"/>
          <w:shd w:val="clear" w:color="auto" w:fill="FFFFFF"/>
        </w:rPr>
        <w:t>Центр творчества «Золотая игла» Барун-Хемчикского</w:t>
      </w:r>
      <w:r w:rsidR="00FE6F51"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запустил серию мастер-классов по народно-художественному творчеству.</w:t>
      </w:r>
      <w:r w:rsidRPr="00FB7613">
        <w:rPr>
          <w:rStyle w:val="apple-converted-space"/>
          <w:rFonts w:ascii="Times New Roman" w:hAnsi="Times New Roman" w:cs="Times New Roman"/>
          <w:sz w:val="28"/>
          <w:szCs w:val="28"/>
          <w:shd w:val="clear" w:color="auto" w:fill="FFFFFF"/>
        </w:rPr>
        <w:t> </w:t>
      </w:r>
      <w:r w:rsidRPr="00FB7613">
        <w:rPr>
          <w:rFonts w:ascii="Times New Roman" w:hAnsi="Times New Roman" w:cs="Times New Roman"/>
          <w:sz w:val="28"/>
          <w:szCs w:val="28"/>
          <w:shd w:val="clear" w:color="auto" w:fill="FFFFFF"/>
        </w:rPr>
        <w:t>С января текущего года вышло четыре серии бесплатных уроков. Первый и второй был посвящен шитью переметной сумки – таалын. Его провела Белекмаа Сергеевна Ооржак – педагог центра творчества.</w:t>
      </w:r>
      <w:r w:rsidRPr="00FB7613">
        <w:rPr>
          <w:rStyle w:val="apple-converted-space"/>
          <w:rFonts w:ascii="Times New Roman" w:hAnsi="Times New Roman" w:cs="Times New Roman"/>
          <w:sz w:val="28"/>
          <w:szCs w:val="28"/>
          <w:shd w:val="clear" w:color="auto" w:fill="FFFFFF"/>
        </w:rPr>
        <w:t> </w:t>
      </w:r>
      <w:r w:rsidRPr="00FB7613">
        <w:rPr>
          <w:rFonts w:ascii="Times New Roman" w:hAnsi="Times New Roman" w:cs="Times New Roman"/>
          <w:sz w:val="28"/>
          <w:szCs w:val="28"/>
          <w:shd w:val="clear" w:color="auto" w:fill="FFFFFF"/>
        </w:rPr>
        <w:t>Третий урок по нанесению орнаментов на пиалы провела Кужугет</w:t>
      </w:r>
      <w:r w:rsidR="00FE6F51"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Саяна</w:t>
      </w:r>
      <w:r w:rsidR="00FE6F51"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Кужугетовна из объединения «Магический узор».</w:t>
      </w:r>
      <w:r w:rsidRPr="00FB7613">
        <w:rPr>
          <w:rStyle w:val="apple-converted-space"/>
          <w:rFonts w:ascii="Times New Roman" w:hAnsi="Times New Roman" w:cs="Times New Roman"/>
          <w:sz w:val="28"/>
          <w:szCs w:val="28"/>
          <w:shd w:val="clear" w:color="auto" w:fill="FFFFFF"/>
        </w:rPr>
        <w:t> </w:t>
      </w:r>
      <w:r w:rsidRPr="00FB7613">
        <w:rPr>
          <w:rFonts w:ascii="Times New Roman" w:hAnsi="Times New Roman" w:cs="Times New Roman"/>
          <w:sz w:val="28"/>
          <w:szCs w:val="28"/>
          <w:shd w:val="clear" w:color="auto" w:fill="FFFFFF"/>
        </w:rPr>
        <w:t>Четвертый урок посвящен шитью пуговиц дошка из шелковых лент.</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shd w:val="clear" w:color="auto" w:fill="FFFFFF"/>
        </w:rPr>
        <w:t>27 февраля на базе культурно-досугового центра с. Бажын-Алаак состоялся кожуунный семинар по вопросам сохранения и развития тувинских народных обычаев, традиций и ремесел.</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14 июня 2019 г.Национальный музей им. Алдан-Маадыр, Республиканский центр народного творчества и сообщество дизайнеров организовали республиканский научно-практический семинар «Тувинская национальная одежда: основные каноны и проблемы ее развития» для народных мастеров по пошиву тувинской традиционной одежды. На семинаре участвовали всего – 45человек из 13 кожуунов и 2 города (Ак-Довурак и Кызыл).</w:t>
      </w:r>
    </w:p>
    <w:p w:rsidR="009A4929" w:rsidRPr="00FB7613" w:rsidRDefault="009A4929"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27-29 сентября в городе Иркутскесостоялся ХI Международный фестиваль «Этноподиум на Байкале-2019», где приняли участиеТеатр моды и костюма «Он-Кум» Улуг-Хемского</w:t>
      </w:r>
      <w:r w:rsidR="00FE6F51"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(дизайнер Андрей Неверицкий), а также дизайнеры Ай-Даш Сат и Народный мастер Тувы Айлана Дамба.Данное мероприятие проводилось в целях реализации инновационного потенциала дизайнеров одежды, мастеров и ремесленников, а также адаптации этнического костюма к современным условиям и продвижения в fashion</w:t>
      </w:r>
      <w:r w:rsidR="00FE6F51"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industry.В фестивале приняли участие представители из Италии, Китая, Кыргызстана, Узбекистана и России. В рамках фестиваля участники фестиваля посетили творческую лабораторию, мастер-классы от дизайнеров-профессионалов, выставки работ мастеров-ремесленников и дизайнеров, а также организована экскурсия на завод минералов и камней и по Кругобайкальской железной дороге.</w:t>
      </w:r>
    </w:p>
    <w:p w:rsidR="009A4929" w:rsidRPr="00FB7613" w:rsidRDefault="009A4929"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По итогам жюри лауреатами I степени стали все три участников от Тувыв своих номинациях: театр моды и костюма «Он-Кум»в номинации «Сценический костюм (театр мод)», Ай-Даш Сат– «Этно-стиль в современном костюме» и Народный мастер Тувы Айлана Дамба – «Традиционный костюм».</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 xml:space="preserve">30 сентября </w:t>
      </w:r>
      <w:r w:rsidRPr="00FB7613">
        <w:rPr>
          <w:rFonts w:ascii="Times New Roman" w:hAnsi="Times New Roman" w:cs="Times New Roman"/>
          <w:sz w:val="28"/>
          <w:szCs w:val="28"/>
          <w:shd w:val="clear" w:color="auto" w:fill="FFFFFF"/>
        </w:rPr>
        <w:t xml:space="preserve">в городе Иркутске прошёл ХI фестиваль «Этно-подиум на Байкале», в </w:t>
      </w:r>
      <w:proofErr w:type="gramStart"/>
      <w:r w:rsidRPr="00FB7613">
        <w:rPr>
          <w:rFonts w:ascii="Times New Roman" w:hAnsi="Times New Roman" w:cs="Times New Roman"/>
          <w:sz w:val="28"/>
          <w:szCs w:val="28"/>
          <w:shd w:val="clear" w:color="auto" w:fill="FFFFFF"/>
        </w:rPr>
        <w:t>котором  участвовал</w:t>
      </w:r>
      <w:proofErr w:type="gramEnd"/>
      <w:r w:rsidRPr="00FB7613">
        <w:rPr>
          <w:rFonts w:ascii="Times New Roman" w:hAnsi="Times New Roman" w:cs="Times New Roman"/>
          <w:sz w:val="28"/>
          <w:szCs w:val="28"/>
          <w:shd w:val="clear" w:color="auto" w:fill="FFFFFF"/>
        </w:rPr>
        <w:t xml:space="preserve"> Театр моды и костюма «Он-Кум» из Улуг-</w:t>
      </w:r>
      <w:r w:rsidRPr="00FB7613">
        <w:rPr>
          <w:rFonts w:ascii="Times New Roman" w:hAnsi="Times New Roman" w:cs="Times New Roman"/>
          <w:sz w:val="28"/>
          <w:szCs w:val="28"/>
          <w:shd w:val="clear" w:color="auto" w:fill="FFFFFF"/>
        </w:rPr>
        <w:lastRenderedPageBreak/>
        <w:t>Хемского кожууна под руководством Андрея Неверицкого и стали лауреатами I степени в номинации «Сценический костюм» (театр мод).</w:t>
      </w:r>
    </w:p>
    <w:p w:rsidR="00FB7613" w:rsidRPr="00FB7613" w:rsidRDefault="00FB7613" w:rsidP="00AE05F1">
      <w:pPr>
        <w:spacing w:after="0"/>
        <w:ind w:firstLine="567"/>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В 4 квартале  дизайнеры очень активно участвовали  в республиканских  и региональных фестиваля и конкурсах.</w:t>
      </w:r>
    </w:p>
    <w:p w:rsidR="00E74402" w:rsidRPr="00FB7613" w:rsidRDefault="00E74402"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b/>
          <w:bCs/>
          <w:sz w:val="28"/>
          <w:szCs w:val="28"/>
        </w:rPr>
        <w:t xml:space="preserve">16 октября </w:t>
      </w:r>
      <w:r w:rsidRPr="00FB7613">
        <w:rPr>
          <w:rFonts w:ascii="Times New Roman" w:eastAsia="Times New Roman" w:hAnsi="Times New Roman" w:cs="Times New Roman"/>
          <w:bCs/>
          <w:sz w:val="28"/>
          <w:szCs w:val="28"/>
        </w:rPr>
        <w:t>в Национальном театре предприниматели и дизайнеры Тувы представили свои продукции на конкурсе национальной, повседневной одежды и аксессуаров «Золотое руно»,</w:t>
      </w:r>
      <w:r w:rsidRPr="00FB7613">
        <w:rPr>
          <w:rFonts w:ascii="Times New Roman" w:eastAsia="Times New Roman" w:hAnsi="Times New Roman" w:cs="Times New Roman"/>
          <w:sz w:val="28"/>
          <w:szCs w:val="28"/>
        </w:rPr>
        <w:t xml:space="preserve"> организованного с целью пропаганды массового шитья, ношения национальной повседневной одежды, аксессуаров из шерсти и шкур, выделанных местными товаропроизводителями. В мероприятии приняли участие 37 товаропроизводителей из районов республики, также 5 мастеров провели мастер-классы по изготовлению аксессуаров и пошива одежды.</w:t>
      </w:r>
    </w:p>
    <w:p w:rsidR="00E74402" w:rsidRPr="00FB7613" w:rsidRDefault="00E74402"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iCs/>
          <w:sz w:val="28"/>
          <w:szCs w:val="28"/>
        </w:rPr>
        <w:t>В основной программе 24 мастера представили 29 коллекций современной национальной одежды с элементами стилизации для молодежи и подростков, изготовленных с использованием традиционных методик.</w:t>
      </w:r>
    </w:p>
    <w:p w:rsidR="00E74402" w:rsidRPr="00FB7613" w:rsidRDefault="00E74402"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bCs/>
          <w:sz w:val="28"/>
          <w:szCs w:val="28"/>
        </w:rPr>
        <w:t>Главный приз</w:t>
      </w:r>
      <w:r w:rsidRPr="00FB7613">
        <w:rPr>
          <w:rFonts w:ascii="Times New Roman" w:eastAsia="Times New Roman" w:hAnsi="Times New Roman" w:cs="Times New Roman"/>
          <w:sz w:val="28"/>
          <w:szCs w:val="28"/>
        </w:rPr>
        <w:t> – скорняжную машину, право на брендирование и сертификацию продукции получила Эмма Монгуш из Улуг-Хемского района с коллекцией «Национальная красота».</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eastAsia="Times New Roman" w:hAnsi="Times New Roman" w:cs="Times New Roman"/>
          <w:b/>
          <w:sz w:val="28"/>
          <w:szCs w:val="28"/>
        </w:rPr>
        <w:t xml:space="preserve">17 ноября </w:t>
      </w:r>
      <w:r w:rsidRPr="00FB7613">
        <w:rPr>
          <w:rFonts w:ascii="Times New Roman" w:eastAsia="Times New Roman" w:hAnsi="Times New Roman" w:cs="Times New Roman"/>
          <w:sz w:val="28"/>
          <w:szCs w:val="28"/>
        </w:rPr>
        <w:t xml:space="preserve">прошел в банкетном зале «Саяны» </w:t>
      </w:r>
      <w:r w:rsidRPr="00FB7613">
        <w:rPr>
          <w:rFonts w:ascii="Times New Roman" w:hAnsi="Times New Roman" w:cs="Times New Roman"/>
          <w:sz w:val="28"/>
          <w:szCs w:val="28"/>
          <w:shd w:val="clear" w:color="auto" w:fill="FFFFFF"/>
        </w:rPr>
        <w:t>модельное агентство «Урянхай» (руководитель – Юлия Хирбээ) представило</w:t>
      </w:r>
      <w:r w:rsidRPr="00FB7613">
        <w:rPr>
          <w:rFonts w:ascii="Times New Roman" w:eastAsia="Times New Roman" w:hAnsi="Times New Roman" w:cs="Times New Roman"/>
          <w:sz w:val="28"/>
          <w:szCs w:val="28"/>
        </w:rPr>
        <w:t xml:space="preserve"> показ авангардных костюмов мира</w:t>
      </w:r>
      <w:r w:rsidRPr="00FB7613">
        <w:rPr>
          <w:rFonts w:ascii="Times New Roman" w:hAnsi="Times New Roman" w:cs="Times New Roman"/>
          <w:sz w:val="28"/>
          <w:szCs w:val="28"/>
          <w:shd w:val="clear" w:color="auto" w:fill="FFFFFF"/>
        </w:rPr>
        <w:t xml:space="preserve">. МА «Урянхай» </w:t>
      </w:r>
      <w:r w:rsidRPr="00FB7613">
        <w:rPr>
          <w:rFonts w:ascii="Times New Roman" w:eastAsia="Times New Roman" w:hAnsi="Times New Roman" w:cs="Times New Roman"/>
          <w:sz w:val="28"/>
          <w:szCs w:val="28"/>
        </w:rPr>
        <w:t>–</w:t>
      </w:r>
      <w:r w:rsidRPr="00FB7613">
        <w:rPr>
          <w:rFonts w:ascii="Times New Roman" w:hAnsi="Times New Roman" w:cs="Times New Roman"/>
          <w:sz w:val="28"/>
          <w:szCs w:val="28"/>
          <w:shd w:val="clear" w:color="auto" w:fill="FFFFFF"/>
        </w:rPr>
        <w:t xml:space="preserve"> это учебный центр, основой которого является эстетическое воспитание детей, подростков, а также молодежи нашего города и республики.</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ab/>
      </w:r>
      <w:r w:rsidRPr="00FB7613">
        <w:rPr>
          <w:rFonts w:ascii="Times New Roman" w:hAnsi="Times New Roman" w:cs="Times New Roman"/>
          <w:b/>
          <w:sz w:val="28"/>
          <w:szCs w:val="28"/>
          <w:shd w:val="clear" w:color="auto" w:fill="FFFFFF"/>
        </w:rPr>
        <w:t xml:space="preserve">23 октября </w:t>
      </w:r>
      <w:r w:rsidRPr="00FB7613">
        <w:rPr>
          <w:rFonts w:ascii="Times New Roman" w:hAnsi="Times New Roman" w:cs="Times New Roman"/>
          <w:sz w:val="28"/>
          <w:szCs w:val="28"/>
          <w:shd w:val="clear" w:color="auto" w:fill="FFFFFF"/>
        </w:rPr>
        <w:t xml:space="preserve"> в Центре тувинской культуры  прошли курсы по технологии пошива тувинского национального тона, которые являются одним из самых ожидаемых событий в жизни любителей этно-стиля. Мастер-класс показали мастера  тувинского тона Клара Донгак и Розалия Бегзи.    </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1</w:t>
      </w:r>
      <w:r w:rsidRPr="00FB7613">
        <w:rPr>
          <w:rFonts w:ascii="Times New Roman" w:hAnsi="Times New Roman" w:cs="Times New Roman"/>
          <w:b/>
          <w:sz w:val="28"/>
          <w:szCs w:val="28"/>
          <w:shd w:val="clear" w:color="auto" w:fill="FFFFFF"/>
        </w:rPr>
        <w:t xml:space="preserve">7 ноября </w:t>
      </w:r>
      <w:r w:rsidRPr="00FB7613">
        <w:rPr>
          <w:rFonts w:ascii="Times New Roman" w:hAnsi="Times New Roman" w:cs="Times New Roman"/>
          <w:sz w:val="28"/>
          <w:szCs w:val="28"/>
          <w:shd w:val="clear" w:color="auto" w:fill="FFFFFF"/>
        </w:rPr>
        <w:t xml:space="preserve">в СДК сумона Межегейский провели Форум отцов в целях укрепления семейных ценностей, повышения значимости мужчины, отца в сохранении семьи и воспитании детей. Также была организована выставка дизайнеров мам «Наши руки не знают скуки». В нем участвовали 5 женщин.  </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rPr>
        <w:t xml:space="preserve">18 ноября </w:t>
      </w:r>
      <w:r w:rsidRPr="00FB7613">
        <w:rPr>
          <w:rFonts w:ascii="Times New Roman" w:hAnsi="Times New Roman" w:cs="Times New Roman"/>
          <w:sz w:val="28"/>
          <w:szCs w:val="28"/>
          <w:shd w:val="clear" w:color="auto" w:fill="FFFFFF"/>
        </w:rPr>
        <w:t>мастера и швеи приняли участие в республиканском конкурсе национальной, повседневной одежды и аксессуаров «Золотое руно», организованное Министерством экономики Республики Тыва.</w:t>
      </w:r>
      <w:r w:rsidRPr="00FB7613">
        <w:rPr>
          <w:rFonts w:ascii="Times New Roman" w:hAnsi="Times New Roman" w:cs="Times New Roman"/>
          <w:sz w:val="28"/>
          <w:szCs w:val="28"/>
        </w:rPr>
        <w:t xml:space="preserve"> </w:t>
      </w:r>
      <w:r w:rsidRPr="00FB7613">
        <w:rPr>
          <w:rFonts w:ascii="Times New Roman" w:hAnsi="Times New Roman" w:cs="Times New Roman"/>
          <w:sz w:val="28"/>
          <w:szCs w:val="28"/>
          <w:shd w:val="clear" w:color="auto" w:fill="FFFFFF"/>
        </w:rPr>
        <w:t xml:space="preserve">Известный мастер Кочаа Лидия Монгушовна стала победителем в номинации «Аксессуары и сувенирная продукция», ей вручены диплом победителя и швейная машина. </w:t>
      </w:r>
    </w:p>
    <w:p w:rsidR="00E74402" w:rsidRPr="00FB7613" w:rsidRDefault="00E74402"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shd w:val="clear" w:color="auto" w:fill="FFFFFF"/>
        </w:rPr>
        <w:t xml:space="preserve">Во время выставки конкурса были показаны презентация и мастер-класс по изготовлению когээржика ученицей Лидии Монгушовны - Хертек Марианой Шыдыраевной. Аяна Хертек, костюмер-модельер КДК им. Н. Олзей-оола с.Тээли представила молодежную коллекцию «Бай-Тайганын озумнери» для </w:t>
      </w:r>
      <w:r w:rsidRPr="00FB7613">
        <w:rPr>
          <w:rFonts w:ascii="Times New Roman" w:hAnsi="Times New Roman" w:cs="Times New Roman"/>
          <w:sz w:val="28"/>
          <w:szCs w:val="28"/>
          <w:shd w:val="clear" w:color="auto" w:fill="FFFFFF"/>
        </w:rPr>
        <w:lastRenderedPageBreak/>
        <w:t xml:space="preserve">повседневного ношения: алгы тон, шыва тон, молодежные куртки и костюмы в национальном стиле. Мастер-швея Нонна Очур тоже представила на выставке свои работы (головные уборы, аксессуары), которые неоднократно становились победителями и лауреатами престижных конкурсов и фестивалей различных уровней. Бай-Тайга поистине богата и известна своими мастерами, этот факт подтверждает и заслуженная артистка Республики Тыва Екатерина Кара-Донгак, она стала победителем в номинации «Национальный головной убор». </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 xml:space="preserve">С 19 по 20 ноября </w:t>
      </w:r>
      <w:r w:rsidRPr="00FB7613">
        <w:rPr>
          <w:rFonts w:ascii="Times New Roman" w:hAnsi="Times New Roman" w:cs="Times New Roman"/>
          <w:sz w:val="28"/>
          <w:szCs w:val="28"/>
          <w:shd w:val="clear" w:color="auto" w:fill="FFFFFF"/>
        </w:rPr>
        <w:t xml:space="preserve">Центр развития культуры Дзун-Хемчикского </w:t>
      </w:r>
      <w:proofErr w:type="gramStart"/>
      <w:r w:rsidRPr="00FB7613">
        <w:rPr>
          <w:rFonts w:ascii="Times New Roman" w:hAnsi="Times New Roman" w:cs="Times New Roman"/>
          <w:sz w:val="28"/>
          <w:szCs w:val="28"/>
          <w:shd w:val="clear" w:color="auto" w:fill="FFFFFF"/>
        </w:rPr>
        <w:t>кожууна  в</w:t>
      </w:r>
      <w:proofErr w:type="gramEnd"/>
      <w:r w:rsidRPr="00FB7613">
        <w:rPr>
          <w:rFonts w:ascii="Times New Roman" w:hAnsi="Times New Roman" w:cs="Times New Roman"/>
          <w:sz w:val="28"/>
          <w:szCs w:val="28"/>
          <w:shd w:val="clear" w:color="auto" w:fill="FFFFFF"/>
        </w:rPr>
        <w:t xml:space="preserve"> г. Абакан Республики Хакасия участвовали в Межрегиональной выставке «Тепло души. Ступени мастерства», посвященной возрождению древнейшего промысла войлоковаляния в рамках проекта «Степной путь кочевника» по изделиям из войлока, выполненных в традиционных национальных техниках, войлочные предметы быта и убранства жилища кочевника, игрушки и современные войлочные предметы интерьера.  </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 xml:space="preserve">29 ноября </w:t>
      </w:r>
      <w:r w:rsidRPr="00FB7613">
        <w:rPr>
          <w:rFonts w:ascii="Times New Roman" w:hAnsi="Times New Roman" w:cs="Times New Roman"/>
          <w:sz w:val="28"/>
          <w:szCs w:val="28"/>
          <w:shd w:val="clear" w:color="auto" w:fill="FFFFFF"/>
        </w:rPr>
        <w:t>в Новосибирском художественном музее состоялась Международная выставка народных ремесел «Мастера Сибири», организованная Новосибирским государственным областным Домом народного творчества и министерством культуры Новосибирской области.</w:t>
      </w:r>
      <w:r w:rsidRPr="00FB7613">
        <w:rPr>
          <w:rFonts w:ascii="Times New Roman" w:hAnsi="Times New Roman" w:cs="Times New Roman"/>
          <w:sz w:val="28"/>
          <w:szCs w:val="28"/>
        </w:rPr>
        <w:t xml:space="preserve"> </w:t>
      </w:r>
      <w:r w:rsidRPr="00FB7613">
        <w:rPr>
          <w:rFonts w:ascii="Times New Roman" w:hAnsi="Times New Roman" w:cs="Times New Roman"/>
          <w:sz w:val="28"/>
          <w:szCs w:val="28"/>
          <w:shd w:val="clear" w:color="auto" w:fill="FFFFFF"/>
        </w:rPr>
        <w:t xml:space="preserve">Образцовый театр моды и костюма «Баян-Дугай» Дзун-Хемчикского кожууна стали победителями в номинации «Во всяком посаде в своем наряде». </w:t>
      </w:r>
    </w:p>
    <w:p w:rsidR="00E74402" w:rsidRPr="00FB7613" w:rsidRDefault="00E74402" w:rsidP="00AE05F1">
      <w:pPr>
        <w:spacing w:after="0"/>
        <w:ind w:firstLine="567"/>
        <w:jc w:val="both"/>
        <w:rPr>
          <w:rFonts w:ascii="Times New Roman" w:hAnsi="Times New Roman" w:cs="Times New Roman"/>
          <w:sz w:val="28"/>
          <w:szCs w:val="28"/>
          <w:shd w:val="clear" w:color="auto" w:fill="FFFFFF"/>
        </w:rPr>
      </w:pPr>
      <w:r w:rsidRPr="00FB7613">
        <w:rPr>
          <w:rFonts w:ascii="Times New Roman" w:eastAsia="Times New Roman" w:hAnsi="Times New Roman" w:cs="Times New Roman"/>
          <w:b/>
          <w:kern w:val="36"/>
          <w:sz w:val="28"/>
          <w:szCs w:val="28"/>
        </w:rPr>
        <w:t xml:space="preserve"> </w:t>
      </w:r>
      <w:r w:rsidRPr="00FB7613">
        <w:rPr>
          <w:rFonts w:ascii="Times New Roman" w:eastAsia="Times New Roman" w:hAnsi="Times New Roman" w:cs="Times New Roman"/>
          <w:b/>
          <w:kern w:val="36"/>
          <w:sz w:val="28"/>
          <w:szCs w:val="28"/>
        </w:rPr>
        <w:tab/>
      </w:r>
      <w:r w:rsidRPr="00FB7613">
        <w:rPr>
          <w:rFonts w:ascii="Times New Roman" w:hAnsi="Times New Roman" w:cs="Times New Roman"/>
          <w:b/>
          <w:sz w:val="28"/>
          <w:szCs w:val="28"/>
          <w:shd w:val="clear" w:color="auto" w:fill="FFFFFF"/>
        </w:rPr>
        <w:t xml:space="preserve">7 и 8 декабря </w:t>
      </w:r>
      <w:r w:rsidRPr="00FB7613">
        <w:rPr>
          <w:rFonts w:ascii="Times New Roman" w:hAnsi="Times New Roman" w:cs="Times New Roman"/>
          <w:sz w:val="28"/>
          <w:szCs w:val="28"/>
          <w:shd w:val="clear" w:color="auto" w:fill="FFFFFF"/>
        </w:rPr>
        <w:t>в Москве состоялся Евразийский конкурс высокой моды национального костюма «Этно-Эрато 2019», который прошёл в рамках целевой среднесрочной программы «Москва – столица многонациональной России».</w:t>
      </w:r>
      <w:r w:rsidRPr="00FB7613">
        <w:rPr>
          <w:rFonts w:ascii="Times New Roman" w:hAnsi="Times New Roman" w:cs="Times New Roman"/>
          <w:sz w:val="28"/>
          <w:szCs w:val="28"/>
        </w:rPr>
        <w:t xml:space="preserve"> </w:t>
      </w:r>
      <w:r w:rsidRPr="00FB7613">
        <w:rPr>
          <w:rFonts w:ascii="Times New Roman" w:hAnsi="Times New Roman" w:cs="Times New Roman"/>
          <w:sz w:val="28"/>
          <w:szCs w:val="28"/>
          <w:shd w:val="clear" w:color="auto" w:fill="FFFFFF"/>
        </w:rPr>
        <w:t>В конкурсе высокой моды нашу республику представил образцовый театр моды и костюма «Он-Кум» Улуг-Хемского кожууна (руководитель –Андрей Неверицкий) с коллекцией «Духи степей» из семи костюмов. По итогам конкурса в номинации «Этнический сценический костюм в действии» театр моды и костюма «Он-Кум» занял первое место.</w:t>
      </w:r>
    </w:p>
    <w:p w:rsidR="00234719" w:rsidRPr="00FB7613" w:rsidRDefault="00234719" w:rsidP="00AE05F1">
      <w:pPr>
        <w:spacing w:after="0"/>
        <w:ind w:firstLine="567"/>
        <w:jc w:val="both"/>
        <w:rPr>
          <w:rFonts w:ascii="Times New Roman" w:hAnsi="Times New Roman" w:cs="Times New Roman"/>
          <w:sz w:val="16"/>
          <w:szCs w:val="16"/>
        </w:rPr>
      </w:pPr>
    </w:p>
    <w:p w:rsidR="00234719" w:rsidRPr="00FB7613" w:rsidRDefault="00234719"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Союз ведущих</w:t>
      </w:r>
    </w:p>
    <w:p w:rsidR="00234719" w:rsidRPr="00FB7613" w:rsidRDefault="00234719"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исполнение перечня поручений </w:t>
      </w:r>
      <w:proofErr w:type="gramStart"/>
      <w:r w:rsidRPr="00FB7613">
        <w:rPr>
          <w:rFonts w:ascii="Times New Roman" w:hAnsi="Times New Roman" w:cs="Times New Roman"/>
          <w:sz w:val="28"/>
          <w:szCs w:val="28"/>
        </w:rPr>
        <w:t>Главы  Республики</w:t>
      </w:r>
      <w:proofErr w:type="gramEnd"/>
      <w:r w:rsidRPr="00FB7613">
        <w:rPr>
          <w:rFonts w:ascii="Times New Roman" w:hAnsi="Times New Roman" w:cs="Times New Roman"/>
          <w:sz w:val="28"/>
          <w:szCs w:val="28"/>
        </w:rPr>
        <w:t xml:space="preserve"> Тыва №85 от 02.09.2015г. «О внедрении и распространении  практики проведения безалкогольных  свадебных, юбилейных и похоронных мероприятий», в целях координации деятельности ведущих, повышения качества проводимых культурно-массовых, развлекательных, досуговых мероприятий на территории Республики Тыва, пропаганды здорового образа жизни на проводимых мероприятиях 01 июля в Центре тувинской традиционной культуры и ремесел проведен обучающий семинар «Тыва кижинин</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уш дою. Амгы</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уеде</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чидиг</w:t>
      </w:r>
      <w:r w:rsidR="00FE6F51"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айтырыглары» (Традиции в семейных праздниках. Особенности организации) для </w:t>
      </w:r>
      <w:r w:rsidRPr="00FB7613">
        <w:rPr>
          <w:rFonts w:ascii="Times New Roman" w:hAnsi="Times New Roman" w:cs="Times New Roman"/>
          <w:sz w:val="28"/>
          <w:szCs w:val="28"/>
        </w:rPr>
        <w:lastRenderedPageBreak/>
        <w:t>ведущих с участием 69 человек, всем выданы соответствующие сертификаты о прохождении повышения квалификации.</w:t>
      </w:r>
    </w:p>
    <w:p w:rsidR="00234719" w:rsidRPr="00FB7613" w:rsidRDefault="00234719"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Были заслушаны доклады представителей субъектов профилактики правонарушений МВД РФ по Республике Тыва, ГИБДД МВД по Республике Тыва и др. Главными и очень нужными для слушателей стали выступления сотрудников Центра тувинской культуры «Уруг дою: социальное значение и историко-этнографические аспекты в условиях современности» Хорбаа А.В., «Тувинская свадьба: проблемы сохранения традиционных обрядов в условиях мировой глобализации» Чажытмаа А.Б. и «Об этике поведения человека во время проведения похоронной обрядности» Монгуш А.А.</w:t>
      </w:r>
    </w:p>
    <w:p w:rsidR="00FE6F51" w:rsidRPr="00FB7613" w:rsidRDefault="00FE6F51"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В рамках государственной антиалкогольной программы среди ведущих</w:t>
      </w:r>
      <w:r w:rsidRPr="00FB7613">
        <w:rPr>
          <w:rFonts w:ascii="Times New Roman" w:eastAsia="Times New Roman" w:hAnsi="Times New Roman" w:cs="Times New Roman"/>
          <w:sz w:val="28"/>
          <w:szCs w:val="28"/>
          <w:shd w:val="clear" w:color="auto" w:fill="FFFFFF"/>
        </w:rPr>
        <w:t xml:space="preserve"> семейных праздников, самодеятельных поэтов и прозаиков проведён республиканский конкурс «Өг-бүлениң онза-чараш байырлалы» (Прекрасный праздник семьи), который  </w:t>
      </w:r>
      <w:r w:rsidRPr="00FB7613">
        <w:rPr>
          <w:rFonts w:ascii="Times New Roman" w:eastAsia="Times New Roman" w:hAnsi="Times New Roman" w:cs="Times New Roman"/>
          <w:sz w:val="28"/>
          <w:szCs w:val="28"/>
        </w:rPr>
        <w:t>стартовал с сентября этого года.</w:t>
      </w:r>
      <w:r w:rsidRPr="00FB7613">
        <w:rPr>
          <w:rFonts w:ascii="Times New Roman" w:eastAsia="Times New Roman" w:hAnsi="Times New Roman" w:cs="Times New Roman"/>
          <w:sz w:val="28"/>
          <w:szCs w:val="28"/>
        </w:rPr>
        <w:br/>
        <w:t>Всего были рассмотрены и изучены 20 материалов, из них 6 благопожеланий, 2 рассказа, 12 сценариев. </w:t>
      </w:r>
      <w:r w:rsidRPr="00FB7613">
        <w:rPr>
          <w:rFonts w:ascii="Times New Roman" w:eastAsia="Times New Roman" w:hAnsi="Times New Roman" w:cs="Times New Roman"/>
          <w:sz w:val="28"/>
          <w:szCs w:val="28"/>
          <w:shd w:val="clear" w:color="auto" w:fill="FFFFFF"/>
        </w:rPr>
        <w:t>По решению</w:t>
      </w:r>
      <w:r w:rsidRPr="00FB7613">
        <w:rPr>
          <w:rFonts w:ascii="Times New Roman" w:eastAsia="Times New Roman" w:hAnsi="Times New Roman" w:cs="Times New Roman"/>
          <w:sz w:val="28"/>
          <w:szCs w:val="28"/>
        </w:rPr>
        <w:t xml:space="preserve"> жюри подведены ито</w:t>
      </w:r>
      <w:r w:rsidR="00C52D7D">
        <w:rPr>
          <w:rFonts w:ascii="Times New Roman" w:eastAsia="Times New Roman" w:hAnsi="Times New Roman" w:cs="Times New Roman"/>
          <w:sz w:val="28"/>
          <w:szCs w:val="28"/>
        </w:rPr>
        <w:t>ги и 4 декабря вручены дипломы.</w:t>
      </w:r>
    </w:p>
    <w:p w:rsidR="00FE6F51" w:rsidRPr="00FB7613" w:rsidRDefault="00FE6F51" w:rsidP="00AE05F1">
      <w:pPr>
        <w:spacing w:after="0"/>
        <w:ind w:firstLine="567"/>
        <w:jc w:val="both"/>
        <w:rPr>
          <w:rFonts w:ascii="Times New Roman" w:eastAsia="Times New Roman" w:hAnsi="Times New Roman" w:cs="Times New Roman"/>
          <w:sz w:val="28"/>
          <w:szCs w:val="28"/>
          <w:u w:val="single"/>
        </w:rPr>
      </w:pPr>
      <w:r w:rsidRPr="00FB7613">
        <w:rPr>
          <w:rFonts w:ascii="Times New Roman" w:eastAsia="Times New Roman" w:hAnsi="Times New Roman" w:cs="Times New Roman"/>
          <w:sz w:val="28"/>
          <w:szCs w:val="28"/>
          <w:u w:val="single"/>
        </w:rPr>
        <w:t>В номинации «Благопожелание»: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xml:space="preserve">- 3-е место – Сат Шончалай Алексеевна, библиотекарь читального зала Центральной кожуунной библиотеки имени Саая Самбуу Монгун-Тайгинского кожууна за благопожелание </w:t>
      </w:r>
      <w:r w:rsidRPr="00FB7613">
        <w:rPr>
          <w:rFonts w:ascii="Times New Roman" w:eastAsia="Times New Roman" w:hAnsi="Times New Roman" w:cs="Times New Roman"/>
          <w:sz w:val="28"/>
          <w:szCs w:val="28"/>
          <w:shd w:val="clear" w:color="auto" w:fill="FFFFFF"/>
        </w:rPr>
        <w:t>«</w:t>
      </w:r>
      <w:r w:rsidRPr="00FB7613">
        <w:rPr>
          <w:rFonts w:ascii="Times New Roman" w:eastAsia="Times New Roman" w:hAnsi="Times New Roman" w:cs="Times New Roman"/>
          <w:sz w:val="28"/>
          <w:szCs w:val="28"/>
        </w:rPr>
        <w:t>Оол уруг төрүттүнгенде йөрээл</w:t>
      </w:r>
      <w:r w:rsidRPr="00FB7613">
        <w:rPr>
          <w:rFonts w:ascii="Times New Roman" w:eastAsia="Times New Roman" w:hAnsi="Times New Roman" w:cs="Times New Roman"/>
          <w:sz w:val="28"/>
          <w:szCs w:val="28"/>
          <w:shd w:val="clear" w:color="auto" w:fill="FFFFFF"/>
        </w:rPr>
        <w:t>»</w:t>
      </w:r>
      <w:r w:rsidRPr="00FB7613">
        <w:rPr>
          <w:rFonts w:ascii="Times New Roman" w:eastAsia="Times New Roman" w:hAnsi="Times New Roman" w:cs="Times New Roman"/>
          <w:sz w:val="28"/>
          <w:szCs w:val="28"/>
        </w:rPr>
        <w:t xml:space="preserve"> (сертификат на сумму 2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- 2-ое место – Ондар Мурат Яковлевич, художественный руководитель Сельского дома культуры с. Тарлаг Пий-Хемского кожууна за благопожелания на сватовство невесты (сертификат на сумму 3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- 1-ое место – Тюлюш Шенне Алдын-ооловна, воспитатель детского дошкольного образовательного учреждения №38 г. Кызыла за благопожелания к рождению ребенка и сватовство невесты (сертификат на сумму 4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u w:val="single"/>
        </w:rPr>
      </w:pPr>
      <w:r w:rsidRPr="00FB7613">
        <w:rPr>
          <w:rFonts w:ascii="Times New Roman" w:eastAsia="Times New Roman" w:hAnsi="Times New Roman" w:cs="Times New Roman"/>
          <w:sz w:val="28"/>
          <w:szCs w:val="28"/>
          <w:u w:val="single"/>
        </w:rPr>
        <w:t>В номинации «Семейный праздник в прозе»: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- 2-ое место – Чажын-оол Оюмаа Алексеевна, методист по традиционной культуре Управления культуры администрации муниципального образования Овюрского района за рассказ «Мээн дыка манаан хунум» (сертификат на сумму 3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- 1-е место – Септел Алдын-Кыс Конгар-ооловна (Айлазия Саая), воспитатель ясли сада «Чечек» с. Мугур-Аксы Монгун-Тайгинского кожууна за рассказ «Билип алдым» (сертификат на сумму 4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u w:val="single"/>
        </w:rPr>
      </w:pPr>
      <w:r w:rsidRPr="00FB7613">
        <w:rPr>
          <w:rFonts w:ascii="Times New Roman" w:eastAsia="Times New Roman" w:hAnsi="Times New Roman" w:cs="Times New Roman"/>
          <w:sz w:val="28"/>
          <w:szCs w:val="28"/>
          <w:u w:val="single"/>
        </w:rPr>
        <w:t>В номинации «Литературный сценарий»: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xml:space="preserve">- 3-е место – Саая Алдынай Бады-Байыровна, библиотекарь Централизованной районной детской библиотеки имени Ооржака Чанчы-Хоо </w:t>
      </w:r>
      <w:r w:rsidRPr="00FB7613">
        <w:rPr>
          <w:rFonts w:ascii="Times New Roman" w:eastAsia="Times New Roman" w:hAnsi="Times New Roman" w:cs="Times New Roman"/>
          <w:sz w:val="28"/>
          <w:szCs w:val="28"/>
        </w:rPr>
        <w:lastRenderedPageBreak/>
        <w:t xml:space="preserve">Монгун-Тайгинского кожууна за сценарий </w:t>
      </w:r>
      <w:r w:rsidRPr="00FB7613">
        <w:rPr>
          <w:rFonts w:ascii="Times New Roman" w:eastAsia="Times New Roman" w:hAnsi="Times New Roman" w:cs="Times New Roman"/>
          <w:sz w:val="28"/>
          <w:szCs w:val="28"/>
          <w:shd w:val="clear" w:color="auto" w:fill="FFFFFF"/>
        </w:rPr>
        <w:t>«</w:t>
      </w:r>
      <w:r w:rsidRPr="00FB7613">
        <w:rPr>
          <w:rFonts w:ascii="Times New Roman" w:eastAsia="Times New Roman" w:hAnsi="Times New Roman" w:cs="Times New Roman"/>
          <w:sz w:val="28"/>
          <w:szCs w:val="28"/>
        </w:rPr>
        <w:t>Чаа бажын байырлалы</w:t>
      </w:r>
      <w:r w:rsidRPr="00FB7613">
        <w:rPr>
          <w:rFonts w:ascii="Times New Roman" w:eastAsia="Times New Roman" w:hAnsi="Times New Roman" w:cs="Times New Roman"/>
          <w:sz w:val="28"/>
          <w:szCs w:val="28"/>
          <w:shd w:val="clear" w:color="auto" w:fill="FFFFFF"/>
        </w:rPr>
        <w:t>»</w:t>
      </w:r>
      <w:r w:rsidRPr="00FB7613">
        <w:rPr>
          <w:rFonts w:ascii="Times New Roman" w:eastAsia="Times New Roman" w:hAnsi="Times New Roman" w:cs="Times New Roman"/>
          <w:sz w:val="28"/>
          <w:szCs w:val="28"/>
        </w:rPr>
        <w:t xml:space="preserve"> (сертификат на сумму 3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- 2-ое место – Любченко Зинаида Ильинична, режиссер Центра культурного развития Каа-Хемского кожууна за сценарий интернациональной свадьбы (сертификат на сумму 4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 xml:space="preserve">- 1-ое место – Иргит Арина Дадар-ооловна, заведующая Монгун-Тайгинской Централизованной библиотечной системы за сценарий </w:t>
      </w:r>
      <w:r w:rsidRPr="00FB7613">
        <w:rPr>
          <w:rFonts w:ascii="Times New Roman" w:eastAsia="Times New Roman" w:hAnsi="Times New Roman" w:cs="Times New Roman"/>
          <w:sz w:val="28"/>
          <w:szCs w:val="28"/>
          <w:shd w:val="clear" w:color="auto" w:fill="FFFFFF"/>
        </w:rPr>
        <w:t>«</w:t>
      </w:r>
      <w:r w:rsidRPr="00FB7613">
        <w:rPr>
          <w:rFonts w:ascii="Times New Roman" w:eastAsia="Times New Roman" w:hAnsi="Times New Roman" w:cs="Times New Roman"/>
          <w:sz w:val="28"/>
          <w:szCs w:val="28"/>
        </w:rPr>
        <w:t>Чаш малды акталаары</w:t>
      </w:r>
      <w:r w:rsidRPr="00FB7613">
        <w:rPr>
          <w:rFonts w:ascii="Times New Roman" w:eastAsia="Times New Roman" w:hAnsi="Times New Roman" w:cs="Times New Roman"/>
          <w:sz w:val="28"/>
          <w:szCs w:val="28"/>
          <w:shd w:val="clear" w:color="auto" w:fill="FFFFFF"/>
        </w:rPr>
        <w:t>»</w:t>
      </w:r>
      <w:r w:rsidRPr="00FB7613">
        <w:rPr>
          <w:rFonts w:ascii="Times New Roman" w:eastAsia="Times New Roman" w:hAnsi="Times New Roman" w:cs="Times New Roman"/>
          <w:sz w:val="28"/>
          <w:szCs w:val="28"/>
        </w:rPr>
        <w:t xml:space="preserve"> (сертификат на сумму 5 тыс. рублей). </w:t>
      </w:r>
    </w:p>
    <w:p w:rsidR="00FE6F51" w:rsidRPr="00FB7613" w:rsidRDefault="00FE6F51" w:rsidP="00AE05F1">
      <w:pPr>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По решению организаторов, т.е. РЦНТД в декабре запланирован выпуск сборника лучших работ победителей, а также материалы других 6 авторов.</w:t>
      </w:r>
    </w:p>
    <w:p w:rsidR="00FE6F51" w:rsidRDefault="00FE6F51" w:rsidP="00AE05F1">
      <w:pPr>
        <w:spacing w:after="0"/>
        <w:ind w:firstLine="567"/>
        <w:jc w:val="both"/>
        <w:rPr>
          <w:rFonts w:ascii="Times New Roman" w:hAnsi="Times New Roman" w:cs="Times New Roman"/>
          <w:sz w:val="28"/>
          <w:szCs w:val="28"/>
        </w:rPr>
      </w:pPr>
      <w:r w:rsidRPr="00FB7613">
        <w:rPr>
          <w:sz w:val="28"/>
          <w:szCs w:val="28"/>
        </w:rPr>
        <w:tab/>
      </w:r>
      <w:r w:rsidRPr="00FB7613">
        <w:rPr>
          <w:rFonts w:ascii="Times New Roman" w:hAnsi="Times New Roman" w:cs="Times New Roman"/>
          <w:sz w:val="28"/>
          <w:szCs w:val="28"/>
        </w:rPr>
        <w:t>18 декабря проведено итоговое совещание с членами Союза ведущих Республики Тыва за 2019 год в количестве 9 человек, где был заслушан отчет председателя союза Хомушку Альберта Кировича. В конце января 2020 года запланировано проведение совещания по выборам нового председателя и членов правления.</w:t>
      </w:r>
    </w:p>
    <w:p w:rsidR="004D0549" w:rsidRPr="007A3767" w:rsidRDefault="004D0549" w:rsidP="00AE05F1">
      <w:pPr>
        <w:spacing w:after="0"/>
        <w:ind w:firstLine="567"/>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Союз кукольных мастеров.</w:t>
      </w:r>
    </w:p>
    <w:p w:rsidR="004D0549" w:rsidRPr="00A05A47" w:rsidRDefault="004D0549"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Союзом кукольников всего проведено 5 мероприятий с охватом 279 посетителей: 1 мастер-класс, 2 семинара, 2 выставки.</w:t>
      </w:r>
    </w:p>
    <w:p w:rsidR="004D0549" w:rsidRPr="00D005E9" w:rsidRDefault="004D0549" w:rsidP="00AE05F1">
      <w:pPr>
        <w:spacing w:after="0"/>
        <w:ind w:firstLine="567"/>
        <w:jc w:val="both"/>
        <w:rPr>
          <w:rFonts w:ascii="Times New Roman" w:eastAsia="Times New Roman" w:hAnsi="Times New Roman" w:cs="Times New Roman"/>
          <w:sz w:val="28"/>
          <w:szCs w:val="28"/>
        </w:rPr>
      </w:pPr>
      <w:r w:rsidRPr="00D005E9">
        <w:rPr>
          <w:rFonts w:ascii="Times New Roman" w:eastAsia="Times New Roman" w:hAnsi="Times New Roman" w:cs="Times New Roman"/>
          <w:b/>
          <w:bCs/>
          <w:color w:val="000000"/>
          <w:sz w:val="28"/>
          <w:szCs w:val="28"/>
        </w:rPr>
        <w:t xml:space="preserve">15 октября </w:t>
      </w:r>
      <w:r>
        <w:rPr>
          <w:rFonts w:ascii="Times New Roman" w:eastAsia="Times New Roman" w:hAnsi="Times New Roman" w:cs="Times New Roman"/>
          <w:bCs/>
          <w:color w:val="000000"/>
          <w:sz w:val="28"/>
          <w:szCs w:val="28"/>
        </w:rPr>
        <w:t xml:space="preserve">в Национальном музее </w:t>
      </w:r>
      <w:r w:rsidRPr="00D005E9">
        <w:rPr>
          <w:rFonts w:ascii="Times New Roman" w:eastAsia="Times New Roman" w:hAnsi="Times New Roman" w:cs="Times New Roman"/>
          <w:bCs/>
          <w:color w:val="000000"/>
          <w:sz w:val="28"/>
          <w:szCs w:val="28"/>
        </w:rPr>
        <w:t>организован</w:t>
      </w:r>
      <w:r>
        <w:rPr>
          <w:rFonts w:ascii="Times New Roman" w:eastAsia="Times New Roman" w:hAnsi="Times New Roman" w:cs="Times New Roman"/>
          <w:bCs/>
          <w:color w:val="000000"/>
          <w:sz w:val="28"/>
          <w:szCs w:val="28"/>
        </w:rPr>
        <w:t>а</w:t>
      </w:r>
      <w:r w:rsidRPr="00D005E9">
        <w:rPr>
          <w:rFonts w:ascii="Times New Roman" w:eastAsia="Times New Roman" w:hAnsi="Times New Roman" w:cs="Times New Roman"/>
          <w:bCs/>
          <w:color w:val="000000"/>
          <w:sz w:val="28"/>
          <w:szCs w:val="28"/>
        </w:rPr>
        <w:t xml:space="preserve"> персональная выставка театральных работ </w:t>
      </w:r>
      <w:r>
        <w:rPr>
          <w:rFonts w:ascii="Times New Roman" w:eastAsia="Times New Roman" w:hAnsi="Times New Roman" w:cs="Times New Roman"/>
          <w:bCs/>
          <w:color w:val="000000"/>
          <w:sz w:val="28"/>
          <w:szCs w:val="28"/>
        </w:rPr>
        <w:t>Н</w:t>
      </w:r>
      <w:r w:rsidRPr="00D005E9">
        <w:rPr>
          <w:rFonts w:ascii="Times New Roman" w:eastAsia="Times New Roman" w:hAnsi="Times New Roman" w:cs="Times New Roman"/>
          <w:bCs/>
          <w:color w:val="000000"/>
          <w:sz w:val="28"/>
          <w:szCs w:val="28"/>
        </w:rPr>
        <w:t>ародного художника Тувы</w:t>
      </w:r>
      <w:r>
        <w:rPr>
          <w:rFonts w:ascii="Times New Roman" w:eastAsia="Times New Roman" w:hAnsi="Times New Roman" w:cs="Times New Roman"/>
          <w:bCs/>
          <w:color w:val="000000"/>
          <w:sz w:val="28"/>
          <w:szCs w:val="28"/>
        </w:rPr>
        <w:t xml:space="preserve">, члена кукольных мастеров Тувы </w:t>
      </w:r>
      <w:r w:rsidRPr="00D005E9">
        <w:rPr>
          <w:rFonts w:ascii="Times New Roman" w:eastAsia="Times New Roman" w:hAnsi="Times New Roman" w:cs="Times New Roman"/>
          <w:bCs/>
          <w:color w:val="000000"/>
          <w:sz w:val="28"/>
          <w:szCs w:val="28"/>
        </w:rPr>
        <w:t xml:space="preserve"> Начына Шалыка</w:t>
      </w:r>
      <w:r>
        <w:rPr>
          <w:rFonts w:ascii="Times New Roman" w:eastAsia="Times New Roman" w:hAnsi="Times New Roman" w:cs="Times New Roman"/>
          <w:bCs/>
          <w:color w:val="000000"/>
          <w:sz w:val="28"/>
          <w:szCs w:val="28"/>
        </w:rPr>
        <w:t>, приуроченная к</w:t>
      </w:r>
      <w:r w:rsidRPr="00D005E9">
        <w:rPr>
          <w:rFonts w:ascii="Times New Roman" w:eastAsia="Times New Roman" w:hAnsi="Times New Roman" w:cs="Times New Roman"/>
          <w:bCs/>
          <w:color w:val="000000"/>
          <w:sz w:val="28"/>
          <w:szCs w:val="28"/>
        </w:rPr>
        <w:t xml:space="preserve"> 75-лети</w:t>
      </w:r>
      <w:r>
        <w:rPr>
          <w:rFonts w:ascii="Times New Roman" w:eastAsia="Times New Roman" w:hAnsi="Times New Roman" w:cs="Times New Roman"/>
          <w:bCs/>
          <w:color w:val="000000"/>
          <w:sz w:val="28"/>
          <w:szCs w:val="28"/>
        </w:rPr>
        <w:t>ю</w:t>
      </w:r>
      <w:r w:rsidRPr="00D005E9">
        <w:rPr>
          <w:rFonts w:ascii="Times New Roman" w:eastAsia="Times New Roman" w:hAnsi="Times New Roman" w:cs="Times New Roman"/>
          <w:bCs/>
          <w:color w:val="000000"/>
          <w:sz w:val="28"/>
          <w:szCs w:val="28"/>
        </w:rPr>
        <w:t xml:space="preserve"> вхождения ТНР в состав СССР.</w:t>
      </w:r>
      <w:r>
        <w:rPr>
          <w:rFonts w:ascii="Times New Roman" w:eastAsia="Times New Roman" w:hAnsi="Times New Roman" w:cs="Times New Roman"/>
          <w:sz w:val="28"/>
          <w:szCs w:val="28"/>
        </w:rPr>
        <w:t xml:space="preserve"> </w:t>
      </w:r>
      <w:r w:rsidRPr="00D005E9">
        <w:rPr>
          <w:rFonts w:ascii="Times New Roman" w:eastAsia="Times New Roman" w:hAnsi="Times New Roman" w:cs="Times New Roman"/>
          <w:color w:val="000000"/>
          <w:sz w:val="28"/>
          <w:szCs w:val="28"/>
        </w:rPr>
        <w:t>Впервые широкой публике были представлены макеты декораций к спектаклям, выполненные художником.</w:t>
      </w:r>
      <w:r>
        <w:rPr>
          <w:rFonts w:ascii="Times New Roman" w:eastAsia="Times New Roman" w:hAnsi="Times New Roman" w:cs="Times New Roman"/>
          <w:sz w:val="28"/>
          <w:szCs w:val="28"/>
        </w:rPr>
        <w:t xml:space="preserve"> </w:t>
      </w:r>
    </w:p>
    <w:p w:rsidR="004D0549" w:rsidRDefault="004D0549" w:rsidP="00AE05F1">
      <w:pPr>
        <w:spacing w:after="0"/>
        <w:ind w:firstLine="567"/>
        <w:jc w:val="both"/>
        <w:rPr>
          <w:rFonts w:ascii="Times New Roman" w:hAnsi="Times New Roman" w:cs="Times New Roman"/>
          <w:color w:val="000000"/>
          <w:sz w:val="28"/>
          <w:szCs w:val="28"/>
          <w:shd w:val="clear" w:color="auto" w:fill="FFFFFF"/>
        </w:rPr>
      </w:pPr>
      <w:r w:rsidRPr="007D2E3D">
        <w:rPr>
          <w:rFonts w:ascii="Times New Roman" w:hAnsi="Times New Roman" w:cs="Times New Roman"/>
          <w:b/>
          <w:color w:val="000000"/>
          <w:sz w:val="28"/>
          <w:szCs w:val="28"/>
          <w:shd w:val="clear" w:color="auto" w:fill="FFFFFF"/>
        </w:rPr>
        <w:t xml:space="preserve">4 ноября </w:t>
      </w:r>
      <w:r w:rsidRPr="007D2E3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7D2E3D">
        <w:rPr>
          <w:rFonts w:ascii="Times New Roman" w:hAnsi="Times New Roman" w:cs="Times New Roman"/>
          <w:color w:val="000000"/>
          <w:sz w:val="28"/>
          <w:szCs w:val="28"/>
          <w:shd w:val="clear" w:color="auto" w:fill="FFFFFF"/>
        </w:rPr>
        <w:t>а площади Арата</w:t>
      </w:r>
      <w:r w:rsidRPr="00A05A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ко </w:t>
      </w:r>
      <w:r w:rsidRPr="007D2E3D">
        <w:rPr>
          <w:rFonts w:ascii="Times New Roman" w:hAnsi="Times New Roman" w:cs="Times New Roman"/>
          <w:color w:val="000000"/>
          <w:sz w:val="28"/>
          <w:szCs w:val="28"/>
          <w:shd w:val="clear" w:color="auto" w:fill="FFFFFF"/>
        </w:rPr>
        <w:t>Дн</w:t>
      </w:r>
      <w:r>
        <w:rPr>
          <w:rFonts w:ascii="Times New Roman" w:hAnsi="Times New Roman" w:cs="Times New Roman"/>
          <w:color w:val="000000"/>
          <w:sz w:val="28"/>
          <w:szCs w:val="28"/>
          <w:shd w:val="clear" w:color="auto" w:fill="FFFFFF"/>
        </w:rPr>
        <w:t>ю</w:t>
      </w:r>
      <w:r w:rsidRPr="007D2E3D">
        <w:rPr>
          <w:rFonts w:ascii="Times New Roman" w:hAnsi="Times New Roman" w:cs="Times New Roman"/>
          <w:color w:val="000000"/>
          <w:sz w:val="28"/>
          <w:szCs w:val="28"/>
          <w:shd w:val="clear" w:color="auto" w:fill="FFFFFF"/>
        </w:rPr>
        <w:t xml:space="preserve"> единства организован</w:t>
      </w:r>
      <w:r>
        <w:rPr>
          <w:rFonts w:ascii="Times New Roman" w:hAnsi="Times New Roman" w:cs="Times New Roman"/>
          <w:color w:val="000000"/>
          <w:sz w:val="28"/>
          <w:szCs w:val="28"/>
          <w:shd w:val="clear" w:color="auto" w:fill="FFFFFF"/>
        </w:rPr>
        <w:t>а</w:t>
      </w:r>
      <w:r w:rsidRPr="007D2E3D">
        <w:rPr>
          <w:rFonts w:ascii="Times New Roman" w:hAnsi="Times New Roman" w:cs="Times New Roman"/>
          <w:color w:val="000000"/>
          <w:sz w:val="28"/>
          <w:szCs w:val="28"/>
          <w:shd w:val="clear" w:color="auto" w:fill="FFFFFF"/>
        </w:rPr>
        <w:t xml:space="preserve"> выставка н</w:t>
      </w:r>
      <w:r>
        <w:rPr>
          <w:rFonts w:ascii="Times New Roman" w:hAnsi="Times New Roman" w:cs="Times New Roman"/>
          <w:color w:val="000000"/>
          <w:sz w:val="28"/>
          <w:szCs w:val="28"/>
          <w:shd w:val="clear" w:color="auto" w:fill="FFFFFF"/>
        </w:rPr>
        <w:t>ациональных подворий «Тува много</w:t>
      </w:r>
      <w:r w:rsidRPr="007D2E3D">
        <w:rPr>
          <w:rFonts w:ascii="Times New Roman" w:hAnsi="Times New Roman" w:cs="Times New Roman"/>
          <w:color w:val="000000"/>
          <w:sz w:val="28"/>
          <w:szCs w:val="28"/>
          <w:shd w:val="clear" w:color="auto" w:fill="FFFFFF"/>
        </w:rPr>
        <w:t>национальная» и выставка-ярмарка предметов декоративно-прикладного искусства</w:t>
      </w:r>
      <w:r>
        <w:rPr>
          <w:rFonts w:ascii="Times New Roman" w:hAnsi="Times New Roman" w:cs="Times New Roman"/>
          <w:color w:val="000000"/>
          <w:sz w:val="28"/>
          <w:szCs w:val="28"/>
          <w:shd w:val="clear" w:color="auto" w:fill="FFFFFF"/>
        </w:rPr>
        <w:t>, в которой</w:t>
      </w:r>
      <w:r w:rsidRPr="007D2E3D">
        <w:rPr>
          <w:rFonts w:ascii="Times New Roman" w:hAnsi="Times New Roman" w:cs="Times New Roman"/>
          <w:color w:val="000000"/>
          <w:sz w:val="28"/>
          <w:szCs w:val="28"/>
          <w:shd w:val="clear" w:color="auto" w:fill="FFFFFF"/>
        </w:rPr>
        <w:t xml:space="preserve"> участвовали 4 кукольны</w:t>
      </w:r>
      <w:r>
        <w:rPr>
          <w:rFonts w:ascii="Times New Roman" w:hAnsi="Times New Roman" w:cs="Times New Roman"/>
          <w:color w:val="000000"/>
          <w:sz w:val="28"/>
          <w:szCs w:val="28"/>
          <w:shd w:val="clear" w:color="auto" w:fill="FFFFFF"/>
        </w:rPr>
        <w:t>х</w:t>
      </w:r>
      <w:r w:rsidRPr="007D2E3D">
        <w:rPr>
          <w:rFonts w:ascii="Times New Roman" w:hAnsi="Times New Roman" w:cs="Times New Roman"/>
          <w:color w:val="000000"/>
          <w:sz w:val="28"/>
          <w:szCs w:val="28"/>
          <w:shd w:val="clear" w:color="auto" w:fill="FFFFFF"/>
        </w:rPr>
        <w:t xml:space="preserve"> мастер</w:t>
      </w:r>
      <w:r>
        <w:rPr>
          <w:rFonts w:ascii="Times New Roman" w:hAnsi="Times New Roman" w:cs="Times New Roman"/>
          <w:color w:val="000000"/>
          <w:sz w:val="28"/>
          <w:szCs w:val="28"/>
          <w:shd w:val="clear" w:color="auto" w:fill="FFFFFF"/>
        </w:rPr>
        <w:t>ов</w:t>
      </w:r>
      <w:r w:rsidRPr="007D2E3D">
        <w:rPr>
          <w:rFonts w:ascii="Times New Roman" w:hAnsi="Times New Roman" w:cs="Times New Roman"/>
          <w:color w:val="000000"/>
          <w:sz w:val="28"/>
          <w:szCs w:val="28"/>
          <w:shd w:val="clear" w:color="auto" w:fill="FFFFFF"/>
        </w:rPr>
        <w:t xml:space="preserve"> города.</w:t>
      </w:r>
    </w:p>
    <w:p w:rsidR="004D0549" w:rsidRPr="004F50EF" w:rsidRDefault="004D0549" w:rsidP="00AE05F1">
      <w:pPr>
        <w:spacing w:after="0"/>
        <w:ind w:firstLine="567"/>
        <w:jc w:val="both"/>
        <w:rPr>
          <w:rFonts w:ascii="Times New Roman" w:hAnsi="Times New Roman" w:cs="Times New Roman"/>
          <w:color w:val="000000"/>
          <w:sz w:val="28"/>
          <w:szCs w:val="28"/>
          <w:shd w:val="clear" w:color="auto" w:fill="FFFFFF"/>
        </w:rPr>
      </w:pPr>
      <w:r w:rsidRPr="007D2E3D">
        <w:rPr>
          <w:rFonts w:ascii="Times New Roman" w:hAnsi="Times New Roman" w:cs="Times New Roman"/>
          <w:b/>
          <w:color w:val="000000"/>
          <w:sz w:val="28"/>
          <w:szCs w:val="28"/>
          <w:shd w:val="clear" w:color="auto" w:fill="FFFFFF"/>
        </w:rPr>
        <w:t>С 1 по 10 ноября</w:t>
      </w:r>
      <w:r w:rsidRPr="007D2E3D">
        <w:rPr>
          <w:rFonts w:ascii="Times New Roman" w:hAnsi="Times New Roman" w:cs="Times New Roman"/>
          <w:color w:val="000000"/>
          <w:sz w:val="28"/>
          <w:szCs w:val="28"/>
          <w:shd w:val="clear" w:color="auto" w:fill="FFFFFF"/>
        </w:rPr>
        <w:t xml:space="preserve"> в Центре тувинской культуры про</w:t>
      </w:r>
      <w:r>
        <w:rPr>
          <w:rFonts w:ascii="Times New Roman" w:hAnsi="Times New Roman" w:cs="Times New Roman"/>
          <w:color w:val="000000"/>
          <w:sz w:val="28"/>
          <w:szCs w:val="28"/>
          <w:shd w:val="clear" w:color="auto" w:fill="FFFFFF"/>
        </w:rPr>
        <w:t>шел</w:t>
      </w:r>
      <w:r w:rsidRPr="007D2E3D">
        <w:rPr>
          <w:rFonts w:ascii="Times New Roman" w:hAnsi="Times New Roman" w:cs="Times New Roman"/>
          <w:color w:val="000000"/>
          <w:sz w:val="28"/>
          <w:szCs w:val="28"/>
          <w:shd w:val="clear" w:color="auto" w:fill="FFFFFF"/>
        </w:rPr>
        <w:t xml:space="preserve"> обучающий практический семинар по гончарному искусству «Волшебная глина» под руководством художника-скульптора Арат-оола Бегзи</w:t>
      </w:r>
      <w:r w:rsidRPr="00A05A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при</w:t>
      </w:r>
      <w:r w:rsidRPr="007D2E3D">
        <w:rPr>
          <w:rFonts w:ascii="Times New Roman" w:hAnsi="Times New Roman" w:cs="Times New Roman"/>
          <w:color w:val="000000"/>
          <w:sz w:val="28"/>
          <w:szCs w:val="28"/>
          <w:shd w:val="clear" w:color="auto" w:fill="FFFFFF"/>
        </w:rPr>
        <w:t xml:space="preserve"> участ</w:t>
      </w:r>
      <w:r>
        <w:rPr>
          <w:rFonts w:ascii="Times New Roman" w:hAnsi="Times New Roman" w:cs="Times New Roman"/>
          <w:color w:val="000000"/>
          <w:sz w:val="28"/>
          <w:szCs w:val="28"/>
          <w:shd w:val="clear" w:color="auto" w:fill="FFFFFF"/>
        </w:rPr>
        <w:t>и</w:t>
      </w:r>
      <w:r w:rsidRPr="007D2E3D">
        <w:rPr>
          <w:rFonts w:ascii="Times New Roman" w:hAnsi="Times New Roman" w:cs="Times New Roman"/>
          <w:color w:val="000000"/>
          <w:sz w:val="28"/>
          <w:szCs w:val="28"/>
          <w:shd w:val="clear" w:color="auto" w:fill="FFFFFF"/>
        </w:rPr>
        <w:t>и 8</w:t>
      </w:r>
      <w:r>
        <w:rPr>
          <w:rFonts w:ascii="Times New Roman" w:hAnsi="Times New Roman" w:cs="Times New Roman"/>
          <w:color w:val="000000"/>
          <w:sz w:val="28"/>
          <w:szCs w:val="28"/>
          <w:shd w:val="clear" w:color="auto" w:fill="FFFFFF"/>
        </w:rPr>
        <w:t xml:space="preserve"> </w:t>
      </w:r>
      <w:r w:rsidRPr="007D2E3D">
        <w:rPr>
          <w:rFonts w:ascii="Times New Roman" w:hAnsi="Times New Roman" w:cs="Times New Roman"/>
          <w:color w:val="000000"/>
          <w:sz w:val="28"/>
          <w:szCs w:val="28"/>
          <w:shd w:val="clear" w:color="auto" w:fill="FFFFFF"/>
        </w:rPr>
        <w:t>чел</w:t>
      </w:r>
      <w:r>
        <w:rPr>
          <w:rFonts w:ascii="Times New Roman" w:hAnsi="Times New Roman" w:cs="Times New Roman"/>
          <w:color w:val="000000"/>
          <w:sz w:val="28"/>
          <w:szCs w:val="28"/>
          <w:shd w:val="clear" w:color="auto" w:fill="FFFFFF"/>
        </w:rPr>
        <w:t>овек</w:t>
      </w:r>
      <w:r w:rsidRPr="007D2E3D">
        <w:rPr>
          <w:rFonts w:ascii="Times New Roman" w:hAnsi="Times New Roman" w:cs="Times New Roman"/>
          <w:color w:val="000000"/>
          <w:sz w:val="28"/>
          <w:szCs w:val="28"/>
          <w:shd w:val="clear" w:color="auto" w:fill="FFFFFF"/>
        </w:rPr>
        <w:t>.</w:t>
      </w:r>
      <w:r w:rsidRPr="007D2E3D">
        <w:rPr>
          <w:rFonts w:ascii="Times New Roman" w:hAnsi="Times New Roman" w:cs="Times New Roman"/>
          <w:color w:val="000000"/>
          <w:sz w:val="28"/>
          <w:szCs w:val="28"/>
        </w:rPr>
        <w:br/>
      </w:r>
      <w:r w:rsidRPr="007D2E3D">
        <w:rPr>
          <w:rFonts w:ascii="Times New Roman" w:hAnsi="Times New Roman" w:cs="Times New Roman"/>
          <w:color w:val="000000"/>
          <w:sz w:val="28"/>
          <w:szCs w:val="28"/>
          <w:shd w:val="clear" w:color="auto" w:fill="FFFFFF"/>
        </w:rPr>
        <w:t>По окончании семинара выда</w:t>
      </w:r>
      <w:r>
        <w:rPr>
          <w:rFonts w:ascii="Times New Roman" w:hAnsi="Times New Roman" w:cs="Times New Roman"/>
          <w:color w:val="000000"/>
          <w:sz w:val="28"/>
          <w:szCs w:val="28"/>
          <w:shd w:val="clear" w:color="auto" w:fill="FFFFFF"/>
        </w:rPr>
        <w:t>ны соответствующие</w:t>
      </w:r>
      <w:r w:rsidRPr="007D2E3D">
        <w:rPr>
          <w:rFonts w:ascii="Times New Roman" w:hAnsi="Times New Roman" w:cs="Times New Roman"/>
          <w:color w:val="000000"/>
          <w:sz w:val="28"/>
          <w:szCs w:val="28"/>
          <w:shd w:val="clear" w:color="auto" w:fill="FFFFFF"/>
        </w:rPr>
        <w:t xml:space="preserve"> сертификаты. </w:t>
      </w:r>
    </w:p>
    <w:p w:rsidR="004D0549" w:rsidRDefault="004D0549" w:rsidP="00AE05F1">
      <w:pPr>
        <w:spacing w:after="0"/>
        <w:ind w:firstLine="567"/>
        <w:jc w:val="both"/>
        <w:rPr>
          <w:rFonts w:ascii="Times New Roman" w:hAnsi="Times New Roman" w:cs="Times New Roman"/>
          <w:color w:val="000000"/>
          <w:sz w:val="28"/>
          <w:szCs w:val="28"/>
          <w:shd w:val="clear" w:color="auto" w:fill="FFFFFF"/>
        </w:rPr>
      </w:pPr>
      <w:r w:rsidRPr="007A3767">
        <w:rPr>
          <w:rFonts w:ascii="Times New Roman" w:hAnsi="Times New Roman" w:cs="Times New Roman"/>
          <w:b/>
          <w:color w:val="000000"/>
          <w:sz w:val="28"/>
          <w:szCs w:val="28"/>
          <w:shd w:val="clear" w:color="auto" w:fill="FFFFFF"/>
        </w:rPr>
        <w:t>1</w:t>
      </w:r>
      <w:r>
        <w:rPr>
          <w:rFonts w:ascii="Times New Roman" w:hAnsi="Times New Roman" w:cs="Times New Roman"/>
          <w:b/>
          <w:color w:val="000000"/>
          <w:sz w:val="28"/>
          <w:szCs w:val="28"/>
          <w:shd w:val="clear" w:color="auto" w:fill="FFFFFF"/>
        </w:rPr>
        <w:t>2</w:t>
      </w:r>
      <w:r w:rsidRPr="007A3767">
        <w:rPr>
          <w:rFonts w:ascii="Times New Roman" w:hAnsi="Times New Roman" w:cs="Times New Roman"/>
          <w:b/>
          <w:color w:val="000000"/>
          <w:sz w:val="28"/>
          <w:szCs w:val="28"/>
          <w:shd w:val="clear" w:color="auto" w:fill="FFFFFF"/>
        </w:rPr>
        <w:t xml:space="preserve"> ноября</w:t>
      </w:r>
      <w:r>
        <w:rPr>
          <w:rFonts w:ascii="Times New Roman" w:hAnsi="Times New Roman" w:cs="Times New Roman"/>
          <w:color w:val="000000"/>
          <w:sz w:val="28"/>
          <w:szCs w:val="28"/>
          <w:shd w:val="clear" w:color="auto" w:fill="FFFFFF"/>
        </w:rPr>
        <w:t xml:space="preserve"> </w:t>
      </w:r>
      <w:r w:rsidRPr="007A3767">
        <w:rPr>
          <w:rFonts w:ascii="Times New Roman" w:hAnsi="Times New Roman" w:cs="Times New Roman"/>
          <w:color w:val="000000"/>
          <w:sz w:val="28"/>
          <w:szCs w:val="28"/>
          <w:shd w:val="clear" w:color="auto" w:fill="FFFFFF"/>
        </w:rPr>
        <w:t xml:space="preserve">проведено совещание с членами творческого объединения </w:t>
      </w:r>
      <w:r>
        <w:rPr>
          <w:rFonts w:ascii="Times New Roman" w:hAnsi="Times New Roman" w:cs="Times New Roman"/>
          <w:color w:val="000000"/>
          <w:sz w:val="28"/>
          <w:szCs w:val="28"/>
          <w:shd w:val="clear" w:color="auto" w:fill="FFFFFF"/>
        </w:rPr>
        <w:t>«</w:t>
      </w:r>
      <w:r w:rsidRPr="007A3767">
        <w:rPr>
          <w:rFonts w:ascii="Times New Roman" w:hAnsi="Times New Roman" w:cs="Times New Roman"/>
          <w:color w:val="000000"/>
          <w:sz w:val="28"/>
          <w:szCs w:val="28"/>
          <w:shd w:val="clear" w:color="auto" w:fill="FFFFFF"/>
        </w:rPr>
        <w:t>Союз кукольных мастеров</w:t>
      </w:r>
      <w:r>
        <w:rPr>
          <w:rFonts w:ascii="Times New Roman" w:hAnsi="Times New Roman" w:cs="Times New Roman"/>
          <w:color w:val="000000"/>
          <w:sz w:val="28"/>
          <w:szCs w:val="28"/>
          <w:shd w:val="clear" w:color="auto" w:fill="FFFFFF"/>
        </w:rPr>
        <w:t>»</w:t>
      </w:r>
      <w:r w:rsidRPr="007A3767">
        <w:rPr>
          <w:rFonts w:ascii="Times New Roman" w:hAnsi="Times New Roman" w:cs="Times New Roman"/>
          <w:color w:val="000000"/>
          <w:sz w:val="28"/>
          <w:szCs w:val="28"/>
          <w:shd w:val="clear" w:color="auto" w:fill="FFFFFF"/>
        </w:rPr>
        <w:t xml:space="preserve"> при Республиканском центре народного творчества и досуга.</w:t>
      </w:r>
      <w:r>
        <w:rPr>
          <w:rFonts w:ascii="Times New Roman" w:hAnsi="Times New Roman" w:cs="Times New Roman"/>
          <w:color w:val="000000"/>
          <w:sz w:val="28"/>
          <w:szCs w:val="28"/>
        </w:rPr>
        <w:t xml:space="preserve"> </w:t>
      </w:r>
      <w:r w:rsidRPr="007A3767">
        <w:rPr>
          <w:rFonts w:ascii="Times New Roman" w:hAnsi="Times New Roman" w:cs="Times New Roman"/>
          <w:color w:val="000000"/>
          <w:sz w:val="28"/>
          <w:szCs w:val="28"/>
          <w:shd w:val="clear" w:color="auto" w:fill="FFFFFF"/>
        </w:rPr>
        <w:t>В ходе встречи был заслушан отчет Председателя союза Монгуша Саяна Оюн-ооловича о проделанной работе и достижениях мастеров и Союза.</w:t>
      </w:r>
      <w:r>
        <w:rPr>
          <w:rFonts w:ascii="Times New Roman" w:hAnsi="Times New Roman" w:cs="Times New Roman"/>
          <w:color w:val="000000"/>
          <w:sz w:val="28"/>
          <w:szCs w:val="28"/>
        </w:rPr>
        <w:t xml:space="preserve"> </w:t>
      </w:r>
      <w:r w:rsidRPr="007A3767">
        <w:rPr>
          <w:rFonts w:ascii="Times New Roman" w:hAnsi="Times New Roman" w:cs="Times New Roman"/>
          <w:color w:val="000000"/>
          <w:sz w:val="28"/>
          <w:szCs w:val="28"/>
          <w:shd w:val="clear" w:color="auto" w:fill="FFFFFF"/>
        </w:rPr>
        <w:t xml:space="preserve">После доклада Монгуш Саян сложил свои полномочия как Председатель союза, членами союза по голосованию единогласно был выбран новый Председатель - Кара-Сал Андрей Орус-оолович. В дальнейшем обсуждался план Союза на будущий 2020 год, было решено организовать проведение выставки-продажи работ кукольных </w:t>
      </w:r>
      <w:r w:rsidRPr="007A3767">
        <w:rPr>
          <w:rFonts w:ascii="Times New Roman" w:hAnsi="Times New Roman" w:cs="Times New Roman"/>
          <w:color w:val="000000"/>
          <w:sz w:val="28"/>
          <w:szCs w:val="28"/>
          <w:shd w:val="clear" w:color="auto" w:fill="FFFFFF"/>
        </w:rPr>
        <w:lastRenderedPageBreak/>
        <w:t xml:space="preserve">мастеров, организация мастер-классов в течение года и других мероприятий с привлечением мастеров из других кожуунов республики. Предложено выступать со своими работами на выставках губернаторского проекта </w:t>
      </w:r>
      <w:r>
        <w:rPr>
          <w:rFonts w:ascii="Times New Roman" w:hAnsi="Times New Roman" w:cs="Times New Roman"/>
          <w:color w:val="000000"/>
          <w:sz w:val="28"/>
          <w:szCs w:val="28"/>
          <w:shd w:val="clear" w:color="auto" w:fill="FFFFFF"/>
        </w:rPr>
        <w:t>«</w:t>
      </w:r>
      <w:r w:rsidRPr="007A3767">
        <w:rPr>
          <w:rFonts w:ascii="Times New Roman" w:hAnsi="Times New Roman" w:cs="Times New Roman"/>
          <w:color w:val="000000"/>
          <w:sz w:val="28"/>
          <w:szCs w:val="28"/>
          <w:shd w:val="clear" w:color="auto" w:fill="FFFFFF"/>
        </w:rPr>
        <w:t>Одно село - один продукт</w:t>
      </w:r>
      <w:r>
        <w:rPr>
          <w:rFonts w:ascii="Times New Roman" w:hAnsi="Times New Roman" w:cs="Times New Roman"/>
          <w:color w:val="000000"/>
          <w:sz w:val="28"/>
          <w:szCs w:val="28"/>
          <w:shd w:val="clear" w:color="auto" w:fill="FFFFFF"/>
        </w:rPr>
        <w:t>»</w:t>
      </w:r>
      <w:r w:rsidRPr="007A3767">
        <w:rPr>
          <w:rFonts w:ascii="Times New Roman" w:hAnsi="Times New Roman" w:cs="Times New Roman"/>
          <w:color w:val="000000"/>
          <w:sz w:val="28"/>
          <w:szCs w:val="28"/>
          <w:shd w:val="clear" w:color="auto" w:fill="FFFFFF"/>
        </w:rPr>
        <w:t xml:space="preserve">, а также реализовывать куклы как сувенирную </w:t>
      </w:r>
      <w:r>
        <w:rPr>
          <w:rFonts w:ascii="Times New Roman" w:hAnsi="Times New Roman" w:cs="Times New Roman"/>
          <w:color w:val="000000"/>
          <w:sz w:val="28"/>
          <w:szCs w:val="28"/>
          <w:shd w:val="clear" w:color="auto" w:fill="FFFFFF"/>
        </w:rPr>
        <w:t xml:space="preserve">продукцию в соседние регионы.  </w:t>
      </w:r>
    </w:p>
    <w:p w:rsidR="004D0549" w:rsidRDefault="004D0549" w:rsidP="00AE05F1">
      <w:pPr>
        <w:spacing w:after="0"/>
        <w:ind w:firstLine="567"/>
        <w:jc w:val="both"/>
        <w:rPr>
          <w:rFonts w:ascii="Times New Roman" w:hAnsi="Times New Roman" w:cs="Times New Roman"/>
          <w:color w:val="000000"/>
          <w:sz w:val="28"/>
          <w:szCs w:val="28"/>
          <w:shd w:val="clear" w:color="auto" w:fill="FFFFFF"/>
        </w:rPr>
      </w:pPr>
      <w:r w:rsidRPr="007A3767">
        <w:rPr>
          <w:rFonts w:ascii="Times New Roman" w:hAnsi="Times New Roman" w:cs="Times New Roman"/>
          <w:color w:val="000000"/>
          <w:sz w:val="28"/>
          <w:szCs w:val="28"/>
          <w:shd w:val="clear" w:color="auto" w:fill="FFFFFF"/>
        </w:rPr>
        <w:t>В конце встречи обсуждались и текущие проблемы в работе Союза, было принято решение об активизации деятельности Союза, её освещения и популяризации.</w:t>
      </w:r>
    </w:p>
    <w:p w:rsidR="003B196B" w:rsidRPr="00FB7613" w:rsidRDefault="003B196B" w:rsidP="00AE05F1">
      <w:pPr>
        <w:pStyle w:val="a3"/>
        <w:spacing w:after="0"/>
        <w:ind w:left="426" w:firstLine="567"/>
        <w:jc w:val="center"/>
        <w:rPr>
          <w:rFonts w:ascii="Times New Roman" w:hAnsi="Times New Roman" w:cs="Times New Roman"/>
          <w:b/>
          <w:sz w:val="28"/>
          <w:szCs w:val="28"/>
        </w:rPr>
      </w:pPr>
      <w:r w:rsidRPr="00FB7613">
        <w:rPr>
          <w:rFonts w:ascii="Times New Roman" w:hAnsi="Times New Roman" w:cs="Times New Roman"/>
          <w:b/>
          <w:sz w:val="28"/>
          <w:szCs w:val="28"/>
        </w:rPr>
        <w:t>Фестивали, конкурсы</w:t>
      </w:r>
    </w:p>
    <w:p w:rsidR="005B3024" w:rsidRPr="005B3024" w:rsidRDefault="005B3024" w:rsidP="00AE05F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фестивалей и конкурсов Республиканским центром народного творчества и досуга учитываются развитие разных жанров народного творчества, развитие территорий муниципальных образований, событийного туризма</w:t>
      </w:r>
      <w:r w:rsidR="005F1B38">
        <w:rPr>
          <w:rFonts w:ascii="Times New Roman" w:hAnsi="Times New Roman" w:cs="Times New Roman"/>
          <w:sz w:val="28"/>
          <w:szCs w:val="28"/>
        </w:rPr>
        <w:t xml:space="preserve">, поддержка одаренных детей и молодежи, а также </w:t>
      </w:r>
      <w:r>
        <w:rPr>
          <w:rFonts w:ascii="Times New Roman" w:hAnsi="Times New Roman" w:cs="Times New Roman"/>
          <w:sz w:val="28"/>
          <w:szCs w:val="28"/>
        </w:rPr>
        <w:t>вопросы, стоящие на повестке межведомственного сотрудничества –</w:t>
      </w:r>
      <w:r w:rsidR="005F1B38">
        <w:rPr>
          <w:rFonts w:ascii="Times New Roman" w:hAnsi="Times New Roman" w:cs="Times New Roman"/>
          <w:sz w:val="28"/>
          <w:szCs w:val="28"/>
        </w:rPr>
        <w:t xml:space="preserve"> </w:t>
      </w:r>
      <w:r>
        <w:rPr>
          <w:rFonts w:ascii="Times New Roman" w:hAnsi="Times New Roman" w:cs="Times New Roman"/>
          <w:sz w:val="28"/>
          <w:szCs w:val="28"/>
        </w:rPr>
        <w:t>повышение чувства патриотизма, укрепление межнациональных отношений, гражданского единства, возрождение традиций, укреплений семейных связей, профилактика асоциальных явлений и др.</w:t>
      </w:r>
    </w:p>
    <w:p w:rsidR="003B196B" w:rsidRPr="00FB7613" w:rsidRDefault="003B196B" w:rsidP="00AE05F1">
      <w:pPr>
        <w:autoSpaceDE w:val="0"/>
        <w:autoSpaceDN w:val="0"/>
        <w:adjustRightInd w:val="0"/>
        <w:spacing w:after="0"/>
        <w:ind w:firstLine="567"/>
        <w:jc w:val="both"/>
        <w:rPr>
          <w:rFonts w:ascii="Times New Roman" w:hAnsi="Times New Roman"/>
          <w:sz w:val="28"/>
          <w:szCs w:val="28"/>
        </w:rPr>
      </w:pPr>
      <w:r w:rsidRPr="00FB7613">
        <w:rPr>
          <w:rFonts w:ascii="Times New Roman" w:hAnsi="Times New Roman" w:cs="Times New Roman"/>
          <w:b/>
          <w:sz w:val="28"/>
          <w:szCs w:val="28"/>
        </w:rPr>
        <w:t xml:space="preserve">25-26 января </w:t>
      </w:r>
      <w:r w:rsidRPr="00FB7613">
        <w:rPr>
          <w:rFonts w:ascii="Times New Roman" w:hAnsi="Times New Roman" w:cs="Times New Roman"/>
          <w:sz w:val="28"/>
          <w:szCs w:val="28"/>
        </w:rPr>
        <w:t xml:space="preserve">в фойе Дома народного творчества была организована </w:t>
      </w:r>
      <w:r w:rsidRPr="00FB7613">
        <w:rPr>
          <w:rFonts w:ascii="Times New Roman" w:hAnsi="Times New Roman" w:cs="Times New Roman"/>
          <w:bCs/>
          <w:sz w:val="28"/>
          <w:szCs w:val="28"/>
        </w:rPr>
        <w:t>выставка-ярмарка национальной одежды «</w:t>
      </w:r>
      <w:r w:rsidRPr="00FB7613">
        <w:rPr>
          <w:rFonts w:ascii="Times New Roman" w:hAnsi="Times New Roman" w:cs="Times New Roman"/>
          <w:bCs/>
          <w:sz w:val="28"/>
          <w:szCs w:val="28"/>
          <w:lang w:val="tt-RU"/>
        </w:rPr>
        <w:t>Узорчатое наследие</w:t>
      </w:r>
      <w:r w:rsidRPr="00FB7613">
        <w:rPr>
          <w:rFonts w:ascii="Times New Roman" w:hAnsi="Times New Roman" w:cs="Times New Roman"/>
          <w:bCs/>
          <w:sz w:val="28"/>
          <w:szCs w:val="28"/>
        </w:rPr>
        <w:t xml:space="preserve">», посвященная национальному празднику Шагаа, где приняли участие </w:t>
      </w:r>
      <w:r w:rsidRPr="00FB7613">
        <w:rPr>
          <w:rFonts w:ascii="Times New Roman" w:hAnsi="Times New Roman" w:cs="Times New Roman"/>
          <w:sz w:val="28"/>
          <w:szCs w:val="28"/>
        </w:rPr>
        <w:t xml:space="preserve">37 мастеров ибыло выставлено 2041 изделий. Всего продано изделий в сумме более 100 000 рублей. </w:t>
      </w:r>
      <w:r w:rsidRPr="00FB7613">
        <w:rPr>
          <w:rFonts w:ascii="Times New Roman" w:hAnsi="Times New Roman"/>
          <w:sz w:val="28"/>
          <w:szCs w:val="28"/>
        </w:rPr>
        <w:t>Выставку посетили около 1300 человек.</w:t>
      </w:r>
    </w:p>
    <w:p w:rsidR="003B196B" w:rsidRPr="00FB7613" w:rsidRDefault="003B196B" w:rsidP="00AE05F1">
      <w:pPr>
        <w:autoSpaceDE w:val="0"/>
        <w:autoSpaceDN w:val="0"/>
        <w:adjustRightInd w:val="0"/>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 xml:space="preserve">8 февраля. </w:t>
      </w:r>
      <w:r w:rsidRPr="00FB7613">
        <w:rPr>
          <w:rFonts w:ascii="Times New Roman" w:hAnsi="Times New Roman" w:cs="Times New Roman"/>
          <w:sz w:val="28"/>
          <w:szCs w:val="28"/>
        </w:rPr>
        <w:t>Республиканский конкурс среди вокально-инструментальных ансамблей «Три аккорда», посвященный 30-летию завершения выполнения задач Советской Армией на территории Республики Афганистан с участием 19 ВИА (с привлечением 134 участников, из них 122 – мужчин и 12 – женщин) от 14 муниципальн</w:t>
      </w:r>
      <w:r w:rsidR="004F4F8E" w:rsidRPr="00FB7613">
        <w:rPr>
          <w:rFonts w:ascii="Times New Roman" w:hAnsi="Times New Roman" w:cs="Times New Roman"/>
          <w:sz w:val="28"/>
          <w:szCs w:val="28"/>
        </w:rPr>
        <w:t>ых образований и города Кызыла.</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 xml:space="preserve">По сравнению с прошлым годом </w:t>
      </w:r>
      <w:r w:rsidR="00323D8F" w:rsidRPr="00FB7613">
        <w:rPr>
          <w:rFonts w:ascii="Times New Roman" w:hAnsi="Times New Roman" w:cs="Times New Roman"/>
          <w:sz w:val="28"/>
          <w:szCs w:val="28"/>
        </w:rPr>
        <w:t>отмечен</w:t>
      </w:r>
      <w:r w:rsidRPr="00FB7613">
        <w:rPr>
          <w:rFonts w:ascii="Times New Roman" w:hAnsi="Times New Roman" w:cs="Times New Roman"/>
          <w:sz w:val="28"/>
          <w:szCs w:val="28"/>
        </w:rPr>
        <w:t xml:space="preserve"> заметный рост количества участвующих в конкурсе вокально-инструментальных ансамблей (2018г. - 13 против 19 за 2019 год).</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Общий охват зрителей – 370 человек</w:t>
      </w:r>
      <w:r w:rsidR="00323D8F"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Гран-При </w:t>
      </w:r>
      <w:r w:rsidR="00323D8F" w:rsidRPr="00FB7613">
        <w:rPr>
          <w:rFonts w:ascii="Times New Roman" w:hAnsi="Times New Roman" w:cs="Times New Roman"/>
          <w:sz w:val="28"/>
          <w:szCs w:val="28"/>
        </w:rPr>
        <w:t>– денежная премия в размере 30000 рублей – удостоена этно-рок</w:t>
      </w:r>
      <w:r w:rsidRPr="00FB7613">
        <w:rPr>
          <w:rFonts w:ascii="Times New Roman" w:hAnsi="Times New Roman" w:cs="Times New Roman"/>
          <w:sz w:val="28"/>
          <w:szCs w:val="28"/>
        </w:rPr>
        <w:t xml:space="preserve"> группа «Кошкун» Арт-центра «Найысылал» г.</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 xml:space="preserve">Кызыла </w:t>
      </w:r>
    </w:p>
    <w:p w:rsidR="003B196B" w:rsidRPr="00FB7613" w:rsidRDefault="003B196B" w:rsidP="00AE05F1">
      <w:pPr>
        <w:spacing w:after="0"/>
        <w:ind w:firstLine="567"/>
        <w:jc w:val="both"/>
        <w:rPr>
          <w:rFonts w:ascii="Times New Roman" w:hAnsi="Times New Roman"/>
          <w:sz w:val="28"/>
          <w:szCs w:val="28"/>
          <w:shd w:val="clear" w:color="auto" w:fill="FFFFFF"/>
        </w:rPr>
      </w:pPr>
      <w:r w:rsidRPr="00FB7613">
        <w:rPr>
          <w:rFonts w:ascii="Times New Roman" w:hAnsi="Times New Roman" w:cs="Times New Roman"/>
          <w:b/>
          <w:sz w:val="28"/>
          <w:szCs w:val="28"/>
        </w:rPr>
        <w:t xml:space="preserve">29 марта. </w:t>
      </w:r>
      <w:r w:rsidRPr="00FB7613">
        <w:rPr>
          <w:rFonts w:ascii="Times New Roman" w:hAnsi="Times New Roman" w:cs="Times New Roman"/>
          <w:sz w:val="28"/>
          <w:szCs w:val="28"/>
        </w:rPr>
        <w:t>Полуфинал Республиканского конкурса юных вокалистов «Ха</w:t>
      </w:r>
      <w:r w:rsidR="00AE4403" w:rsidRPr="00FB7613">
        <w:rPr>
          <w:rFonts w:ascii="Times New Roman" w:hAnsi="Times New Roman" w:cs="Times New Roman"/>
          <w:sz w:val="28"/>
          <w:szCs w:val="28"/>
        </w:rPr>
        <w:t xml:space="preserve">мнаарак – 2019», где приняли участие </w:t>
      </w:r>
      <w:r w:rsidR="00AE4403" w:rsidRPr="00FB7613">
        <w:rPr>
          <w:rFonts w:ascii="Times New Roman" w:hAnsi="Times New Roman"/>
          <w:sz w:val="28"/>
          <w:szCs w:val="28"/>
          <w:shd w:val="clear" w:color="auto" w:fill="FFFFFF"/>
        </w:rPr>
        <w:t xml:space="preserve">107 детей. </w:t>
      </w:r>
      <w:r w:rsidRPr="00FB7613">
        <w:rPr>
          <w:rStyle w:val="FontStyle16"/>
          <w:sz w:val="28"/>
          <w:szCs w:val="28"/>
        </w:rPr>
        <w:t>В итоге конкурса 25 победителей полуфинала (республиканского отборочного тура) получили допуск к участию в финале.</w:t>
      </w:r>
    </w:p>
    <w:p w:rsidR="003B196B" w:rsidRPr="00FB7613" w:rsidRDefault="003B196B" w:rsidP="00AE05F1">
      <w:pPr>
        <w:shd w:val="clear" w:color="auto" w:fill="FFFFFF"/>
        <w:spacing w:after="0"/>
        <w:ind w:firstLine="567"/>
        <w:contextualSpacing/>
        <w:jc w:val="both"/>
        <w:textAlignment w:val="baseline"/>
        <w:rPr>
          <w:rFonts w:ascii="Times New Roman" w:hAnsi="Times New Roman" w:cs="Times New Roman"/>
          <w:sz w:val="28"/>
          <w:szCs w:val="28"/>
        </w:rPr>
      </w:pPr>
      <w:r w:rsidRPr="00FB7613">
        <w:rPr>
          <w:rFonts w:ascii="Times New Roman" w:hAnsi="Times New Roman" w:cs="Times New Roman"/>
          <w:b/>
          <w:sz w:val="28"/>
          <w:szCs w:val="28"/>
        </w:rPr>
        <w:t>4 апреля.</w:t>
      </w:r>
      <w:r w:rsidRPr="00FB7613">
        <w:rPr>
          <w:rFonts w:ascii="Times New Roman" w:hAnsi="Times New Roman" w:cs="Times New Roman"/>
          <w:sz w:val="28"/>
          <w:szCs w:val="28"/>
        </w:rPr>
        <w:t xml:space="preserve"> Республиканский ко</w:t>
      </w:r>
      <w:r w:rsidR="004F64B1" w:rsidRPr="00FB7613">
        <w:rPr>
          <w:rFonts w:ascii="Times New Roman" w:hAnsi="Times New Roman" w:cs="Times New Roman"/>
          <w:sz w:val="28"/>
          <w:szCs w:val="28"/>
        </w:rPr>
        <w:t>нкурс сатиры и юмора «ЮМОРиУМ», где п</w:t>
      </w:r>
      <w:r w:rsidR="004F64B1" w:rsidRPr="00FB7613">
        <w:rPr>
          <w:rFonts w:ascii="Times New Roman" w:hAnsi="Times New Roman"/>
          <w:sz w:val="28"/>
          <w:szCs w:val="28"/>
          <w:shd w:val="clear" w:color="auto" w:fill="FFFFFF"/>
        </w:rPr>
        <w:t>риняли участие</w:t>
      </w:r>
      <w:r w:rsidRPr="00FB7613">
        <w:rPr>
          <w:rFonts w:ascii="Times New Roman" w:hAnsi="Times New Roman"/>
          <w:sz w:val="28"/>
          <w:szCs w:val="28"/>
          <w:shd w:val="clear" w:color="auto" w:fill="FFFFFF"/>
        </w:rPr>
        <w:t xml:space="preserve"> 12 коллективов.</w:t>
      </w:r>
      <w:r w:rsidR="004F64B1" w:rsidRPr="00FB7613">
        <w:rPr>
          <w:rFonts w:ascii="Times New Roman" w:hAnsi="Times New Roman"/>
          <w:sz w:val="28"/>
          <w:szCs w:val="28"/>
          <w:shd w:val="clear" w:color="auto" w:fill="FFFFFF"/>
        </w:rPr>
        <w:t xml:space="preserve"> П</w:t>
      </w:r>
      <w:r w:rsidRPr="00FB7613">
        <w:rPr>
          <w:rFonts w:ascii="Times New Roman" w:hAnsi="Times New Roman" w:cs="Times New Roman"/>
          <w:sz w:val="28"/>
          <w:szCs w:val="28"/>
        </w:rPr>
        <w:t>обедител</w:t>
      </w:r>
      <w:r w:rsidR="004F64B1" w:rsidRPr="00FB7613">
        <w:rPr>
          <w:rFonts w:ascii="Times New Roman" w:hAnsi="Times New Roman" w:cs="Times New Roman"/>
          <w:sz w:val="28"/>
          <w:szCs w:val="28"/>
        </w:rPr>
        <w:t>ем</w:t>
      </w:r>
      <w:r w:rsidRPr="00FB7613">
        <w:rPr>
          <w:rFonts w:ascii="Times New Roman" w:hAnsi="Times New Roman" w:cs="Times New Roman"/>
          <w:sz w:val="28"/>
          <w:szCs w:val="28"/>
        </w:rPr>
        <w:t xml:space="preserve"> конкурса сталколлектив народного театра с. Эрги-Барлык</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Барун-Хемчикского</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кожууна (сертификат на сумму 6000)</w:t>
      </w:r>
      <w:r w:rsidR="004F64B1" w:rsidRPr="00FB7613">
        <w:rPr>
          <w:rFonts w:ascii="Times New Roman" w:hAnsi="Times New Roman" w:cs="Times New Roman"/>
          <w:sz w:val="28"/>
          <w:szCs w:val="28"/>
        </w:rPr>
        <w:t>.</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 xml:space="preserve">12 апреля. </w:t>
      </w:r>
      <w:r w:rsidRPr="00FB7613">
        <w:rPr>
          <w:rFonts w:ascii="Times New Roman" w:hAnsi="Times New Roman" w:cs="Times New Roman"/>
          <w:sz w:val="28"/>
          <w:szCs w:val="28"/>
        </w:rPr>
        <w:t>12 апреля в Районном доме культуры им. «М-Х. Монгуш» города Чадан Дзун-Хемчикского</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кожууна Республиканский центр народного творчества </w:t>
      </w:r>
      <w:r w:rsidRPr="00FB7613">
        <w:rPr>
          <w:rFonts w:ascii="Times New Roman" w:hAnsi="Times New Roman" w:cs="Times New Roman"/>
          <w:sz w:val="28"/>
          <w:szCs w:val="28"/>
        </w:rPr>
        <w:lastRenderedPageBreak/>
        <w:t xml:space="preserve">и досуга и РДК им. М-Х. Монгуш организовал и провел Фестиваль среди любительских хоров. В нем принимали участие </w:t>
      </w:r>
      <w:r w:rsidR="00253826" w:rsidRPr="00FB7613">
        <w:rPr>
          <w:rFonts w:ascii="Times New Roman" w:hAnsi="Times New Roman" w:cs="Times New Roman"/>
          <w:sz w:val="28"/>
          <w:szCs w:val="28"/>
        </w:rPr>
        <w:t>восемь хоровых</w:t>
      </w:r>
      <w:r w:rsidRPr="00FB7613">
        <w:rPr>
          <w:rFonts w:ascii="Times New Roman" w:hAnsi="Times New Roman" w:cs="Times New Roman"/>
          <w:sz w:val="28"/>
          <w:szCs w:val="28"/>
        </w:rPr>
        <w:t xml:space="preserve"> ко</w:t>
      </w:r>
      <w:r w:rsidR="00253826" w:rsidRPr="00FB7613">
        <w:rPr>
          <w:rFonts w:ascii="Times New Roman" w:hAnsi="Times New Roman" w:cs="Times New Roman"/>
          <w:sz w:val="28"/>
          <w:szCs w:val="28"/>
        </w:rPr>
        <w:t>ллективов</w:t>
      </w:r>
      <w:r w:rsidRPr="00FB7613">
        <w:rPr>
          <w:rFonts w:ascii="Times New Roman" w:hAnsi="Times New Roman" w:cs="Times New Roman"/>
          <w:sz w:val="28"/>
          <w:szCs w:val="28"/>
        </w:rPr>
        <w:t xml:space="preserve"> из Бай-Тайгинского, Барун-Хемчикского, Дзун-Хемчикского, Кызылского, Каа-Хемского, Тес-Хемского и Сут-Хольского</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кожуунов. Число участников составляет 247 человек. Из них 45 человек – дети.1 место и </w:t>
      </w:r>
      <w:r w:rsidR="00253826" w:rsidRPr="00FB7613">
        <w:rPr>
          <w:rFonts w:ascii="Times New Roman" w:hAnsi="Times New Roman" w:cs="Times New Roman"/>
          <w:sz w:val="28"/>
          <w:szCs w:val="28"/>
        </w:rPr>
        <w:t>право</w:t>
      </w:r>
      <w:r w:rsidRPr="00FB7613">
        <w:rPr>
          <w:rFonts w:ascii="Times New Roman" w:hAnsi="Times New Roman" w:cs="Times New Roman"/>
          <w:sz w:val="28"/>
          <w:szCs w:val="28"/>
        </w:rPr>
        <w:t xml:space="preserve"> представи</w:t>
      </w:r>
      <w:r w:rsidR="00253826" w:rsidRPr="00FB7613">
        <w:rPr>
          <w:rFonts w:ascii="Times New Roman" w:hAnsi="Times New Roman" w:cs="Times New Roman"/>
          <w:sz w:val="28"/>
          <w:szCs w:val="28"/>
        </w:rPr>
        <w:t>ть</w:t>
      </w:r>
      <w:r w:rsidRPr="00FB7613">
        <w:rPr>
          <w:rFonts w:ascii="Times New Roman" w:hAnsi="Times New Roman" w:cs="Times New Roman"/>
          <w:sz w:val="28"/>
          <w:szCs w:val="28"/>
        </w:rPr>
        <w:t xml:space="preserve"> Туву на окружном этапе в номинации «любительский взрослый хор» </w:t>
      </w:r>
      <w:r w:rsidR="00253826" w:rsidRPr="00FB7613">
        <w:rPr>
          <w:rFonts w:ascii="Times New Roman" w:hAnsi="Times New Roman" w:cs="Times New Roman"/>
          <w:sz w:val="28"/>
          <w:szCs w:val="28"/>
        </w:rPr>
        <w:t>завоевал</w:t>
      </w:r>
      <w:r w:rsidRPr="00FB7613">
        <w:rPr>
          <w:rFonts w:ascii="Times New Roman" w:hAnsi="Times New Roman" w:cs="Times New Roman"/>
          <w:sz w:val="28"/>
          <w:szCs w:val="28"/>
        </w:rPr>
        <w:t xml:space="preserve"> Народный хоровой ансамбль «Дынгылдай» </w:t>
      </w:r>
      <w:r w:rsidR="00253826" w:rsidRPr="00FB7613">
        <w:rPr>
          <w:rFonts w:ascii="Times New Roman" w:hAnsi="Times New Roman" w:cs="Times New Roman"/>
          <w:sz w:val="28"/>
          <w:szCs w:val="28"/>
        </w:rPr>
        <w:t>Кызылского</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кожуун</w:t>
      </w:r>
      <w:r w:rsidR="00253826" w:rsidRPr="00FB7613">
        <w:rPr>
          <w:rFonts w:ascii="Times New Roman" w:hAnsi="Times New Roman" w:cs="Times New Roman"/>
          <w:sz w:val="28"/>
          <w:szCs w:val="28"/>
        </w:rPr>
        <w:t>а.</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6-7 мая</w:t>
      </w:r>
      <w:r w:rsidRPr="00FB7613">
        <w:rPr>
          <w:rFonts w:ascii="Times New Roman" w:hAnsi="Times New Roman" w:cs="Times New Roman"/>
          <w:sz w:val="28"/>
          <w:szCs w:val="28"/>
        </w:rPr>
        <w:t xml:space="preserve"> 2019 года </w:t>
      </w:r>
      <w:r w:rsidR="00253826" w:rsidRPr="00FB7613">
        <w:rPr>
          <w:rFonts w:ascii="Times New Roman" w:hAnsi="Times New Roman" w:cs="Times New Roman"/>
          <w:sz w:val="28"/>
          <w:szCs w:val="28"/>
        </w:rPr>
        <w:t>проведен</w:t>
      </w:r>
      <w:r w:rsidRPr="00FB7613">
        <w:rPr>
          <w:rFonts w:ascii="Times New Roman" w:hAnsi="Times New Roman" w:cs="Times New Roman"/>
          <w:bCs/>
          <w:sz w:val="28"/>
          <w:szCs w:val="28"/>
        </w:rPr>
        <w:t>региональный этап Всероссийского фестиваля народного творчества «Салют Победы»</w:t>
      </w:r>
      <w:r w:rsidR="00253826" w:rsidRPr="00FB7613">
        <w:rPr>
          <w:rFonts w:ascii="Times New Roman" w:hAnsi="Times New Roman" w:cs="Times New Roman"/>
          <w:bCs/>
          <w:sz w:val="28"/>
          <w:szCs w:val="28"/>
        </w:rPr>
        <w:t>,</w:t>
      </w:r>
      <w:r w:rsidRPr="00FB7613">
        <w:rPr>
          <w:rFonts w:ascii="Times New Roman" w:hAnsi="Times New Roman" w:cs="Times New Roman"/>
          <w:sz w:val="28"/>
          <w:szCs w:val="28"/>
        </w:rPr>
        <w:t xml:space="preserve"> посвященны</w:t>
      </w:r>
      <w:r w:rsidR="00253826" w:rsidRPr="00FB7613">
        <w:rPr>
          <w:rFonts w:ascii="Times New Roman" w:hAnsi="Times New Roman" w:cs="Times New Roman"/>
          <w:sz w:val="28"/>
          <w:szCs w:val="28"/>
        </w:rPr>
        <w:t>й</w:t>
      </w:r>
      <w:r w:rsidRPr="00FB7613">
        <w:rPr>
          <w:rFonts w:ascii="Times New Roman" w:hAnsi="Times New Roman" w:cs="Times New Roman"/>
          <w:sz w:val="28"/>
          <w:szCs w:val="28"/>
        </w:rPr>
        <w:t xml:space="preserve"> 75-летию Победы в Великой Отечественной войне 1941-1945 годов.</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фестивале принимали участие </w:t>
      </w:r>
      <w:r w:rsidR="003659E1" w:rsidRPr="00FB7613">
        <w:rPr>
          <w:rFonts w:ascii="Times New Roman" w:hAnsi="Times New Roman" w:cs="Times New Roman"/>
          <w:sz w:val="28"/>
          <w:szCs w:val="28"/>
        </w:rPr>
        <w:t xml:space="preserve">20 коллективов. </w:t>
      </w:r>
      <w:r w:rsidRPr="00FB7613">
        <w:rPr>
          <w:rFonts w:ascii="Times New Roman" w:hAnsi="Times New Roman" w:cs="Times New Roman"/>
          <w:sz w:val="28"/>
          <w:szCs w:val="28"/>
        </w:rPr>
        <w:t>В итоге Фестиваля Гран-при</w:t>
      </w:r>
      <w:r w:rsidR="003659E1" w:rsidRPr="00FB7613">
        <w:rPr>
          <w:rFonts w:ascii="Times New Roman" w:hAnsi="Times New Roman" w:cs="Times New Roman"/>
          <w:b/>
          <w:sz w:val="28"/>
          <w:szCs w:val="28"/>
        </w:rPr>
        <w:t xml:space="preserve">– </w:t>
      </w:r>
      <w:r w:rsidR="003659E1" w:rsidRPr="00FB7613">
        <w:rPr>
          <w:rFonts w:ascii="Times New Roman" w:hAnsi="Times New Roman" w:cs="Times New Roman"/>
          <w:sz w:val="28"/>
          <w:szCs w:val="28"/>
        </w:rPr>
        <w:t>денежную премию в размере 100 000 рублей – получил коллектив</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Монгун-Тайгинский</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кожуун (Режиссер – Чойганмаа</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 xml:space="preserve">Донгак), </w:t>
      </w:r>
      <w:r w:rsidR="003659E1" w:rsidRPr="00FB7613">
        <w:rPr>
          <w:rFonts w:ascii="Times New Roman" w:hAnsi="Times New Roman" w:cs="Times New Roman"/>
          <w:sz w:val="28"/>
          <w:szCs w:val="28"/>
        </w:rPr>
        <w:t>завоевав право</w:t>
      </w:r>
      <w:r w:rsidRPr="00FB7613">
        <w:rPr>
          <w:rFonts w:ascii="Times New Roman" w:hAnsi="Times New Roman" w:cs="Times New Roman"/>
          <w:sz w:val="28"/>
          <w:szCs w:val="28"/>
        </w:rPr>
        <w:t xml:space="preserve"> представ</w:t>
      </w:r>
      <w:r w:rsidR="003659E1" w:rsidRPr="00FB7613">
        <w:rPr>
          <w:rFonts w:ascii="Times New Roman" w:hAnsi="Times New Roman" w:cs="Times New Roman"/>
          <w:sz w:val="28"/>
          <w:szCs w:val="28"/>
        </w:rPr>
        <w:t>лять регион на о</w:t>
      </w:r>
      <w:r w:rsidRPr="00FB7613">
        <w:rPr>
          <w:rFonts w:ascii="Times New Roman" w:hAnsi="Times New Roman" w:cs="Times New Roman"/>
          <w:sz w:val="28"/>
          <w:szCs w:val="28"/>
        </w:rPr>
        <w:t>кружно</w:t>
      </w:r>
      <w:r w:rsidR="003659E1" w:rsidRPr="00FB7613">
        <w:rPr>
          <w:rFonts w:ascii="Times New Roman" w:hAnsi="Times New Roman" w:cs="Times New Roman"/>
          <w:sz w:val="28"/>
          <w:szCs w:val="28"/>
        </w:rPr>
        <w:t>м</w:t>
      </w:r>
      <w:r w:rsidRPr="00FB7613">
        <w:rPr>
          <w:rFonts w:ascii="Times New Roman" w:hAnsi="Times New Roman" w:cs="Times New Roman"/>
          <w:sz w:val="28"/>
          <w:szCs w:val="28"/>
        </w:rPr>
        <w:t xml:space="preserve"> этап</w:t>
      </w:r>
      <w:r w:rsidR="003659E1" w:rsidRPr="00FB7613">
        <w:rPr>
          <w:rFonts w:ascii="Times New Roman" w:hAnsi="Times New Roman" w:cs="Times New Roman"/>
          <w:sz w:val="28"/>
          <w:szCs w:val="28"/>
        </w:rPr>
        <w:t>е</w:t>
      </w:r>
      <w:r w:rsidRPr="00FB7613">
        <w:rPr>
          <w:rFonts w:ascii="Times New Roman" w:hAnsi="Times New Roman" w:cs="Times New Roman"/>
          <w:sz w:val="28"/>
          <w:szCs w:val="28"/>
        </w:rPr>
        <w:t xml:space="preserve"> </w:t>
      </w:r>
      <w:proofErr w:type="gramStart"/>
      <w:r w:rsidRPr="00FB7613">
        <w:rPr>
          <w:rFonts w:ascii="Times New Roman" w:hAnsi="Times New Roman" w:cs="Times New Roman"/>
          <w:sz w:val="28"/>
          <w:szCs w:val="28"/>
        </w:rPr>
        <w:t>фестиваля</w:t>
      </w:r>
      <w:r w:rsidR="003659E1" w:rsidRPr="00FB7613">
        <w:rPr>
          <w:rFonts w:ascii="Times New Roman" w:hAnsi="Times New Roman" w:cs="Times New Roman"/>
          <w:sz w:val="28"/>
          <w:szCs w:val="28"/>
        </w:rPr>
        <w:t>.</w:t>
      </w:r>
      <w:r w:rsidRPr="00FB7613">
        <w:rPr>
          <w:rFonts w:ascii="Times New Roman" w:hAnsi="Times New Roman" w:cs="Times New Roman"/>
          <w:sz w:val="28"/>
          <w:szCs w:val="28"/>
        </w:rPr>
        <w:t>Общее</w:t>
      </w:r>
      <w:proofErr w:type="gramEnd"/>
      <w:r w:rsidRPr="00FB7613">
        <w:rPr>
          <w:rFonts w:ascii="Times New Roman" w:hAnsi="Times New Roman" w:cs="Times New Roman"/>
          <w:sz w:val="28"/>
          <w:szCs w:val="28"/>
        </w:rPr>
        <w:t xml:space="preserve"> число участников республиканского тура состав</w:t>
      </w:r>
      <w:r w:rsidR="002C61A7" w:rsidRPr="00FB7613">
        <w:rPr>
          <w:rFonts w:ascii="Times New Roman" w:hAnsi="Times New Roman" w:cs="Times New Roman"/>
          <w:sz w:val="28"/>
          <w:szCs w:val="28"/>
        </w:rPr>
        <w:t>ило</w:t>
      </w:r>
      <w:r w:rsidRPr="00FB7613">
        <w:rPr>
          <w:rFonts w:ascii="Times New Roman" w:hAnsi="Times New Roman" w:cs="Times New Roman"/>
          <w:sz w:val="28"/>
          <w:szCs w:val="28"/>
        </w:rPr>
        <w:t xml:space="preserve"> 891 человек, из них 521 – женщины, 370 – мужчины. </w:t>
      </w:r>
    </w:p>
    <w:p w:rsidR="0088423A" w:rsidRPr="00FB7613" w:rsidRDefault="003B196B" w:rsidP="00AE05F1">
      <w:pPr>
        <w:pStyle w:val="Style12"/>
        <w:tabs>
          <w:tab w:val="left" w:pos="727"/>
        </w:tabs>
        <w:spacing w:before="14" w:line="276" w:lineRule="auto"/>
        <w:ind w:right="-2" w:firstLine="567"/>
        <w:rPr>
          <w:bCs/>
          <w:sz w:val="28"/>
          <w:szCs w:val="28"/>
        </w:rPr>
      </w:pPr>
      <w:r w:rsidRPr="00FB7613">
        <w:rPr>
          <w:rStyle w:val="FontStyle16"/>
          <w:b/>
          <w:sz w:val="28"/>
          <w:szCs w:val="28"/>
        </w:rPr>
        <w:t>1 июня.</w:t>
      </w:r>
      <w:r w:rsidRPr="00FB7613">
        <w:rPr>
          <w:rStyle w:val="FontStyle16"/>
          <w:sz w:val="28"/>
          <w:szCs w:val="28"/>
        </w:rPr>
        <w:t xml:space="preserve"> Гала-концерт и финал </w:t>
      </w:r>
      <w:r w:rsidR="0088423A" w:rsidRPr="00FB7613">
        <w:rPr>
          <w:rStyle w:val="FontStyle16"/>
          <w:sz w:val="28"/>
          <w:szCs w:val="28"/>
          <w:lang w:val="en-US"/>
        </w:rPr>
        <w:t>XXV</w:t>
      </w:r>
      <w:r w:rsidR="00F03D13">
        <w:rPr>
          <w:rStyle w:val="FontStyle16"/>
          <w:sz w:val="28"/>
          <w:szCs w:val="28"/>
        </w:rPr>
        <w:t xml:space="preserve"> </w:t>
      </w:r>
      <w:r w:rsidRPr="00FB7613">
        <w:rPr>
          <w:rStyle w:val="FontStyle16"/>
          <w:sz w:val="28"/>
          <w:szCs w:val="28"/>
        </w:rPr>
        <w:t>Республиканского конкурса юны</w:t>
      </w:r>
      <w:r w:rsidR="0088423A" w:rsidRPr="00FB7613">
        <w:rPr>
          <w:rStyle w:val="FontStyle16"/>
          <w:sz w:val="28"/>
          <w:szCs w:val="28"/>
        </w:rPr>
        <w:t>х вокалистов «Хамнаарак – 2019», где участвовали</w:t>
      </w:r>
      <w:r w:rsidR="002E0944">
        <w:rPr>
          <w:rStyle w:val="FontStyle16"/>
          <w:sz w:val="28"/>
          <w:szCs w:val="28"/>
        </w:rPr>
        <w:t xml:space="preserve"> </w:t>
      </w:r>
      <w:r w:rsidRPr="00FB7613">
        <w:rPr>
          <w:rStyle w:val="FontStyle16"/>
          <w:sz w:val="28"/>
          <w:szCs w:val="28"/>
        </w:rPr>
        <w:t>25победителей полуфинала.</w:t>
      </w:r>
      <w:r w:rsidR="0030203E">
        <w:rPr>
          <w:rStyle w:val="FontStyle16"/>
          <w:sz w:val="28"/>
          <w:szCs w:val="28"/>
        </w:rPr>
        <w:t xml:space="preserve"> </w:t>
      </w:r>
      <w:r w:rsidRPr="00FB7613">
        <w:rPr>
          <w:sz w:val="28"/>
          <w:szCs w:val="28"/>
        </w:rPr>
        <w:t xml:space="preserve">Гран-при </w:t>
      </w:r>
      <w:r w:rsidR="0088423A" w:rsidRPr="00FB7613">
        <w:rPr>
          <w:sz w:val="28"/>
          <w:szCs w:val="28"/>
        </w:rPr>
        <w:t>юбилейного конкурса - 30 000 рублей - завоевала 15-летняя Камила</w:t>
      </w:r>
      <w:r w:rsidR="0030203E">
        <w:rPr>
          <w:sz w:val="28"/>
          <w:szCs w:val="28"/>
        </w:rPr>
        <w:t xml:space="preserve"> </w:t>
      </w:r>
      <w:r w:rsidRPr="00FB7613">
        <w:rPr>
          <w:sz w:val="28"/>
          <w:szCs w:val="28"/>
        </w:rPr>
        <w:t>Балдан</w:t>
      </w:r>
      <w:r w:rsidR="0088423A" w:rsidRPr="00FB7613">
        <w:rPr>
          <w:sz w:val="28"/>
          <w:szCs w:val="28"/>
        </w:rPr>
        <w:t xml:space="preserve"> из Улуг-Хемского</w:t>
      </w:r>
      <w:r w:rsidR="0030203E">
        <w:rPr>
          <w:sz w:val="28"/>
          <w:szCs w:val="28"/>
        </w:rPr>
        <w:t xml:space="preserve"> </w:t>
      </w:r>
      <w:r w:rsidRPr="00FB7613">
        <w:rPr>
          <w:sz w:val="28"/>
          <w:szCs w:val="28"/>
        </w:rPr>
        <w:t>кожуун</w:t>
      </w:r>
      <w:r w:rsidR="0088423A" w:rsidRPr="00FB7613">
        <w:rPr>
          <w:sz w:val="28"/>
          <w:szCs w:val="28"/>
        </w:rPr>
        <w:t>а (р</w:t>
      </w:r>
      <w:r w:rsidRPr="00FB7613">
        <w:rPr>
          <w:bCs/>
          <w:sz w:val="28"/>
          <w:szCs w:val="28"/>
        </w:rPr>
        <w:t>уководитель – ДоспанАржаана Викторовна</w:t>
      </w:r>
      <w:r w:rsidR="0088423A" w:rsidRPr="00FB7613">
        <w:rPr>
          <w:bCs/>
          <w:sz w:val="28"/>
          <w:szCs w:val="28"/>
        </w:rPr>
        <w:t>)</w:t>
      </w:r>
      <w:r w:rsidRPr="00FB7613">
        <w:rPr>
          <w:bCs/>
          <w:sz w:val="28"/>
          <w:szCs w:val="28"/>
        </w:rPr>
        <w:t>.</w:t>
      </w:r>
    </w:p>
    <w:p w:rsidR="003B196B" w:rsidRDefault="003B196B" w:rsidP="00AE05F1">
      <w:pPr>
        <w:pStyle w:val="Style12"/>
        <w:tabs>
          <w:tab w:val="left" w:pos="727"/>
        </w:tabs>
        <w:spacing w:before="14" w:line="276" w:lineRule="auto"/>
        <w:ind w:right="-2" w:firstLine="567"/>
        <w:rPr>
          <w:sz w:val="28"/>
          <w:szCs w:val="28"/>
          <w:lang w:val="tt-RU"/>
        </w:rPr>
      </w:pPr>
      <w:r w:rsidRPr="00FB7613">
        <w:rPr>
          <w:b/>
          <w:sz w:val="28"/>
          <w:szCs w:val="28"/>
        </w:rPr>
        <w:t>6-8 июня 2019 г.</w:t>
      </w:r>
      <w:r w:rsidRPr="00FB7613">
        <w:rPr>
          <w:sz w:val="28"/>
          <w:szCs w:val="28"/>
        </w:rPr>
        <w:t xml:space="preserve"> </w:t>
      </w:r>
      <w:r w:rsidR="005E0B86">
        <w:rPr>
          <w:sz w:val="28"/>
          <w:szCs w:val="28"/>
        </w:rPr>
        <w:t xml:space="preserve">Новый проект. </w:t>
      </w:r>
      <w:r w:rsidRPr="00FB7613">
        <w:rPr>
          <w:sz w:val="28"/>
          <w:szCs w:val="28"/>
        </w:rPr>
        <w:t>На площади Амбын-Нойонов и Кожууном доме культуре им. К. Баазан-оола с. Самгалтай Тес-Хемского</w:t>
      </w:r>
      <w:r w:rsidR="0030203E">
        <w:rPr>
          <w:sz w:val="28"/>
          <w:szCs w:val="28"/>
        </w:rPr>
        <w:t xml:space="preserve"> </w:t>
      </w:r>
      <w:r w:rsidRPr="00FB7613">
        <w:rPr>
          <w:sz w:val="28"/>
          <w:szCs w:val="28"/>
        </w:rPr>
        <w:t>кожууна Республиканский центр народного творчества и досуга провел Торжественное открытие и закрытие, а также вокальный конкурс (финал) Международного фестиваля-конкурса «Посвящаю маме. Авамга</w:t>
      </w:r>
      <w:r w:rsidR="0030203E">
        <w:rPr>
          <w:sz w:val="28"/>
          <w:szCs w:val="28"/>
        </w:rPr>
        <w:t xml:space="preserve"> </w:t>
      </w:r>
      <w:r w:rsidRPr="00FB7613">
        <w:rPr>
          <w:sz w:val="28"/>
          <w:szCs w:val="28"/>
        </w:rPr>
        <w:t xml:space="preserve">тураскааттым.  </w:t>
      </w:r>
      <w:r w:rsidRPr="00FB7613">
        <w:rPr>
          <w:sz w:val="28"/>
          <w:szCs w:val="28"/>
          <w:lang w:val="en-US"/>
        </w:rPr>
        <w:t>To</w:t>
      </w:r>
      <w:r w:rsidR="005E0B86">
        <w:rPr>
          <w:sz w:val="28"/>
          <w:szCs w:val="28"/>
        </w:rPr>
        <w:t xml:space="preserve"> </w:t>
      </w:r>
      <w:r w:rsidRPr="00FB7613">
        <w:rPr>
          <w:sz w:val="28"/>
          <w:szCs w:val="28"/>
          <w:lang w:val="en-US"/>
        </w:rPr>
        <w:t>my</w:t>
      </w:r>
      <w:r w:rsidR="005E0B86">
        <w:rPr>
          <w:sz w:val="28"/>
          <w:szCs w:val="28"/>
        </w:rPr>
        <w:t xml:space="preserve"> </w:t>
      </w:r>
      <w:r w:rsidRPr="00FB7613">
        <w:rPr>
          <w:sz w:val="28"/>
          <w:szCs w:val="28"/>
          <w:lang w:val="en-US"/>
        </w:rPr>
        <w:t>mother</w:t>
      </w:r>
      <w:r w:rsidRPr="00FB7613">
        <w:rPr>
          <w:sz w:val="28"/>
          <w:szCs w:val="28"/>
        </w:rPr>
        <w:t>» под патрона</w:t>
      </w:r>
      <w:r w:rsidR="00DB069E" w:rsidRPr="00FB7613">
        <w:rPr>
          <w:sz w:val="28"/>
          <w:szCs w:val="28"/>
        </w:rPr>
        <w:t xml:space="preserve">жем Главы РТ – Ш. В. Кара-оола, проходивший в </w:t>
      </w:r>
      <w:r w:rsidRPr="00FB7613">
        <w:rPr>
          <w:sz w:val="28"/>
          <w:szCs w:val="28"/>
        </w:rPr>
        <w:t>четырёх категориях: «</w:t>
      </w:r>
      <w:r w:rsidRPr="00FB7613">
        <w:rPr>
          <w:sz w:val="28"/>
          <w:szCs w:val="28"/>
          <w:lang w:val="tt-RU"/>
        </w:rPr>
        <w:t>дети</w:t>
      </w:r>
      <w:r w:rsidRPr="00FB7613">
        <w:rPr>
          <w:sz w:val="28"/>
          <w:szCs w:val="28"/>
        </w:rPr>
        <w:t>»</w:t>
      </w:r>
      <w:r w:rsidRPr="00FB7613">
        <w:rPr>
          <w:sz w:val="28"/>
          <w:szCs w:val="28"/>
          <w:lang w:val="tt-RU"/>
        </w:rPr>
        <w:t xml:space="preserve">, </w:t>
      </w:r>
      <w:r w:rsidRPr="00FB7613">
        <w:rPr>
          <w:sz w:val="28"/>
          <w:szCs w:val="28"/>
        </w:rPr>
        <w:t>«</w:t>
      </w:r>
      <w:r w:rsidRPr="00FB7613">
        <w:rPr>
          <w:sz w:val="28"/>
          <w:szCs w:val="28"/>
          <w:lang w:val="tt-RU"/>
        </w:rPr>
        <w:t>взрослые</w:t>
      </w:r>
      <w:r w:rsidRPr="00FB7613">
        <w:rPr>
          <w:sz w:val="28"/>
          <w:szCs w:val="28"/>
        </w:rPr>
        <w:t>»</w:t>
      </w:r>
      <w:r w:rsidRPr="00FB7613">
        <w:rPr>
          <w:sz w:val="28"/>
          <w:szCs w:val="28"/>
          <w:lang w:val="tt-RU"/>
        </w:rPr>
        <w:t xml:space="preserve">, </w:t>
      </w:r>
      <w:r w:rsidRPr="00FB7613">
        <w:rPr>
          <w:sz w:val="28"/>
          <w:szCs w:val="28"/>
        </w:rPr>
        <w:t>«</w:t>
      </w:r>
      <w:r w:rsidRPr="00FB7613">
        <w:rPr>
          <w:sz w:val="28"/>
          <w:szCs w:val="28"/>
          <w:lang w:val="tt-RU"/>
        </w:rPr>
        <w:t>работники культуры</w:t>
      </w:r>
      <w:r w:rsidRPr="00FB7613">
        <w:rPr>
          <w:sz w:val="28"/>
          <w:szCs w:val="28"/>
        </w:rPr>
        <w:t>»</w:t>
      </w:r>
      <w:r w:rsidRPr="00FB7613">
        <w:rPr>
          <w:sz w:val="28"/>
          <w:szCs w:val="28"/>
          <w:lang w:val="tt-RU"/>
        </w:rPr>
        <w:t xml:space="preserve"> и </w:t>
      </w:r>
      <w:r w:rsidRPr="00FB7613">
        <w:rPr>
          <w:sz w:val="28"/>
          <w:szCs w:val="28"/>
        </w:rPr>
        <w:t>«</w:t>
      </w:r>
      <w:r w:rsidRPr="00FB7613">
        <w:rPr>
          <w:sz w:val="28"/>
          <w:szCs w:val="28"/>
          <w:lang w:val="tt-RU"/>
        </w:rPr>
        <w:t>профессионалы</w:t>
      </w:r>
      <w:r w:rsidRPr="00FB7613">
        <w:rPr>
          <w:sz w:val="28"/>
          <w:szCs w:val="28"/>
        </w:rPr>
        <w:t>»</w:t>
      </w:r>
      <w:r w:rsidRPr="00FB7613">
        <w:rPr>
          <w:sz w:val="28"/>
          <w:szCs w:val="28"/>
          <w:lang w:val="tt-RU"/>
        </w:rPr>
        <w:t>.</w:t>
      </w:r>
      <w:r w:rsidRPr="00FB7613">
        <w:rPr>
          <w:rFonts w:eastAsia="TimesNewRomanPSMT"/>
          <w:sz w:val="28"/>
          <w:szCs w:val="28"/>
        </w:rPr>
        <w:t>В финальных конкурсах фестиваля приняли участие 61 вокалист</w:t>
      </w:r>
      <w:r w:rsidR="003A0D8F" w:rsidRPr="00FB7613">
        <w:rPr>
          <w:rFonts w:eastAsia="TimesNewRomanPSMT"/>
          <w:sz w:val="28"/>
          <w:szCs w:val="28"/>
        </w:rPr>
        <w:t xml:space="preserve"> из </w:t>
      </w:r>
      <w:r w:rsidRPr="00FB7613">
        <w:rPr>
          <w:rFonts w:eastAsia="TimesNewRomanPSMT"/>
          <w:sz w:val="28"/>
          <w:szCs w:val="28"/>
        </w:rPr>
        <w:t>кожуунов республики, Забайкальского края, Красноярского края, Монголии и Киргизии.</w:t>
      </w:r>
      <w:r w:rsidR="003A0D8F" w:rsidRPr="00FB7613">
        <w:rPr>
          <w:bCs/>
          <w:sz w:val="28"/>
          <w:szCs w:val="28"/>
        </w:rPr>
        <w:t>Обладателями Г</w:t>
      </w:r>
      <w:r w:rsidRPr="00FB7613">
        <w:rPr>
          <w:bCs/>
          <w:sz w:val="28"/>
          <w:szCs w:val="28"/>
        </w:rPr>
        <w:t>р</w:t>
      </w:r>
      <w:r w:rsidR="003A0D8F" w:rsidRPr="00FB7613">
        <w:rPr>
          <w:bCs/>
          <w:sz w:val="28"/>
          <w:szCs w:val="28"/>
        </w:rPr>
        <w:t>а</w:t>
      </w:r>
      <w:r w:rsidRPr="00FB7613">
        <w:rPr>
          <w:bCs/>
          <w:sz w:val="28"/>
          <w:szCs w:val="28"/>
        </w:rPr>
        <w:t xml:space="preserve">н-при в своей категории стали: «дети» </w:t>
      </w:r>
      <w:r w:rsidRPr="00FB7613">
        <w:rPr>
          <w:b/>
          <w:sz w:val="28"/>
          <w:szCs w:val="28"/>
        </w:rPr>
        <w:t xml:space="preserve">– </w:t>
      </w:r>
      <w:r w:rsidRPr="00FB7613">
        <w:rPr>
          <w:rStyle w:val="1"/>
          <w:sz w:val="28"/>
          <w:szCs w:val="28"/>
        </w:rPr>
        <w:t>Даяна</w:t>
      </w:r>
      <w:r w:rsidR="0030203E">
        <w:rPr>
          <w:rStyle w:val="1"/>
          <w:sz w:val="28"/>
          <w:szCs w:val="28"/>
        </w:rPr>
        <w:t xml:space="preserve"> </w:t>
      </w:r>
      <w:r w:rsidRPr="00FB7613">
        <w:rPr>
          <w:rStyle w:val="1"/>
          <w:sz w:val="28"/>
          <w:szCs w:val="28"/>
        </w:rPr>
        <w:t xml:space="preserve">Болат-оол, </w:t>
      </w:r>
      <w:r w:rsidRPr="00FB7613">
        <w:rPr>
          <w:sz w:val="28"/>
          <w:szCs w:val="28"/>
        </w:rPr>
        <w:t xml:space="preserve">Улуг-Хем, «взрослые» </w:t>
      </w:r>
      <w:r w:rsidRPr="00FB7613">
        <w:rPr>
          <w:b/>
          <w:sz w:val="28"/>
          <w:szCs w:val="28"/>
        </w:rPr>
        <w:t xml:space="preserve">– </w:t>
      </w:r>
      <w:r w:rsidRPr="00FB7613">
        <w:rPr>
          <w:rStyle w:val="1"/>
          <w:sz w:val="28"/>
          <w:szCs w:val="28"/>
        </w:rPr>
        <w:t>Экер Кара-Сал,</w:t>
      </w:r>
      <w:r w:rsidRPr="00FB7613">
        <w:rPr>
          <w:sz w:val="28"/>
          <w:szCs w:val="28"/>
        </w:rPr>
        <w:t xml:space="preserve"> г. Кызыл, «</w:t>
      </w:r>
      <w:r w:rsidRPr="00FB7613">
        <w:rPr>
          <w:sz w:val="28"/>
          <w:szCs w:val="28"/>
          <w:lang w:val="tt-RU"/>
        </w:rPr>
        <w:t>работники культуры</w:t>
      </w:r>
      <w:r w:rsidRPr="00FB7613">
        <w:rPr>
          <w:sz w:val="28"/>
          <w:szCs w:val="28"/>
        </w:rPr>
        <w:t>»</w:t>
      </w:r>
      <w:r w:rsidRPr="00FB7613">
        <w:rPr>
          <w:b/>
          <w:sz w:val="28"/>
          <w:szCs w:val="28"/>
        </w:rPr>
        <w:t xml:space="preserve">– </w:t>
      </w:r>
      <w:r w:rsidRPr="00FB7613">
        <w:rPr>
          <w:sz w:val="28"/>
          <w:szCs w:val="28"/>
        </w:rPr>
        <w:t>Лилия Маады – Эрзинский,«</w:t>
      </w:r>
      <w:r w:rsidRPr="00FB7613">
        <w:rPr>
          <w:sz w:val="28"/>
          <w:szCs w:val="28"/>
          <w:lang w:val="tt-RU"/>
        </w:rPr>
        <w:t>профессионалы</w:t>
      </w:r>
      <w:r w:rsidRPr="00FB7613">
        <w:rPr>
          <w:sz w:val="28"/>
          <w:szCs w:val="28"/>
        </w:rPr>
        <w:t xml:space="preserve">» </w:t>
      </w:r>
      <w:r w:rsidRPr="00FB7613">
        <w:rPr>
          <w:b/>
          <w:sz w:val="28"/>
          <w:szCs w:val="28"/>
        </w:rPr>
        <w:t xml:space="preserve">– </w:t>
      </w:r>
      <w:r w:rsidRPr="00FB7613">
        <w:rPr>
          <w:sz w:val="28"/>
          <w:szCs w:val="28"/>
        </w:rPr>
        <w:t>Айсу</w:t>
      </w:r>
      <w:r w:rsidR="0030203E">
        <w:rPr>
          <w:sz w:val="28"/>
          <w:szCs w:val="28"/>
        </w:rPr>
        <w:t xml:space="preserve"> </w:t>
      </w:r>
      <w:r w:rsidRPr="00FB7613">
        <w:rPr>
          <w:sz w:val="28"/>
          <w:szCs w:val="28"/>
        </w:rPr>
        <w:t>Чигжит – Кызылский</w:t>
      </w:r>
      <w:r w:rsidRPr="00FB7613">
        <w:rPr>
          <w:sz w:val="28"/>
          <w:szCs w:val="28"/>
          <w:lang w:val="tt-RU"/>
        </w:rPr>
        <w:t>.</w:t>
      </w:r>
    </w:p>
    <w:p w:rsidR="00382DBF" w:rsidRPr="00FB7613" w:rsidRDefault="00382DBF" w:rsidP="00AE05F1">
      <w:pPr>
        <w:pStyle w:val="Style12"/>
        <w:tabs>
          <w:tab w:val="left" w:pos="727"/>
        </w:tabs>
        <w:spacing w:before="14" w:line="276" w:lineRule="auto"/>
        <w:ind w:right="-2" w:firstLine="567"/>
        <w:rPr>
          <w:sz w:val="28"/>
          <w:szCs w:val="28"/>
          <w:lang w:val="tt-RU"/>
        </w:rPr>
      </w:pPr>
      <w:r w:rsidRPr="007A4F79">
        <w:rPr>
          <w:color w:val="000000"/>
          <w:sz w:val="28"/>
          <w:szCs w:val="28"/>
          <w:shd w:val="clear" w:color="auto" w:fill="FFFFFF"/>
        </w:rPr>
        <w:t>Общее количество участников фестиваля, который проводился первый раз</w:t>
      </w:r>
      <w:r>
        <w:rPr>
          <w:color w:val="000000"/>
          <w:sz w:val="28"/>
          <w:szCs w:val="28"/>
          <w:shd w:val="clear" w:color="auto" w:fill="FFFFFF"/>
        </w:rPr>
        <w:t>,</w:t>
      </w:r>
      <w:r w:rsidRPr="007A4F79">
        <w:rPr>
          <w:color w:val="000000"/>
          <w:sz w:val="28"/>
          <w:szCs w:val="28"/>
          <w:shd w:val="clear" w:color="auto" w:fill="FFFFFF"/>
        </w:rPr>
        <w:t xml:space="preserve"> составляет 4164 человек, из них 594 – чтецов, 1200 вокалистов, 16 композиторов, 54 юных художников, 2300 мастеров декоративно-прикладного искусства и 9 участников конкурса национальных блюд.</w:t>
      </w:r>
    </w:p>
    <w:p w:rsidR="003B196B" w:rsidRPr="00FB7613" w:rsidRDefault="003B196B"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shd w:val="clear" w:color="auto" w:fill="FFFFFF"/>
        </w:rPr>
        <w:t>28-30 июня 2019 г.</w:t>
      </w:r>
      <w:r w:rsidRPr="00FB7613">
        <w:rPr>
          <w:rFonts w:ascii="Times New Roman" w:hAnsi="Times New Roman" w:cs="Times New Roman"/>
          <w:sz w:val="28"/>
          <w:szCs w:val="28"/>
          <w:shd w:val="clear" w:color="auto" w:fill="FFFFFF"/>
        </w:rPr>
        <w:t xml:space="preserve"> в лагере «Отчизна» сумон</w:t>
      </w:r>
      <w:r w:rsidR="00F07D42" w:rsidRPr="00FB7613">
        <w:rPr>
          <w:rFonts w:ascii="Times New Roman" w:hAnsi="Times New Roman" w:cs="Times New Roman"/>
          <w:sz w:val="28"/>
          <w:szCs w:val="28"/>
          <w:shd w:val="clear" w:color="auto" w:fill="FFFFFF"/>
        </w:rPr>
        <w:t>а</w:t>
      </w:r>
      <w:r w:rsidR="0030203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Сизим</w:t>
      </w:r>
      <w:r w:rsidR="005E0B86">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Каа-Хемского</w:t>
      </w:r>
      <w:r w:rsidR="0030203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кожууна состоялся ежегодный Международный фестиваль русской куль</w:t>
      </w:r>
      <w:r w:rsidR="00F07D42" w:rsidRPr="00FB7613">
        <w:rPr>
          <w:rFonts w:ascii="Times New Roman" w:hAnsi="Times New Roman" w:cs="Times New Roman"/>
          <w:sz w:val="28"/>
          <w:szCs w:val="28"/>
          <w:shd w:val="clear" w:color="auto" w:fill="FFFFFF"/>
        </w:rPr>
        <w:t xml:space="preserve">туры на Малом Енисее "ВерховьЁ". </w:t>
      </w:r>
      <w:r w:rsidRPr="00FB7613">
        <w:rPr>
          <w:rFonts w:ascii="Times New Roman" w:hAnsi="Times New Roman" w:cs="Times New Roman"/>
          <w:sz w:val="28"/>
          <w:szCs w:val="28"/>
          <w:shd w:val="clear" w:color="auto" w:fill="FFFFFF"/>
        </w:rPr>
        <w:t>В рамках фестиваля Республиканский центр народного творчества и досуга провёл конкурс мастеров НХП и ДПИ</w:t>
      </w:r>
      <w:r w:rsidR="00F07D42" w:rsidRPr="00FB7613">
        <w:rPr>
          <w:rFonts w:ascii="Times New Roman" w:hAnsi="Times New Roman" w:cs="Times New Roman"/>
          <w:sz w:val="28"/>
          <w:szCs w:val="28"/>
          <w:shd w:val="clear" w:color="auto" w:fill="FFFFFF"/>
        </w:rPr>
        <w:t xml:space="preserve">, где приняли участие </w:t>
      </w:r>
      <w:r w:rsidR="00F07D42" w:rsidRPr="00FB7613">
        <w:rPr>
          <w:rFonts w:ascii="Times New Roman" w:hAnsi="Times New Roman" w:cs="Times New Roman"/>
          <w:sz w:val="28"/>
          <w:szCs w:val="28"/>
          <w:shd w:val="clear" w:color="auto" w:fill="FFFFFF"/>
        </w:rPr>
        <w:lastRenderedPageBreak/>
        <w:t xml:space="preserve">25 мастеров из Тувы, Красноярского края и города </w:t>
      </w:r>
      <w:r w:rsidRPr="00FB7613">
        <w:rPr>
          <w:rFonts w:ascii="Times New Roman" w:hAnsi="Times New Roman" w:cs="Times New Roman"/>
          <w:sz w:val="28"/>
          <w:szCs w:val="28"/>
          <w:shd w:val="clear" w:color="auto" w:fill="FFFFFF"/>
        </w:rPr>
        <w:t>Новосибирск</w:t>
      </w:r>
      <w:r w:rsidR="00F07D42" w:rsidRPr="00FB7613">
        <w:rPr>
          <w:rFonts w:ascii="Times New Roman" w:hAnsi="Times New Roman" w:cs="Times New Roman"/>
          <w:sz w:val="28"/>
          <w:szCs w:val="28"/>
          <w:shd w:val="clear" w:color="auto" w:fill="FFFFFF"/>
        </w:rPr>
        <w:t>а. Было выставлено</w:t>
      </w:r>
      <w:r w:rsidR="00BA6068">
        <w:rPr>
          <w:rFonts w:ascii="Times New Roman" w:hAnsi="Times New Roman" w:cs="Times New Roman"/>
          <w:sz w:val="28"/>
          <w:szCs w:val="28"/>
          <w:shd w:val="clear" w:color="auto" w:fill="FFFFFF"/>
        </w:rPr>
        <w:t xml:space="preserve"> </w:t>
      </w:r>
      <w:r w:rsidR="00F07D42" w:rsidRPr="00FB7613">
        <w:rPr>
          <w:rFonts w:ascii="Times New Roman" w:hAnsi="Times New Roman" w:cs="Times New Roman"/>
          <w:sz w:val="28"/>
          <w:szCs w:val="28"/>
          <w:shd w:val="clear" w:color="auto" w:fill="FFFFFF"/>
        </w:rPr>
        <w:t>свыше 500 изделий, изготовленных</w:t>
      </w:r>
      <w:r w:rsidRPr="00FB7613">
        <w:rPr>
          <w:rFonts w:ascii="Times New Roman" w:hAnsi="Times New Roman" w:cs="Times New Roman"/>
          <w:sz w:val="28"/>
          <w:szCs w:val="28"/>
          <w:shd w:val="clear" w:color="auto" w:fill="FFFFFF"/>
        </w:rPr>
        <w:t xml:space="preserve"> из дерева, кожи, меха, шерсти, бумаги, атласной ленты, </w:t>
      </w:r>
      <w:r w:rsidR="00F07D42" w:rsidRPr="00FB7613">
        <w:rPr>
          <w:rFonts w:ascii="Times New Roman" w:hAnsi="Times New Roman" w:cs="Times New Roman"/>
          <w:sz w:val="28"/>
          <w:szCs w:val="28"/>
          <w:shd w:val="clear" w:color="auto" w:fill="FFFFFF"/>
        </w:rPr>
        <w:t>исполненные в технике</w:t>
      </w:r>
      <w:r w:rsidRPr="00FB7613">
        <w:rPr>
          <w:rFonts w:ascii="Times New Roman" w:hAnsi="Times New Roman" w:cs="Times New Roman"/>
          <w:sz w:val="28"/>
          <w:szCs w:val="28"/>
          <w:shd w:val="clear" w:color="auto" w:fill="FFFFFF"/>
        </w:rPr>
        <w:t xml:space="preserve"> вязания, пошива, плетения, валяния и др. Обладател</w:t>
      </w:r>
      <w:r w:rsidR="007B2118" w:rsidRPr="00FB7613">
        <w:rPr>
          <w:rFonts w:ascii="Times New Roman" w:hAnsi="Times New Roman" w:cs="Times New Roman"/>
          <w:sz w:val="28"/>
          <w:szCs w:val="28"/>
          <w:shd w:val="clear" w:color="auto" w:fill="FFFFFF"/>
        </w:rPr>
        <w:t xml:space="preserve">ем </w:t>
      </w:r>
      <w:r w:rsidRPr="00FB7613">
        <w:rPr>
          <w:rFonts w:ascii="Times New Roman" w:hAnsi="Times New Roman" w:cs="Times New Roman"/>
          <w:sz w:val="28"/>
          <w:szCs w:val="28"/>
          <w:shd w:val="clear" w:color="auto" w:fill="FFFFFF"/>
        </w:rPr>
        <w:t xml:space="preserve">мастеровой премии (сертификат на сумму 40.000 рублей) </w:t>
      </w:r>
      <w:r w:rsidR="007B2118" w:rsidRPr="00FB7613">
        <w:rPr>
          <w:rFonts w:ascii="Times New Roman" w:hAnsi="Times New Roman" w:cs="Times New Roman"/>
          <w:sz w:val="28"/>
          <w:szCs w:val="28"/>
          <w:shd w:val="clear" w:color="auto" w:fill="FFFFFF"/>
        </w:rPr>
        <w:t xml:space="preserve">стал </w:t>
      </w:r>
      <w:r w:rsidRPr="00FB7613">
        <w:rPr>
          <w:rFonts w:ascii="Times New Roman" w:hAnsi="Times New Roman" w:cs="Times New Roman"/>
          <w:sz w:val="28"/>
          <w:szCs w:val="28"/>
          <w:shd w:val="clear" w:color="auto" w:fill="FFFFFF"/>
        </w:rPr>
        <w:t>Дамдын Эдуард Валерь</w:t>
      </w:r>
      <w:r w:rsidR="007B2118" w:rsidRPr="00FB7613">
        <w:rPr>
          <w:rFonts w:ascii="Times New Roman" w:hAnsi="Times New Roman" w:cs="Times New Roman"/>
          <w:sz w:val="28"/>
          <w:szCs w:val="28"/>
          <w:shd w:val="clear" w:color="auto" w:fill="FFFFFF"/>
        </w:rPr>
        <w:t xml:space="preserve">евич, г. Кызыл Республики Тыва. </w:t>
      </w:r>
      <w:r w:rsidRPr="00FB7613">
        <w:rPr>
          <w:rFonts w:ascii="Times New Roman" w:hAnsi="Times New Roman" w:cs="Times New Roman"/>
          <w:iCs/>
          <w:sz w:val="28"/>
          <w:szCs w:val="28"/>
        </w:rPr>
        <w:t xml:space="preserve">Общее количество команд фестиваля: </w:t>
      </w:r>
      <w:r w:rsidRPr="00FB7613">
        <w:rPr>
          <w:rFonts w:ascii="Times New Roman" w:hAnsi="Times New Roman" w:cs="Times New Roman"/>
          <w:b/>
          <w:iCs/>
          <w:sz w:val="28"/>
          <w:szCs w:val="28"/>
          <w:u w:val="single"/>
        </w:rPr>
        <w:t>73</w:t>
      </w:r>
      <w:r w:rsidRPr="00FB7613">
        <w:rPr>
          <w:rFonts w:ascii="Times New Roman" w:hAnsi="Times New Roman" w:cs="Times New Roman"/>
          <w:iCs/>
          <w:sz w:val="28"/>
          <w:szCs w:val="28"/>
          <w:u w:val="single"/>
        </w:rPr>
        <w:t xml:space="preserve"> команд</w:t>
      </w:r>
      <w:r w:rsidRPr="00FB7613">
        <w:rPr>
          <w:rFonts w:ascii="Times New Roman" w:hAnsi="Times New Roman" w:cs="Times New Roman"/>
          <w:iCs/>
          <w:sz w:val="28"/>
          <w:szCs w:val="28"/>
        </w:rPr>
        <w:t>.</w:t>
      </w:r>
      <w:r w:rsidR="00BA6068">
        <w:rPr>
          <w:rFonts w:ascii="Times New Roman" w:hAnsi="Times New Roman" w:cs="Times New Roman"/>
          <w:iCs/>
          <w:sz w:val="28"/>
          <w:szCs w:val="28"/>
        </w:rPr>
        <w:t xml:space="preserve"> </w:t>
      </w:r>
      <w:r w:rsidRPr="00FB7613">
        <w:rPr>
          <w:rFonts w:ascii="Times New Roman" w:hAnsi="Times New Roman" w:cs="Times New Roman"/>
          <w:iCs/>
          <w:sz w:val="28"/>
          <w:szCs w:val="28"/>
        </w:rPr>
        <w:t xml:space="preserve">Общее количество участников фестиваля: </w:t>
      </w:r>
      <w:r w:rsidRPr="00FB7613">
        <w:rPr>
          <w:rFonts w:ascii="Times New Roman" w:hAnsi="Times New Roman" w:cs="Times New Roman"/>
          <w:b/>
          <w:iCs/>
          <w:sz w:val="28"/>
          <w:szCs w:val="28"/>
          <w:u w:val="single"/>
        </w:rPr>
        <w:t>495</w:t>
      </w:r>
      <w:r w:rsidRPr="00FB7613">
        <w:rPr>
          <w:rFonts w:ascii="Times New Roman" w:hAnsi="Times New Roman" w:cs="Times New Roman"/>
          <w:iCs/>
          <w:sz w:val="28"/>
          <w:szCs w:val="28"/>
          <w:u w:val="single"/>
        </w:rPr>
        <w:t xml:space="preserve"> человек </w:t>
      </w:r>
      <w:r w:rsidRPr="00FB7613">
        <w:rPr>
          <w:rFonts w:ascii="Times New Roman" w:hAnsi="Times New Roman" w:cs="Times New Roman"/>
          <w:iCs/>
          <w:sz w:val="28"/>
          <w:szCs w:val="28"/>
        </w:rPr>
        <w:t xml:space="preserve">(из них 299 – конкурсанты, 100 – гости, 96 – организаторы) из </w:t>
      </w:r>
      <w:r w:rsidRPr="00FB7613">
        <w:rPr>
          <w:rFonts w:ascii="Times New Roman" w:hAnsi="Times New Roman" w:cs="Times New Roman"/>
          <w:sz w:val="28"/>
          <w:szCs w:val="28"/>
        </w:rPr>
        <w:t>Республики Тыва, Республики Хакасия, Иркутской области, Кемеровской области, Красноярского края, Новосибирска.</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b/>
          <w:sz w:val="28"/>
          <w:szCs w:val="28"/>
        </w:rPr>
        <w:t>14 июля</w:t>
      </w:r>
      <w:r w:rsidRPr="00FB7613">
        <w:rPr>
          <w:rFonts w:ascii="Times New Roman" w:hAnsi="Times New Roman" w:cs="Times New Roman"/>
          <w:sz w:val="28"/>
          <w:szCs w:val="28"/>
        </w:rPr>
        <w:t xml:space="preserve"> в местечке Тос-Булак силами специалистов отдела народного творчества организован республиканский праздник животноводов «Наадым-2019», куда включены: торжественное открытие Юрточного городка с участием хореографического ансамбля «Онзагай» г. Ак-Довурак</w:t>
      </w:r>
      <w:r w:rsidRPr="00FB7613">
        <w:rPr>
          <w:rFonts w:ascii="Times New Roman" w:hAnsi="Times New Roman" w:cs="Times New Roman"/>
          <w:sz w:val="28"/>
          <w:szCs w:val="28"/>
          <w:lang w:val="tt-RU"/>
        </w:rPr>
        <w:t xml:space="preserve">, </w:t>
      </w:r>
      <w:r w:rsidRPr="00FB7613">
        <w:rPr>
          <w:rFonts w:ascii="Times New Roman" w:hAnsi="Times New Roman" w:cs="Times New Roman"/>
          <w:sz w:val="28"/>
          <w:szCs w:val="28"/>
        </w:rPr>
        <w:t>Борбааны</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Баржай и других, открытие 2-го</w:t>
      </w:r>
      <w:r w:rsidRPr="00FB7613">
        <w:rPr>
          <w:rFonts w:ascii="Times New Roman" w:eastAsia="Times New Roman" w:hAnsi="Times New Roman" w:cs="Times New Roman"/>
          <w:sz w:val="28"/>
          <w:szCs w:val="28"/>
        </w:rPr>
        <w:t xml:space="preserve"> Международного гастрономического форума «Тувинская баранина».</w:t>
      </w:r>
      <w:r w:rsidRPr="00FB7613">
        <w:rPr>
          <w:rFonts w:ascii="Times New Roman" w:hAnsi="Times New Roman" w:cs="Times New Roman"/>
          <w:sz w:val="28"/>
          <w:szCs w:val="28"/>
        </w:rPr>
        <w:t xml:space="preserve"> Программу открытия украсило выступление гостей из Кемеровской области –</w:t>
      </w:r>
      <w:r w:rsidR="0030203E">
        <w:rPr>
          <w:rFonts w:ascii="Times New Roman" w:hAnsi="Times New Roman" w:cs="Times New Roman"/>
          <w:sz w:val="28"/>
          <w:szCs w:val="28"/>
        </w:rPr>
        <w:t xml:space="preserve"> </w:t>
      </w:r>
      <w:r w:rsidRPr="00FB7613">
        <w:rPr>
          <w:rFonts w:ascii="Times New Roman" w:hAnsi="Times New Roman" w:cs="Times New Roman"/>
          <w:sz w:val="28"/>
          <w:szCs w:val="28"/>
        </w:rPr>
        <w:t>Народного коллектива телеутского фольклорного ансамбля «</w:t>
      </w:r>
      <w:r w:rsidRPr="00FB7613">
        <w:rPr>
          <w:rFonts w:ascii="Times New Roman" w:hAnsi="Times New Roman" w:cs="Times New Roman"/>
          <w:sz w:val="28"/>
          <w:szCs w:val="28"/>
          <w:lang w:val="tt-RU"/>
        </w:rPr>
        <w:t>Солоңы</w:t>
      </w:r>
      <w:r w:rsidRPr="00FB7613">
        <w:rPr>
          <w:rFonts w:ascii="Times New Roman" w:hAnsi="Times New Roman" w:cs="Times New Roman"/>
          <w:sz w:val="28"/>
          <w:szCs w:val="28"/>
        </w:rPr>
        <w:t>» под руководством Альбины Шабураковой.</w:t>
      </w:r>
    </w:p>
    <w:p w:rsidR="00DD6D2F" w:rsidRPr="00FB7613" w:rsidRDefault="00DD6D2F" w:rsidP="00AE05F1">
      <w:pPr>
        <w:pStyle w:val="af2"/>
        <w:spacing w:line="276" w:lineRule="auto"/>
        <w:ind w:firstLine="567"/>
        <w:jc w:val="both"/>
        <w:rPr>
          <w:sz w:val="28"/>
          <w:szCs w:val="28"/>
          <w:lang w:val="tt-RU"/>
        </w:rPr>
      </w:pPr>
      <w:r w:rsidRPr="00FB7613">
        <w:rPr>
          <w:sz w:val="28"/>
          <w:szCs w:val="28"/>
        </w:rPr>
        <w:t>Впервые на празднике животноводов в рамках праздника войлока проведен республиканский конкурс среди сакманщиков «Алдын</w:t>
      </w:r>
      <w:r w:rsidR="00A412F6">
        <w:rPr>
          <w:sz w:val="28"/>
          <w:szCs w:val="28"/>
        </w:rPr>
        <w:t xml:space="preserve"> </w:t>
      </w:r>
      <w:r w:rsidRPr="00FB7613">
        <w:rPr>
          <w:sz w:val="28"/>
          <w:szCs w:val="28"/>
        </w:rPr>
        <w:t xml:space="preserve">инчеек» (Золотая сумочка), организованный работниками культуры Монгун-Тайгинскогокожууна совместно с РЦНТД. Всего приняли участие 12 конкурсантов из 10 </w:t>
      </w:r>
      <w:proofErr w:type="gramStart"/>
      <w:r w:rsidRPr="00FB7613">
        <w:rPr>
          <w:sz w:val="28"/>
          <w:szCs w:val="28"/>
        </w:rPr>
        <w:t>кожуунов.Г</w:t>
      </w:r>
      <w:r w:rsidRPr="00FB7613">
        <w:rPr>
          <w:sz w:val="28"/>
          <w:szCs w:val="28"/>
          <w:lang w:val="tt-RU"/>
        </w:rPr>
        <w:t>ран</w:t>
      </w:r>
      <w:proofErr w:type="gramEnd"/>
      <w:r w:rsidRPr="00FB7613">
        <w:rPr>
          <w:sz w:val="28"/>
          <w:szCs w:val="28"/>
          <w:lang w:val="tt-RU"/>
        </w:rPr>
        <w:t>-при</w:t>
      </w:r>
      <w:r w:rsidRPr="00FB7613">
        <w:rPr>
          <w:sz w:val="28"/>
          <w:szCs w:val="28"/>
        </w:rPr>
        <w:t xml:space="preserve"> удостоен Сайын</w:t>
      </w:r>
      <w:r w:rsidR="00A412F6">
        <w:rPr>
          <w:sz w:val="28"/>
          <w:szCs w:val="28"/>
        </w:rPr>
        <w:t xml:space="preserve"> </w:t>
      </w:r>
      <w:r w:rsidRPr="00FB7613">
        <w:rPr>
          <w:sz w:val="28"/>
          <w:szCs w:val="28"/>
        </w:rPr>
        <w:t>Иргит из ГУП «Моген-Бурен» Монгун-Тайгин</w:t>
      </w:r>
      <w:r w:rsidRPr="00FB7613">
        <w:rPr>
          <w:sz w:val="28"/>
          <w:szCs w:val="28"/>
          <w:lang w:val="tt-RU"/>
        </w:rPr>
        <w:t>ского кожууна (сертификат на сумму 10 тысяч рублей).</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lang w:val="tt-RU"/>
        </w:rPr>
        <w:t>В течение дня выступили творческие коллективы:</w:t>
      </w:r>
      <w:r w:rsidRPr="00FB7613">
        <w:rPr>
          <w:rFonts w:ascii="Times New Roman" w:hAnsi="Times New Roman" w:cs="Times New Roman"/>
          <w:sz w:val="28"/>
          <w:szCs w:val="28"/>
        </w:rPr>
        <w:t>Народный танцевальный коллектив «Менги-чечээ» Монгун-Тайгинского</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кожууна, в</w:t>
      </w:r>
      <w:r w:rsidRPr="00FB7613">
        <w:rPr>
          <w:rFonts w:ascii="Times New Roman" w:hAnsi="Times New Roman" w:cs="Times New Roman"/>
          <w:sz w:val="28"/>
          <w:szCs w:val="28"/>
          <w:lang w:val="tt-RU"/>
        </w:rPr>
        <w:t xml:space="preserve">окальный </w:t>
      </w:r>
      <w:r w:rsidRPr="00FB7613">
        <w:rPr>
          <w:rFonts w:ascii="Times New Roman" w:hAnsi="Times New Roman" w:cs="Times New Roman"/>
          <w:sz w:val="28"/>
          <w:szCs w:val="28"/>
        </w:rPr>
        <w:t>ансамбль «Раздолье» города Кызыла, Народный фольклорный ансамбль «Эзир-Уя» и Народный танцевальный коллектив «Олчей-Кежик» Эрзинского</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кожууна,творческий коллектив Сут-Хольского</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кожууна, ансамбль песни и танца «Хемчик» Барун-Хемчикского</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кожууна.</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На торжественном закрытии праздника «Наадым-2019» состоялась церемония награждения победителей различных конкурсов, после которого проведен концерт с участием молодых артистов эстрады.</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Были отменены выступления Бай-Тайгинского и Тандинского</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кожуунов в связи с изменением программы праздника.</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Общее число участников мероприятия составляет около 1000 человек, </w:t>
      </w:r>
      <w:r w:rsidR="00A412F6">
        <w:rPr>
          <w:rFonts w:ascii="Times New Roman" w:hAnsi="Times New Roman" w:cs="Times New Roman"/>
          <w:sz w:val="28"/>
          <w:szCs w:val="28"/>
        </w:rPr>
        <w:t xml:space="preserve">охват зрителей </w:t>
      </w:r>
      <w:r w:rsidRPr="00FB7613">
        <w:rPr>
          <w:rFonts w:ascii="Times New Roman" w:hAnsi="Times New Roman" w:cs="Times New Roman"/>
          <w:sz w:val="28"/>
          <w:szCs w:val="28"/>
        </w:rPr>
        <w:t>–</w:t>
      </w:r>
      <w:r w:rsidR="00A412F6">
        <w:rPr>
          <w:rFonts w:ascii="Times New Roman" w:hAnsi="Times New Roman" w:cs="Times New Roman"/>
          <w:sz w:val="28"/>
          <w:szCs w:val="28"/>
        </w:rPr>
        <w:t xml:space="preserve"> </w:t>
      </w:r>
      <w:r w:rsidRPr="00FB7613">
        <w:rPr>
          <w:rFonts w:ascii="Times New Roman" w:hAnsi="Times New Roman" w:cs="Times New Roman"/>
          <w:sz w:val="28"/>
          <w:szCs w:val="28"/>
        </w:rPr>
        <w:t>более 4000 человек.</w:t>
      </w:r>
    </w:p>
    <w:p w:rsidR="00DD6D2F" w:rsidRPr="00FB7613" w:rsidRDefault="00DD6D2F" w:rsidP="00AE05F1">
      <w:pPr>
        <w:spacing w:after="0"/>
        <w:ind w:firstLine="567"/>
        <w:jc w:val="both"/>
        <w:rPr>
          <w:rFonts w:ascii="Times New Roman" w:hAnsi="Times New Roman" w:cs="Times New Roman"/>
          <w:b/>
          <w:sz w:val="16"/>
          <w:szCs w:val="16"/>
          <w:shd w:val="clear" w:color="auto" w:fill="FFFFFF"/>
        </w:rPr>
      </w:pP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28-30 июля</w:t>
      </w:r>
      <w:r w:rsidRPr="00FB7613">
        <w:rPr>
          <w:rFonts w:ascii="Times New Roman" w:hAnsi="Times New Roman" w:cs="Times New Roman"/>
          <w:sz w:val="28"/>
          <w:szCs w:val="28"/>
          <w:shd w:val="clear" w:color="auto" w:fill="FFFFFF"/>
        </w:rPr>
        <w:t xml:space="preserve"> в сумоне</w:t>
      </w:r>
      <w:r w:rsidR="00A412F6">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Сизим</w:t>
      </w:r>
      <w:r w:rsidR="00A412F6">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Каа-Хемскогокожууна состоялся ежегодный Международный фестиваль русской культуры на Малом Енисее «ВерховьЁ», в </w:t>
      </w:r>
      <w:r w:rsidRPr="00FB7613">
        <w:rPr>
          <w:rFonts w:ascii="Times New Roman" w:hAnsi="Times New Roman" w:cs="Times New Roman"/>
          <w:sz w:val="28"/>
          <w:szCs w:val="28"/>
          <w:shd w:val="clear" w:color="auto" w:fill="FFFFFF"/>
        </w:rPr>
        <w:lastRenderedPageBreak/>
        <w:t>ходе которого проведены конкурсы «Блинный двор», выступление семейных ансамблей, старинной (аутентичной) русской песни, коллективов народной песни, плясовой песни и солистов, праздник «Малоенисейская уха-2019».</w:t>
      </w: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В рамках фестиваля Республиканский центр народного творчества и досуга провёл конкурс мастеров НХП и ДПИ, где приняли участие 25 человек, представляющих не только нашу республику, но и участников из Красноярского края и города Новосибирска. Самому младшему мастеру было 10 лет – КудрявцеваНаталья из с. СизимКаа-Хемского</w:t>
      </w:r>
      <w:r w:rsidR="00A412F6">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кожууна. </w:t>
      </w: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По итогам жюри в номинации «Традиционные ремёсла» победила Светлана Андреева (с. Саянск Шушенского района Красноярского края), в номинации «Современное декоративно-прикладное творчество»– Елена Буйвол (г. Кызыл), обладателем мастеровой премии стал Эдуард Дамдын</w:t>
      </w:r>
      <w:r w:rsidR="00A412F6">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(г. Кызыл). </w:t>
      </w:r>
    </w:p>
    <w:p w:rsidR="00DD6D2F" w:rsidRPr="00FB7613" w:rsidRDefault="00DD6D2F" w:rsidP="00AE05F1">
      <w:pPr>
        <w:spacing w:after="0"/>
        <w:ind w:firstLine="567"/>
        <w:jc w:val="both"/>
        <w:rPr>
          <w:rFonts w:ascii="Times New Roman" w:hAnsi="Times New Roman" w:cs="Times New Roman"/>
          <w:iCs/>
          <w:sz w:val="28"/>
          <w:szCs w:val="28"/>
        </w:rPr>
      </w:pPr>
      <w:r w:rsidRPr="00FB7613">
        <w:rPr>
          <w:rFonts w:ascii="Times New Roman" w:hAnsi="Times New Roman" w:cs="Times New Roman"/>
          <w:iCs/>
          <w:sz w:val="28"/>
          <w:szCs w:val="28"/>
        </w:rPr>
        <w:t xml:space="preserve">Общее количество участников фестиваля: </w:t>
      </w:r>
      <w:r w:rsidRPr="00FB7613">
        <w:rPr>
          <w:rFonts w:ascii="Times New Roman" w:hAnsi="Times New Roman" w:cs="Times New Roman"/>
          <w:b/>
          <w:iCs/>
          <w:sz w:val="28"/>
          <w:szCs w:val="28"/>
        </w:rPr>
        <w:t>495</w:t>
      </w:r>
      <w:r w:rsidRPr="00FB7613">
        <w:rPr>
          <w:rFonts w:ascii="Times New Roman" w:hAnsi="Times New Roman" w:cs="Times New Roman"/>
          <w:iCs/>
          <w:sz w:val="28"/>
          <w:szCs w:val="28"/>
        </w:rPr>
        <w:t xml:space="preserve"> </w:t>
      </w:r>
      <w:proofErr w:type="gramStart"/>
      <w:r w:rsidRPr="00FB7613">
        <w:rPr>
          <w:rFonts w:ascii="Times New Roman" w:hAnsi="Times New Roman" w:cs="Times New Roman"/>
          <w:iCs/>
          <w:sz w:val="28"/>
          <w:szCs w:val="28"/>
        </w:rPr>
        <w:t>человек(</w:t>
      </w:r>
      <w:proofErr w:type="gramEnd"/>
      <w:r w:rsidRPr="00FB7613">
        <w:rPr>
          <w:rFonts w:ascii="Times New Roman" w:hAnsi="Times New Roman" w:cs="Times New Roman"/>
          <w:iCs/>
          <w:sz w:val="28"/>
          <w:szCs w:val="28"/>
        </w:rPr>
        <w:t xml:space="preserve">из них 299 – конкурсанты, 100 – гости, 96 – организаторы) из </w:t>
      </w:r>
      <w:r w:rsidRPr="00FB7613">
        <w:rPr>
          <w:rFonts w:ascii="Times New Roman" w:hAnsi="Times New Roman" w:cs="Times New Roman"/>
          <w:sz w:val="28"/>
          <w:szCs w:val="28"/>
        </w:rPr>
        <w:t>Республик Тыва, Хакасия, Иркутской и Кемеровской областей, Красноярского края,  Новосибирска.</w:t>
      </w:r>
    </w:p>
    <w:p w:rsidR="00DD6D2F" w:rsidRPr="00FB7613" w:rsidRDefault="00DD6D2F" w:rsidP="00AE05F1">
      <w:pPr>
        <w:spacing w:after="0"/>
        <w:ind w:firstLine="567"/>
        <w:jc w:val="both"/>
        <w:rPr>
          <w:rFonts w:ascii="Times New Roman" w:hAnsi="Times New Roman" w:cs="Times New Roman"/>
          <w:b/>
          <w:sz w:val="16"/>
          <w:szCs w:val="16"/>
          <w:shd w:val="clear" w:color="auto" w:fill="FFFFFF"/>
        </w:rPr>
      </w:pP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b/>
          <w:sz w:val="28"/>
          <w:szCs w:val="28"/>
          <w:shd w:val="clear" w:color="auto" w:fill="FFFFFF"/>
        </w:rPr>
        <w:t>15 августа</w:t>
      </w:r>
      <w:r w:rsidR="005E0B86">
        <w:rPr>
          <w:rFonts w:ascii="Times New Roman" w:hAnsi="Times New Roman" w:cs="Times New Roman"/>
          <w:b/>
          <w:sz w:val="28"/>
          <w:szCs w:val="28"/>
          <w:shd w:val="clear" w:color="auto" w:fill="FFFFFF"/>
        </w:rPr>
        <w:t xml:space="preserve"> – </w:t>
      </w:r>
      <w:r w:rsidR="005E0B86" w:rsidRPr="005E0B86">
        <w:rPr>
          <w:rFonts w:ascii="Times New Roman" w:hAnsi="Times New Roman" w:cs="Times New Roman"/>
          <w:sz w:val="28"/>
          <w:szCs w:val="28"/>
          <w:shd w:val="clear" w:color="auto" w:fill="FFFFFF"/>
        </w:rPr>
        <w:t>новый проект. В</w:t>
      </w:r>
      <w:r w:rsidRPr="00FB7613">
        <w:rPr>
          <w:rFonts w:ascii="Times New Roman" w:hAnsi="Times New Roman" w:cs="Times New Roman"/>
          <w:sz w:val="28"/>
          <w:szCs w:val="28"/>
          <w:shd w:val="clear" w:color="auto" w:fill="FFFFFF"/>
        </w:rPr>
        <w:t xml:space="preserve"> Национальном музыкально-драматическом театре состоялся </w:t>
      </w:r>
      <w:r w:rsidR="00D07AE2">
        <w:rPr>
          <w:rFonts w:ascii="Times New Roman" w:hAnsi="Times New Roman" w:cs="Times New Roman"/>
          <w:sz w:val="28"/>
          <w:szCs w:val="28"/>
          <w:shd w:val="clear" w:color="auto" w:fill="FFFFFF"/>
        </w:rPr>
        <w:t xml:space="preserve">Национальный </w:t>
      </w:r>
      <w:r w:rsidRPr="00FB7613">
        <w:rPr>
          <w:rFonts w:ascii="Times New Roman" w:hAnsi="Times New Roman" w:cs="Times New Roman"/>
          <w:sz w:val="28"/>
          <w:szCs w:val="28"/>
          <w:shd w:val="clear" w:color="auto" w:fill="FFFFFF"/>
        </w:rPr>
        <w:t xml:space="preserve">конкурс красоты, женственности и добродетели </w:t>
      </w:r>
      <w:r w:rsidRPr="00D07AE2">
        <w:rPr>
          <w:rFonts w:ascii="Times New Roman" w:hAnsi="Times New Roman" w:cs="Times New Roman"/>
          <w:b/>
          <w:sz w:val="28"/>
          <w:szCs w:val="28"/>
          <w:shd w:val="clear" w:color="auto" w:fill="FFFFFF"/>
        </w:rPr>
        <w:t>«Дангына Тувы»,</w:t>
      </w:r>
      <w:r w:rsidRPr="00FB7613">
        <w:rPr>
          <w:rFonts w:ascii="Times New Roman" w:hAnsi="Times New Roman" w:cs="Times New Roman"/>
          <w:sz w:val="28"/>
          <w:szCs w:val="28"/>
          <w:shd w:val="clear" w:color="auto" w:fill="FFFFFF"/>
        </w:rPr>
        <w:t xml:space="preserve"> г</w:t>
      </w:r>
      <w:r w:rsidRPr="00FB7613">
        <w:rPr>
          <w:rFonts w:ascii="Times New Roman" w:hAnsi="Times New Roman" w:cs="Times New Roman"/>
          <w:sz w:val="28"/>
          <w:szCs w:val="28"/>
        </w:rPr>
        <w:t>лавной миссией которого является повышение престижа роли женской личности в обществе, создание для общества эталона женской красоты – активных, образованных, целеустремленных, духовно развитых красивых личностей, ориентированных на успех и социальное развитие родной республики, страны. Цель – выявление лучших претенденток с активной жизненной позицией, обладающих обаянием, талантом, харизмой, умом и сообразительностью, неравнодушных к развитию родной республики, и помочь им в реализации продвигаемых ими социальных проектов.</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17 мая и 8 июля</w:t>
      </w:r>
      <w:r w:rsidR="00D07AE2">
        <w:rPr>
          <w:rFonts w:ascii="Times New Roman" w:hAnsi="Times New Roman" w:cs="Times New Roman"/>
          <w:sz w:val="28"/>
          <w:szCs w:val="28"/>
        </w:rPr>
        <w:t xml:space="preserve"> </w:t>
      </w:r>
      <w:r w:rsidRPr="00FB7613">
        <w:rPr>
          <w:rFonts w:ascii="Times New Roman" w:hAnsi="Times New Roman" w:cs="Times New Roman"/>
          <w:sz w:val="28"/>
          <w:szCs w:val="28"/>
        </w:rPr>
        <w:t>проведены закрытые кастинги с участием более 50 девушек, а 12 июля</w:t>
      </w:r>
      <w:r w:rsidR="00B55E8E">
        <w:rPr>
          <w:rFonts w:ascii="Times New Roman" w:hAnsi="Times New Roman" w:cs="Times New Roman"/>
          <w:sz w:val="28"/>
          <w:szCs w:val="28"/>
        </w:rPr>
        <w:t xml:space="preserve"> </w:t>
      </w:r>
      <w:r w:rsidRPr="00FB7613">
        <w:rPr>
          <w:rFonts w:ascii="Times New Roman" w:hAnsi="Times New Roman" w:cs="Times New Roman"/>
          <w:sz w:val="28"/>
          <w:szCs w:val="28"/>
        </w:rPr>
        <w:t>–</w:t>
      </w:r>
      <w:r w:rsidR="00B55E8E">
        <w:rPr>
          <w:rFonts w:ascii="Times New Roman" w:hAnsi="Times New Roman" w:cs="Times New Roman"/>
          <w:sz w:val="28"/>
          <w:szCs w:val="28"/>
        </w:rPr>
        <w:t xml:space="preserve"> </w:t>
      </w:r>
      <w:r w:rsidRPr="00FB7613">
        <w:rPr>
          <w:rFonts w:ascii="Times New Roman" w:hAnsi="Times New Roman" w:cs="Times New Roman"/>
          <w:sz w:val="28"/>
          <w:szCs w:val="28"/>
        </w:rPr>
        <w:t>отборочный тур, где</w:t>
      </w:r>
      <w:r w:rsidR="00B55E8E">
        <w:rPr>
          <w:rFonts w:ascii="Times New Roman" w:hAnsi="Times New Roman" w:cs="Times New Roman"/>
          <w:sz w:val="28"/>
          <w:szCs w:val="28"/>
        </w:rPr>
        <w:t xml:space="preserve"> </w:t>
      </w:r>
      <w:r w:rsidRPr="00FB7613">
        <w:rPr>
          <w:rFonts w:ascii="Times New Roman" w:hAnsi="Times New Roman" w:cs="Times New Roman"/>
          <w:sz w:val="28"/>
          <w:szCs w:val="28"/>
        </w:rPr>
        <w:t xml:space="preserve">были отобраны13девушек для участия в финале. </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течение июляфиналистки участвовали в различных мероприятиях: </w:t>
      </w:r>
    </w:p>
    <w:p w:rsidR="00DD6D2F" w:rsidRPr="00FB7613"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консультации по проектированию в Национальной библиотеке им. А.Пушкина;</w:t>
      </w: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rPr>
        <w:t>-</w:t>
      </w:r>
      <w:r w:rsidRPr="00FB7613">
        <w:rPr>
          <w:rFonts w:ascii="Times New Roman" w:hAnsi="Times New Roman" w:cs="Times New Roman"/>
          <w:sz w:val="28"/>
          <w:szCs w:val="28"/>
          <w:shd w:val="clear" w:color="auto" w:fill="FFFFFF"/>
        </w:rPr>
        <w:t>экологические акции совместно с депутатами Хурала представителей города Кызылапод девизом «Очистим реку Донмас-Суг от мусора!», а такжепо уборке берега озера</w:t>
      </w:r>
      <w:r w:rsidR="00A412F6">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Чагытай с концертом в детском оздоровительном лагере</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«Чагытай»;</w:t>
      </w: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встреча с именитыми борцами республикиЧаанмөгеЭресом Кара-Салом</w:t>
      </w:r>
      <w:r w:rsidRPr="00FB7613">
        <w:rPr>
          <w:rFonts w:ascii="Times New Roman" w:hAnsi="Times New Roman" w:cs="Times New Roman"/>
          <w:sz w:val="28"/>
          <w:szCs w:val="28"/>
        </w:rPr>
        <w:t xml:space="preserve">, </w:t>
      </w:r>
      <w:r w:rsidRPr="00FB7613">
        <w:rPr>
          <w:rFonts w:ascii="Times New Roman" w:hAnsi="Times New Roman" w:cs="Times New Roman"/>
          <w:sz w:val="28"/>
          <w:szCs w:val="28"/>
          <w:shd w:val="clear" w:color="auto" w:fill="FFFFFF"/>
        </w:rPr>
        <w:t>Арзылаң</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мөге</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Седен-Очуром Кара-Салом, Арзылаң</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мөге</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Сылдысом</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Монгушем; </w:t>
      </w: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сдача норм ГТО в</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спортивном комплексе имени И. Ярыгина;</w:t>
      </w:r>
    </w:p>
    <w:p w:rsidR="00DD6D2F" w:rsidRPr="00FB7613" w:rsidRDefault="00DD6D2F" w:rsidP="00AE05F1">
      <w:pPr>
        <w:spacing w:after="0"/>
        <w:ind w:firstLine="567"/>
        <w:jc w:val="both"/>
        <w:rPr>
          <w:rFonts w:ascii="Arial" w:hAnsi="Arial" w:cs="Arial"/>
          <w:sz w:val="18"/>
          <w:szCs w:val="18"/>
          <w:shd w:val="clear" w:color="auto" w:fill="FFFFFF"/>
        </w:rPr>
      </w:pPr>
      <w:r w:rsidRPr="00FB7613">
        <w:rPr>
          <w:rFonts w:ascii="Times New Roman" w:hAnsi="Times New Roman" w:cs="Times New Roman"/>
          <w:sz w:val="28"/>
          <w:szCs w:val="28"/>
          <w:shd w:val="clear" w:color="auto" w:fill="FFFFFF"/>
        </w:rPr>
        <w:t>- торжественное открытие Международного фестиваля «Хоомей в Центре Азии».</w:t>
      </w:r>
    </w:p>
    <w:p w:rsidR="00DD6D2F" w:rsidRPr="00FB7613" w:rsidRDefault="00DD6D2F"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lastRenderedPageBreak/>
        <w:t>По итогам финала победу одержала представительница г.</w:t>
      </w:r>
      <w:r w:rsidR="00B55E8E">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Кызыла Вероника Саая, которая получила от Министерства культуры Республики Тыва сертификат на сумму 200 тысяч рублей. </w:t>
      </w:r>
    </w:p>
    <w:p w:rsidR="00DD6D2F" w:rsidRDefault="00DD6D2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shd w:val="clear" w:color="auto" w:fill="FFFFFF"/>
        </w:rPr>
        <w:t>На конкурс Вероника представила социальный проект «Большой человек внутри ребенка». После победы в конкурсе Вероника не оставила начатое дело, посетила детский дом перед началом учебного года, на выигранные денежные средства подарила канцелярские товары и сладости</w:t>
      </w:r>
      <w:r w:rsidR="00537D69">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 xml:space="preserve">детям. </w:t>
      </w:r>
      <w:r w:rsidRPr="00FB7613">
        <w:rPr>
          <w:rFonts w:ascii="Times New Roman" w:hAnsi="Times New Roman" w:cs="Times New Roman"/>
          <w:sz w:val="28"/>
          <w:szCs w:val="28"/>
        </w:rPr>
        <w:t xml:space="preserve">В </w:t>
      </w:r>
      <w:r w:rsidR="006B0DD9">
        <w:rPr>
          <w:rFonts w:ascii="Times New Roman" w:hAnsi="Times New Roman" w:cs="Times New Roman"/>
          <w:sz w:val="28"/>
          <w:szCs w:val="28"/>
        </w:rPr>
        <w:t>будущем финалистки возложили на себя обязательства продолжить работу</w:t>
      </w:r>
      <w:r w:rsidRPr="00FB7613">
        <w:rPr>
          <w:rFonts w:ascii="Times New Roman" w:hAnsi="Times New Roman" w:cs="Times New Roman"/>
          <w:sz w:val="28"/>
          <w:szCs w:val="28"/>
        </w:rPr>
        <w:t xml:space="preserve"> над реализацией сво</w:t>
      </w:r>
      <w:r w:rsidR="006B0DD9">
        <w:rPr>
          <w:rFonts w:ascii="Times New Roman" w:hAnsi="Times New Roman" w:cs="Times New Roman"/>
          <w:sz w:val="28"/>
          <w:szCs w:val="28"/>
        </w:rPr>
        <w:t>их</w:t>
      </w:r>
      <w:r w:rsidRPr="00FB7613">
        <w:rPr>
          <w:rFonts w:ascii="Times New Roman" w:hAnsi="Times New Roman" w:cs="Times New Roman"/>
          <w:sz w:val="28"/>
          <w:szCs w:val="28"/>
        </w:rPr>
        <w:t xml:space="preserve"> социальн</w:t>
      </w:r>
      <w:r w:rsidR="006B0DD9">
        <w:rPr>
          <w:rFonts w:ascii="Times New Roman" w:hAnsi="Times New Roman" w:cs="Times New Roman"/>
          <w:sz w:val="28"/>
          <w:szCs w:val="28"/>
        </w:rPr>
        <w:t>ых</w:t>
      </w:r>
      <w:r w:rsidRPr="00FB7613">
        <w:rPr>
          <w:rFonts w:ascii="Times New Roman" w:hAnsi="Times New Roman" w:cs="Times New Roman"/>
          <w:sz w:val="28"/>
          <w:szCs w:val="28"/>
        </w:rPr>
        <w:t xml:space="preserve"> проект</w:t>
      </w:r>
      <w:r w:rsidR="006B0DD9">
        <w:rPr>
          <w:rFonts w:ascii="Times New Roman" w:hAnsi="Times New Roman" w:cs="Times New Roman"/>
          <w:sz w:val="28"/>
          <w:szCs w:val="28"/>
        </w:rPr>
        <w:t>ов</w:t>
      </w:r>
      <w:r w:rsidRPr="00FB7613">
        <w:rPr>
          <w:rFonts w:ascii="Times New Roman" w:hAnsi="Times New Roman" w:cs="Times New Roman"/>
          <w:sz w:val="28"/>
          <w:szCs w:val="28"/>
        </w:rPr>
        <w:t>.</w:t>
      </w:r>
    </w:p>
    <w:p w:rsidR="006B0DD9" w:rsidRDefault="006B0DD9" w:rsidP="00AE05F1">
      <w:pPr>
        <w:spacing w:after="0"/>
        <w:ind w:firstLine="567"/>
        <w:jc w:val="both"/>
        <w:rPr>
          <w:rFonts w:ascii="Times New Roman" w:hAnsi="Times New Roman" w:cs="Times New Roman"/>
          <w:sz w:val="28"/>
          <w:szCs w:val="28"/>
        </w:rPr>
      </w:pPr>
    </w:p>
    <w:p w:rsidR="009B5B8C" w:rsidRDefault="009B5B8C" w:rsidP="00AE05F1">
      <w:pPr>
        <w:spacing w:after="0"/>
        <w:ind w:firstLine="567"/>
        <w:contextualSpacing/>
        <w:jc w:val="both"/>
        <w:rPr>
          <w:rFonts w:ascii="Times New Roman" w:hAnsi="Times New Roman" w:cs="Times New Roman"/>
          <w:color w:val="000000"/>
          <w:sz w:val="28"/>
          <w:szCs w:val="28"/>
          <w:shd w:val="clear" w:color="auto" w:fill="FFFFFF"/>
        </w:rPr>
      </w:pPr>
      <w:r w:rsidRPr="00882AA4">
        <w:rPr>
          <w:rFonts w:ascii="Times New Roman" w:hAnsi="Times New Roman" w:cs="Times New Roman"/>
          <w:b/>
          <w:color w:val="000000"/>
          <w:sz w:val="28"/>
          <w:szCs w:val="28"/>
          <w:shd w:val="clear" w:color="auto" w:fill="FFFFFF"/>
        </w:rPr>
        <w:t>24-25 октября</w:t>
      </w:r>
      <w:r>
        <w:rPr>
          <w:rFonts w:ascii="Times New Roman" w:hAnsi="Times New Roman" w:cs="Times New Roman"/>
          <w:color w:val="000000"/>
          <w:sz w:val="28"/>
          <w:szCs w:val="28"/>
          <w:shd w:val="clear" w:color="auto" w:fill="FFFFFF"/>
        </w:rPr>
        <w:t xml:space="preserve"> в Доме народного творчества и в Малом театре «Тет-а-тет» с</w:t>
      </w:r>
      <w:r w:rsidRPr="003174B8">
        <w:rPr>
          <w:rFonts w:ascii="Times New Roman" w:hAnsi="Times New Roman" w:cs="Times New Roman"/>
          <w:color w:val="000000"/>
          <w:sz w:val="28"/>
          <w:szCs w:val="28"/>
          <w:shd w:val="clear" w:color="auto" w:fill="FFFFFF"/>
        </w:rPr>
        <w:t xml:space="preserve">остоялся Республиканский фестиваль-конкурс любительских и семейных театров </w:t>
      </w:r>
      <w:r>
        <w:rPr>
          <w:rFonts w:ascii="Times New Roman" w:hAnsi="Times New Roman" w:cs="Times New Roman"/>
          <w:color w:val="000000"/>
          <w:sz w:val="28"/>
          <w:szCs w:val="28"/>
          <w:shd w:val="clear" w:color="auto" w:fill="FFFFFF"/>
        </w:rPr>
        <w:t>«</w:t>
      </w:r>
      <w:r w:rsidRPr="003174B8">
        <w:rPr>
          <w:rFonts w:ascii="Times New Roman" w:hAnsi="Times New Roman" w:cs="Times New Roman"/>
          <w:color w:val="000000"/>
          <w:sz w:val="28"/>
          <w:szCs w:val="28"/>
          <w:shd w:val="clear" w:color="auto" w:fill="FFFFFF"/>
        </w:rPr>
        <w:t>Уран чүүлдүң күзүңгүзү</w:t>
      </w:r>
      <w:r>
        <w:rPr>
          <w:rFonts w:ascii="Times New Roman" w:hAnsi="Times New Roman" w:cs="Times New Roman"/>
          <w:color w:val="000000"/>
          <w:sz w:val="28"/>
          <w:szCs w:val="28"/>
          <w:shd w:val="clear" w:color="auto" w:fill="FFFFFF"/>
        </w:rPr>
        <w:t>» (Магическое зеркало искусства)</w:t>
      </w:r>
      <w:r w:rsidRPr="003174B8">
        <w:rPr>
          <w:rFonts w:ascii="Times New Roman" w:hAnsi="Times New Roman" w:cs="Times New Roman"/>
          <w:color w:val="000000"/>
          <w:sz w:val="28"/>
          <w:szCs w:val="28"/>
          <w:shd w:val="clear" w:color="auto" w:fill="FFFFFF"/>
        </w:rPr>
        <w:t>, посвященный Году театра</w:t>
      </w:r>
      <w:r>
        <w:rPr>
          <w:rFonts w:ascii="Times New Roman" w:hAnsi="Times New Roman" w:cs="Times New Roman"/>
          <w:color w:val="000000"/>
          <w:sz w:val="28"/>
          <w:szCs w:val="28"/>
          <w:shd w:val="clear" w:color="auto" w:fill="FFFFFF"/>
        </w:rPr>
        <w:t xml:space="preserve"> в России</w:t>
      </w:r>
      <w:r w:rsidRPr="003174B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174B8">
        <w:rPr>
          <w:rFonts w:ascii="Times New Roman" w:hAnsi="Times New Roman" w:cs="Times New Roman"/>
          <w:color w:val="000000"/>
          <w:sz w:val="28"/>
          <w:szCs w:val="28"/>
          <w:shd w:val="clear" w:color="auto" w:fill="FFFFFF"/>
        </w:rPr>
        <w:t>Целью конкурса является сохранение и развитие любительского театрального искусства в республике во всем многообразии жанров, популяризация сценического искусства, содействие развитию творческих способностей у детей и взрослых, формирование у населения духовной культуры и бережного отношения к театральному искусству и культурному наследию республики.</w:t>
      </w:r>
    </w:p>
    <w:p w:rsidR="009B5B8C" w:rsidRDefault="009B5B8C" w:rsidP="00AE05F1">
      <w:pPr>
        <w:spacing w:after="0"/>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3174B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Pr="003174B8">
        <w:rPr>
          <w:rFonts w:ascii="Times New Roman" w:hAnsi="Times New Roman" w:cs="Times New Roman"/>
          <w:color w:val="000000"/>
          <w:sz w:val="28"/>
          <w:szCs w:val="28"/>
          <w:shd w:val="clear" w:color="auto" w:fill="FFFFFF"/>
        </w:rPr>
        <w:t xml:space="preserve">оме народного творчества проходила конкурсная программа взрослых творческих коллективов, а на площадке Малого театра </w:t>
      </w:r>
      <w:r>
        <w:rPr>
          <w:rFonts w:ascii="Times New Roman" w:hAnsi="Times New Roman" w:cs="Times New Roman"/>
          <w:color w:val="000000"/>
          <w:sz w:val="28"/>
          <w:szCs w:val="28"/>
          <w:shd w:val="clear" w:color="auto" w:fill="FFFFFF"/>
        </w:rPr>
        <w:t xml:space="preserve">«Тет-а-тет» </w:t>
      </w:r>
      <w:r>
        <w:rPr>
          <w:rFonts w:ascii="Times New Roman" w:hAnsi="Times New Roman" w:cs="Times New Roman"/>
          <w:color w:val="000000"/>
          <w:sz w:val="28"/>
          <w:szCs w:val="28"/>
        </w:rPr>
        <w:t xml:space="preserve">– </w:t>
      </w:r>
      <w:r w:rsidRPr="003174B8">
        <w:rPr>
          <w:rFonts w:ascii="Times New Roman" w:hAnsi="Times New Roman" w:cs="Times New Roman"/>
          <w:color w:val="000000"/>
          <w:sz w:val="28"/>
          <w:szCs w:val="28"/>
          <w:shd w:val="clear" w:color="auto" w:fill="FFFFFF"/>
        </w:rPr>
        <w:t>конкурсная программа семейных и детских театров.</w:t>
      </w:r>
    </w:p>
    <w:p w:rsidR="009B5B8C" w:rsidRPr="005E065E" w:rsidRDefault="009B5B8C" w:rsidP="00AE05F1">
      <w:pPr>
        <w:spacing w:after="0"/>
        <w:ind w:firstLine="567"/>
        <w:contextualSpacing/>
        <w:jc w:val="both"/>
        <w:rPr>
          <w:rFonts w:ascii="Times New Roman" w:hAnsi="Times New Roman" w:cs="Times New Roman"/>
          <w:sz w:val="16"/>
          <w:szCs w:val="16"/>
        </w:rPr>
      </w:pPr>
      <w:r w:rsidRPr="003174B8">
        <w:rPr>
          <w:rFonts w:ascii="Times New Roman" w:hAnsi="Times New Roman" w:cs="Times New Roman"/>
          <w:color w:val="000000"/>
          <w:sz w:val="28"/>
          <w:szCs w:val="28"/>
          <w:shd w:val="clear" w:color="auto" w:fill="FFFFFF"/>
        </w:rPr>
        <w:t xml:space="preserve">Всего </w:t>
      </w:r>
      <w:r>
        <w:rPr>
          <w:rFonts w:ascii="Times New Roman" w:hAnsi="Times New Roman" w:cs="Times New Roman"/>
          <w:color w:val="000000"/>
          <w:sz w:val="28"/>
          <w:szCs w:val="28"/>
          <w:shd w:val="clear" w:color="auto" w:fill="FFFFFF"/>
        </w:rPr>
        <w:t>на</w:t>
      </w:r>
      <w:r w:rsidRPr="003174B8">
        <w:rPr>
          <w:rFonts w:ascii="Times New Roman" w:hAnsi="Times New Roman" w:cs="Times New Roman"/>
          <w:color w:val="000000"/>
          <w:sz w:val="28"/>
          <w:szCs w:val="28"/>
          <w:shd w:val="clear" w:color="auto" w:fill="FFFFFF"/>
        </w:rPr>
        <w:t xml:space="preserve"> конкурс </w:t>
      </w:r>
      <w:r>
        <w:rPr>
          <w:rFonts w:ascii="Times New Roman" w:hAnsi="Times New Roman" w:cs="Times New Roman"/>
          <w:color w:val="000000"/>
          <w:sz w:val="28"/>
          <w:szCs w:val="28"/>
          <w:shd w:val="clear" w:color="auto" w:fill="FFFFFF"/>
        </w:rPr>
        <w:t xml:space="preserve">были </w:t>
      </w:r>
      <w:r w:rsidRPr="003174B8">
        <w:rPr>
          <w:rFonts w:ascii="Times New Roman" w:hAnsi="Times New Roman" w:cs="Times New Roman"/>
          <w:color w:val="000000"/>
          <w:sz w:val="28"/>
          <w:szCs w:val="28"/>
          <w:shd w:val="clear" w:color="auto" w:fill="FFFFFF"/>
        </w:rPr>
        <w:t>заявлен</w:t>
      </w:r>
      <w:r>
        <w:rPr>
          <w:rFonts w:ascii="Times New Roman" w:hAnsi="Times New Roman" w:cs="Times New Roman"/>
          <w:color w:val="000000"/>
          <w:sz w:val="28"/>
          <w:szCs w:val="28"/>
          <w:shd w:val="clear" w:color="auto" w:fill="FFFFFF"/>
        </w:rPr>
        <w:t>ы</w:t>
      </w:r>
      <w:r w:rsidRPr="003174B8">
        <w:rPr>
          <w:rFonts w:ascii="Times New Roman" w:hAnsi="Times New Roman" w:cs="Times New Roman"/>
          <w:color w:val="000000"/>
          <w:sz w:val="28"/>
          <w:szCs w:val="28"/>
          <w:shd w:val="clear" w:color="auto" w:fill="FFFFFF"/>
        </w:rPr>
        <w:t xml:space="preserve"> 29 коллективов, из них 16 взрослых, 5 семейных и 8 детских театров. Общее количество участников конкурса составляет около 335 человек. </w:t>
      </w:r>
      <w:r w:rsidRPr="00882AA4">
        <w:rPr>
          <w:rFonts w:ascii="Times New Roman" w:hAnsi="Times New Roman" w:cs="Times New Roman"/>
          <w:b/>
          <w:color w:val="000000"/>
          <w:sz w:val="28"/>
          <w:szCs w:val="28"/>
          <w:shd w:val="clear" w:color="auto" w:fill="FFFFFF"/>
        </w:rPr>
        <w:t>Гран-при</w:t>
      </w:r>
      <w:r>
        <w:rPr>
          <w:rFonts w:ascii="Times New Roman" w:hAnsi="Times New Roman" w:cs="Times New Roman"/>
          <w:color w:val="000000"/>
          <w:sz w:val="28"/>
          <w:szCs w:val="28"/>
          <w:shd w:val="clear" w:color="auto" w:fill="FFFFFF"/>
        </w:rPr>
        <w:t xml:space="preserve"> и диплом «Л</w:t>
      </w:r>
      <w:r w:rsidRPr="003174B8">
        <w:rPr>
          <w:rFonts w:ascii="Times New Roman" w:hAnsi="Times New Roman" w:cs="Times New Roman"/>
          <w:color w:val="000000"/>
          <w:sz w:val="28"/>
          <w:szCs w:val="28"/>
          <w:shd w:val="clear" w:color="auto" w:fill="FFFFFF"/>
        </w:rPr>
        <w:t>учши</w:t>
      </w:r>
      <w:r>
        <w:rPr>
          <w:rFonts w:ascii="Times New Roman" w:hAnsi="Times New Roman" w:cs="Times New Roman"/>
          <w:color w:val="000000"/>
          <w:sz w:val="28"/>
          <w:szCs w:val="28"/>
          <w:shd w:val="clear" w:color="auto" w:fill="FFFFFF"/>
        </w:rPr>
        <w:t>й</w:t>
      </w:r>
      <w:r w:rsidRPr="003174B8">
        <w:rPr>
          <w:rFonts w:ascii="Times New Roman" w:hAnsi="Times New Roman" w:cs="Times New Roman"/>
          <w:color w:val="000000"/>
          <w:sz w:val="28"/>
          <w:szCs w:val="28"/>
          <w:shd w:val="clear" w:color="auto" w:fill="FFFFFF"/>
        </w:rPr>
        <w:t xml:space="preserve"> спектакл</w:t>
      </w:r>
      <w:r>
        <w:rPr>
          <w:rFonts w:ascii="Times New Roman" w:hAnsi="Times New Roman" w:cs="Times New Roman"/>
          <w:color w:val="000000"/>
          <w:sz w:val="28"/>
          <w:szCs w:val="28"/>
          <w:shd w:val="clear" w:color="auto" w:fill="FFFFFF"/>
        </w:rPr>
        <w:t>ь</w:t>
      </w:r>
      <w:r w:rsidRPr="003174B8">
        <w:rPr>
          <w:rFonts w:ascii="Times New Roman" w:hAnsi="Times New Roman" w:cs="Times New Roman"/>
          <w:color w:val="000000"/>
          <w:sz w:val="28"/>
          <w:szCs w:val="28"/>
          <w:shd w:val="clear" w:color="auto" w:fill="FFFFFF"/>
        </w:rPr>
        <w:t xml:space="preserve"> среди взрослых коллективов</w:t>
      </w:r>
      <w:r>
        <w:rPr>
          <w:rFonts w:ascii="Times New Roman" w:hAnsi="Times New Roman" w:cs="Times New Roman"/>
          <w:color w:val="000000"/>
          <w:sz w:val="28"/>
          <w:szCs w:val="28"/>
          <w:shd w:val="clear" w:color="auto" w:fill="FFFFFF"/>
        </w:rPr>
        <w:t>» получил спектакль «</w:t>
      </w:r>
      <w:r w:rsidRPr="003174B8">
        <w:rPr>
          <w:rFonts w:ascii="Times New Roman" w:hAnsi="Times New Roman" w:cs="Times New Roman"/>
          <w:color w:val="000000"/>
          <w:sz w:val="28"/>
          <w:szCs w:val="28"/>
          <w:shd w:val="clear" w:color="auto" w:fill="FFFFFF"/>
        </w:rPr>
        <w:t>Сылдыс чугуруу</w:t>
      </w:r>
      <w:r>
        <w:rPr>
          <w:rFonts w:ascii="Times New Roman" w:hAnsi="Times New Roman" w:cs="Times New Roman"/>
          <w:color w:val="000000"/>
          <w:sz w:val="28"/>
          <w:szCs w:val="28"/>
          <w:shd w:val="clear" w:color="auto" w:fill="FFFFFF"/>
        </w:rPr>
        <w:t xml:space="preserve">» </w:t>
      </w:r>
      <w:r w:rsidR="0042209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«Звездопад»</w:t>
      </w:r>
      <w:r w:rsidR="0042209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 пьесе Олега Богаева</w:t>
      </w:r>
      <w:r w:rsidRPr="003174B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422094">
        <w:rPr>
          <w:rFonts w:ascii="Times New Roman" w:hAnsi="Times New Roman" w:cs="Times New Roman"/>
          <w:color w:val="000000"/>
          <w:sz w:val="28"/>
          <w:szCs w:val="28"/>
          <w:shd w:val="clear" w:color="auto" w:fill="FFFFFF"/>
        </w:rPr>
        <w:t>Марьино поле</w:t>
      </w:r>
      <w:r>
        <w:rPr>
          <w:rFonts w:ascii="Times New Roman" w:hAnsi="Times New Roman" w:cs="Times New Roman"/>
          <w:color w:val="000000"/>
          <w:sz w:val="28"/>
          <w:szCs w:val="28"/>
          <w:shd w:val="clear" w:color="auto" w:fill="FFFFFF"/>
        </w:rPr>
        <w:t xml:space="preserve">» </w:t>
      </w:r>
      <w:r w:rsidR="00422094">
        <w:rPr>
          <w:rFonts w:ascii="Times New Roman" w:hAnsi="Times New Roman" w:cs="Times New Roman"/>
          <w:color w:val="000000"/>
          <w:sz w:val="28"/>
          <w:szCs w:val="28"/>
          <w:shd w:val="clear" w:color="auto" w:fill="FFFFFF"/>
        </w:rPr>
        <w:t>М</w:t>
      </w:r>
      <w:r w:rsidRPr="003174B8">
        <w:rPr>
          <w:rFonts w:ascii="Times New Roman" w:hAnsi="Times New Roman" w:cs="Times New Roman"/>
          <w:color w:val="000000"/>
          <w:sz w:val="28"/>
          <w:szCs w:val="28"/>
          <w:shd w:val="clear" w:color="auto" w:fill="FFFFFF"/>
        </w:rPr>
        <w:t>узыкально-драматического театра Барун-Хемчикского кожууна, сертификат на 15000 руб.</w:t>
      </w:r>
      <w:r w:rsidR="00422094">
        <w:rPr>
          <w:rFonts w:ascii="Times New Roman" w:hAnsi="Times New Roman" w:cs="Times New Roman"/>
          <w:color w:val="000000"/>
          <w:sz w:val="28"/>
          <w:szCs w:val="28"/>
          <w:shd w:val="clear" w:color="auto" w:fill="FFFFFF"/>
        </w:rPr>
        <w:t xml:space="preserve"> </w:t>
      </w:r>
      <w:r w:rsidRPr="005E065E">
        <w:rPr>
          <w:rFonts w:ascii="Times New Roman" w:hAnsi="Times New Roman" w:cs="Times New Roman"/>
          <w:color w:val="000000"/>
          <w:sz w:val="28"/>
          <w:szCs w:val="28"/>
          <w:shd w:val="clear" w:color="auto" w:fill="FFFFFF"/>
        </w:rPr>
        <w:t>«Лучши</w:t>
      </w:r>
      <w:r w:rsidR="00422094">
        <w:rPr>
          <w:rFonts w:ascii="Times New Roman" w:hAnsi="Times New Roman" w:cs="Times New Roman"/>
          <w:color w:val="000000"/>
          <w:sz w:val="28"/>
          <w:szCs w:val="28"/>
          <w:shd w:val="clear" w:color="auto" w:fill="FFFFFF"/>
        </w:rPr>
        <w:t>м</w:t>
      </w:r>
      <w:r w:rsidRPr="005E065E">
        <w:rPr>
          <w:rFonts w:ascii="Times New Roman" w:hAnsi="Times New Roman" w:cs="Times New Roman"/>
          <w:color w:val="000000"/>
          <w:sz w:val="28"/>
          <w:szCs w:val="28"/>
          <w:shd w:val="clear" w:color="auto" w:fill="FFFFFF"/>
        </w:rPr>
        <w:t xml:space="preserve"> семейны</w:t>
      </w:r>
      <w:r w:rsidR="00422094">
        <w:rPr>
          <w:rFonts w:ascii="Times New Roman" w:hAnsi="Times New Roman" w:cs="Times New Roman"/>
          <w:color w:val="000000"/>
          <w:sz w:val="28"/>
          <w:szCs w:val="28"/>
          <w:shd w:val="clear" w:color="auto" w:fill="FFFFFF"/>
        </w:rPr>
        <w:t>м</w:t>
      </w:r>
      <w:r w:rsidRPr="005E065E">
        <w:rPr>
          <w:rFonts w:ascii="Times New Roman" w:hAnsi="Times New Roman" w:cs="Times New Roman"/>
          <w:color w:val="000000"/>
          <w:sz w:val="28"/>
          <w:szCs w:val="28"/>
          <w:shd w:val="clear" w:color="auto" w:fill="FFFFFF"/>
        </w:rPr>
        <w:t xml:space="preserve"> спектакл</w:t>
      </w:r>
      <w:r w:rsidR="00422094">
        <w:rPr>
          <w:rFonts w:ascii="Times New Roman" w:hAnsi="Times New Roman" w:cs="Times New Roman"/>
          <w:color w:val="000000"/>
          <w:sz w:val="28"/>
          <w:szCs w:val="28"/>
          <w:shd w:val="clear" w:color="auto" w:fill="FFFFFF"/>
        </w:rPr>
        <w:t>ем</w:t>
      </w:r>
      <w:r w:rsidRPr="005E065E">
        <w:rPr>
          <w:rFonts w:ascii="Times New Roman" w:hAnsi="Times New Roman" w:cs="Times New Roman"/>
          <w:color w:val="000000"/>
          <w:sz w:val="28"/>
          <w:szCs w:val="28"/>
          <w:shd w:val="clear" w:color="auto" w:fill="FFFFFF"/>
        </w:rPr>
        <w:t xml:space="preserve">» </w:t>
      </w:r>
      <w:r w:rsidR="00422094">
        <w:rPr>
          <w:rFonts w:ascii="Times New Roman" w:hAnsi="Times New Roman" w:cs="Times New Roman"/>
          <w:color w:val="000000"/>
          <w:sz w:val="28"/>
          <w:szCs w:val="28"/>
          <w:shd w:val="clear" w:color="auto" w:fill="FFFFFF"/>
        </w:rPr>
        <w:t xml:space="preserve">признан </w:t>
      </w:r>
      <w:r w:rsidR="00422094" w:rsidRPr="005E065E">
        <w:rPr>
          <w:rFonts w:ascii="Times New Roman" w:hAnsi="Times New Roman" w:cs="Times New Roman"/>
          <w:color w:val="000000"/>
          <w:sz w:val="28"/>
          <w:szCs w:val="28"/>
          <w:shd w:val="clear" w:color="auto" w:fill="FFFFFF"/>
        </w:rPr>
        <w:t>спектакль «Х</w:t>
      </w:r>
      <w:r w:rsidR="00422094">
        <w:rPr>
          <w:rFonts w:ascii="Times New Roman" w:hAnsi="Times New Roman" w:cs="Times New Roman"/>
          <w:color w:val="000000"/>
          <w:sz w:val="28"/>
          <w:szCs w:val="28"/>
          <w:shd w:val="clear" w:color="auto" w:fill="FFFFFF"/>
          <w:lang w:val="tt-RU"/>
        </w:rPr>
        <w:t>өң</w:t>
      </w:r>
      <w:r w:rsidR="00422094">
        <w:rPr>
          <w:rFonts w:ascii="Times New Roman" w:hAnsi="Times New Roman" w:cs="Times New Roman"/>
          <w:color w:val="000000"/>
          <w:sz w:val="28"/>
          <w:szCs w:val="28"/>
          <w:shd w:val="clear" w:color="auto" w:fill="FFFFFF"/>
        </w:rPr>
        <w:t>н</w:t>
      </w:r>
      <w:r w:rsidR="00422094">
        <w:rPr>
          <w:rFonts w:ascii="Times New Roman" w:hAnsi="Times New Roman" w:cs="Times New Roman"/>
          <w:color w:val="000000"/>
          <w:sz w:val="28"/>
          <w:szCs w:val="28"/>
          <w:shd w:val="clear" w:color="auto" w:fill="FFFFFF"/>
          <w:lang w:val="tt-RU"/>
        </w:rPr>
        <w:t>ү</w:t>
      </w:r>
      <w:r w:rsidR="00422094">
        <w:rPr>
          <w:rFonts w:ascii="Times New Roman" w:hAnsi="Times New Roman" w:cs="Times New Roman"/>
          <w:color w:val="000000"/>
          <w:sz w:val="28"/>
          <w:szCs w:val="28"/>
          <w:shd w:val="clear" w:color="auto" w:fill="FFFFFF"/>
        </w:rPr>
        <w:t>м х</w:t>
      </w:r>
      <w:r w:rsidR="00422094">
        <w:rPr>
          <w:rFonts w:ascii="Times New Roman" w:hAnsi="Times New Roman" w:cs="Times New Roman"/>
          <w:color w:val="000000"/>
          <w:sz w:val="28"/>
          <w:szCs w:val="28"/>
          <w:shd w:val="clear" w:color="auto" w:fill="FFFFFF"/>
          <w:lang w:val="tt-RU"/>
        </w:rPr>
        <w:t>өөнү</w:t>
      </w:r>
      <w:r w:rsidR="00422094" w:rsidRPr="005E065E">
        <w:rPr>
          <w:rFonts w:ascii="Times New Roman" w:hAnsi="Times New Roman" w:cs="Times New Roman"/>
          <w:color w:val="000000"/>
          <w:sz w:val="28"/>
          <w:szCs w:val="28"/>
          <w:shd w:val="clear" w:color="auto" w:fill="FFFFFF"/>
        </w:rPr>
        <w:t>» Леонида Кан-оола</w:t>
      </w:r>
      <w:r w:rsidR="00422094">
        <w:rPr>
          <w:rFonts w:ascii="Times New Roman" w:hAnsi="Times New Roman" w:cs="Times New Roman"/>
          <w:color w:val="000000"/>
          <w:sz w:val="28"/>
          <w:szCs w:val="28"/>
          <w:shd w:val="clear" w:color="auto" w:fill="FFFFFF"/>
          <w:lang w:val="tt-RU"/>
        </w:rPr>
        <w:t xml:space="preserve"> </w:t>
      </w:r>
      <w:r w:rsidRPr="005E065E">
        <w:rPr>
          <w:rFonts w:ascii="Times New Roman" w:hAnsi="Times New Roman" w:cs="Times New Roman"/>
          <w:color w:val="000000"/>
          <w:sz w:val="28"/>
          <w:szCs w:val="28"/>
          <w:shd w:val="clear" w:color="auto" w:fill="FFFFFF"/>
        </w:rPr>
        <w:t>Семейн</w:t>
      </w:r>
      <w:r w:rsidR="00422094">
        <w:rPr>
          <w:rFonts w:ascii="Times New Roman" w:hAnsi="Times New Roman" w:cs="Times New Roman"/>
          <w:color w:val="000000"/>
          <w:sz w:val="28"/>
          <w:szCs w:val="28"/>
          <w:shd w:val="clear" w:color="auto" w:fill="FFFFFF"/>
          <w:lang w:val="tt-RU"/>
        </w:rPr>
        <w:t>ого</w:t>
      </w:r>
      <w:r w:rsidRPr="005E065E">
        <w:rPr>
          <w:rFonts w:ascii="Times New Roman" w:hAnsi="Times New Roman" w:cs="Times New Roman"/>
          <w:color w:val="000000"/>
          <w:sz w:val="28"/>
          <w:szCs w:val="28"/>
          <w:shd w:val="clear" w:color="auto" w:fill="FFFFFF"/>
        </w:rPr>
        <w:t xml:space="preserve"> театральн</w:t>
      </w:r>
      <w:r w:rsidR="00422094">
        <w:rPr>
          <w:rFonts w:ascii="Times New Roman" w:hAnsi="Times New Roman" w:cs="Times New Roman"/>
          <w:color w:val="000000"/>
          <w:sz w:val="28"/>
          <w:szCs w:val="28"/>
          <w:shd w:val="clear" w:color="auto" w:fill="FFFFFF"/>
          <w:lang w:val="tt-RU"/>
        </w:rPr>
        <w:t>ого</w:t>
      </w:r>
      <w:r w:rsidRPr="005E065E">
        <w:rPr>
          <w:rFonts w:ascii="Times New Roman" w:hAnsi="Times New Roman" w:cs="Times New Roman"/>
          <w:color w:val="000000"/>
          <w:sz w:val="28"/>
          <w:szCs w:val="28"/>
          <w:shd w:val="clear" w:color="auto" w:fill="FFFFFF"/>
        </w:rPr>
        <w:t xml:space="preserve"> коллектив</w:t>
      </w:r>
      <w:r w:rsidR="00422094">
        <w:rPr>
          <w:rFonts w:ascii="Times New Roman" w:hAnsi="Times New Roman" w:cs="Times New Roman"/>
          <w:color w:val="000000"/>
          <w:sz w:val="28"/>
          <w:szCs w:val="28"/>
          <w:shd w:val="clear" w:color="auto" w:fill="FFFFFF"/>
          <w:lang w:val="tt-RU"/>
        </w:rPr>
        <w:t>а</w:t>
      </w:r>
      <w:r w:rsidRPr="005E065E">
        <w:rPr>
          <w:rFonts w:ascii="Times New Roman" w:hAnsi="Times New Roman" w:cs="Times New Roman"/>
          <w:color w:val="000000"/>
          <w:sz w:val="28"/>
          <w:szCs w:val="28"/>
          <w:shd w:val="clear" w:color="auto" w:fill="FFFFFF"/>
        </w:rPr>
        <w:t xml:space="preserve"> «Кужугеттер аймаа» с. Кызыл-Даг Бай-Тайгинского кожууна, Режиссер – Леонид Кан-оол, руководитель Виктория Кужугет (сертифи</w:t>
      </w:r>
      <w:r w:rsidR="00422094">
        <w:rPr>
          <w:rFonts w:ascii="Times New Roman" w:hAnsi="Times New Roman" w:cs="Times New Roman"/>
          <w:color w:val="000000"/>
          <w:sz w:val="28"/>
          <w:szCs w:val="28"/>
          <w:shd w:val="clear" w:color="auto" w:fill="FFFFFF"/>
        </w:rPr>
        <w:t>кат на сумму 14 тыс. рублей)</w:t>
      </w:r>
      <w:r w:rsidR="00422094">
        <w:rPr>
          <w:rFonts w:ascii="Times New Roman" w:hAnsi="Times New Roman" w:cs="Times New Roman"/>
          <w:color w:val="000000"/>
          <w:sz w:val="28"/>
          <w:szCs w:val="28"/>
          <w:shd w:val="clear" w:color="auto" w:fill="FFFFFF"/>
          <w:lang w:val="tt-RU"/>
        </w:rPr>
        <w:t>.</w:t>
      </w:r>
      <w:r w:rsidR="00422094">
        <w:rPr>
          <w:rFonts w:ascii="Times New Roman" w:hAnsi="Times New Roman" w:cs="Times New Roman"/>
          <w:color w:val="000000"/>
          <w:sz w:val="28"/>
          <w:szCs w:val="28"/>
          <w:shd w:val="clear" w:color="auto" w:fill="FFFFFF"/>
        </w:rPr>
        <w:t> </w:t>
      </w:r>
      <w:r w:rsidRPr="005E065E">
        <w:rPr>
          <w:rFonts w:ascii="Times New Roman" w:hAnsi="Times New Roman" w:cs="Times New Roman"/>
          <w:color w:val="000000"/>
          <w:sz w:val="28"/>
          <w:szCs w:val="28"/>
          <w:shd w:val="clear" w:color="auto" w:fill="FFFFFF"/>
        </w:rPr>
        <w:t>«Лучши</w:t>
      </w:r>
      <w:r w:rsidR="00422094">
        <w:rPr>
          <w:rFonts w:ascii="Times New Roman" w:hAnsi="Times New Roman" w:cs="Times New Roman"/>
          <w:color w:val="000000"/>
          <w:sz w:val="28"/>
          <w:szCs w:val="28"/>
          <w:shd w:val="clear" w:color="auto" w:fill="FFFFFF"/>
          <w:lang w:val="tt-RU"/>
        </w:rPr>
        <w:t>м</w:t>
      </w:r>
      <w:r w:rsidRPr="005E065E">
        <w:rPr>
          <w:rFonts w:ascii="Times New Roman" w:hAnsi="Times New Roman" w:cs="Times New Roman"/>
          <w:color w:val="000000"/>
          <w:sz w:val="28"/>
          <w:szCs w:val="28"/>
          <w:shd w:val="clear" w:color="auto" w:fill="FFFFFF"/>
        </w:rPr>
        <w:t xml:space="preserve"> детски</w:t>
      </w:r>
      <w:r w:rsidR="00422094">
        <w:rPr>
          <w:rFonts w:ascii="Times New Roman" w:hAnsi="Times New Roman" w:cs="Times New Roman"/>
          <w:color w:val="000000"/>
          <w:sz w:val="28"/>
          <w:szCs w:val="28"/>
          <w:shd w:val="clear" w:color="auto" w:fill="FFFFFF"/>
          <w:lang w:val="tt-RU"/>
        </w:rPr>
        <w:t>м</w:t>
      </w:r>
      <w:r w:rsidRPr="005E065E">
        <w:rPr>
          <w:rFonts w:ascii="Times New Roman" w:hAnsi="Times New Roman" w:cs="Times New Roman"/>
          <w:color w:val="000000"/>
          <w:sz w:val="28"/>
          <w:szCs w:val="28"/>
          <w:shd w:val="clear" w:color="auto" w:fill="FFFFFF"/>
        </w:rPr>
        <w:t xml:space="preserve"> спектакл</w:t>
      </w:r>
      <w:r w:rsidR="00422094">
        <w:rPr>
          <w:rFonts w:ascii="Times New Roman" w:hAnsi="Times New Roman" w:cs="Times New Roman"/>
          <w:color w:val="000000"/>
          <w:sz w:val="28"/>
          <w:szCs w:val="28"/>
          <w:shd w:val="clear" w:color="auto" w:fill="FFFFFF"/>
          <w:lang w:val="tt-RU"/>
        </w:rPr>
        <w:t>ем</w:t>
      </w:r>
      <w:r w:rsidRPr="005E065E">
        <w:rPr>
          <w:rFonts w:ascii="Times New Roman" w:hAnsi="Times New Roman" w:cs="Times New Roman"/>
          <w:color w:val="000000"/>
          <w:sz w:val="28"/>
          <w:szCs w:val="28"/>
          <w:shd w:val="clear" w:color="auto" w:fill="FFFFFF"/>
        </w:rPr>
        <w:t xml:space="preserve">» </w:t>
      </w:r>
      <w:r w:rsidR="00422094">
        <w:rPr>
          <w:rFonts w:ascii="Times New Roman" w:hAnsi="Times New Roman" w:cs="Times New Roman"/>
          <w:color w:val="000000"/>
          <w:sz w:val="28"/>
          <w:szCs w:val="28"/>
          <w:shd w:val="clear" w:color="auto" w:fill="FFFFFF"/>
          <w:lang w:val="tt-RU"/>
        </w:rPr>
        <w:t xml:space="preserve">признан </w:t>
      </w:r>
      <w:r w:rsidR="00422094" w:rsidRPr="005E065E">
        <w:rPr>
          <w:rFonts w:ascii="Times New Roman" w:hAnsi="Times New Roman" w:cs="Times New Roman"/>
          <w:color w:val="000000"/>
          <w:sz w:val="28"/>
          <w:szCs w:val="28"/>
          <w:shd w:val="clear" w:color="auto" w:fill="FFFFFF"/>
        </w:rPr>
        <w:t xml:space="preserve">спектакль </w:t>
      </w:r>
      <w:r w:rsidR="00422094">
        <w:rPr>
          <w:rFonts w:ascii="Times New Roman" w:hAnsi="Times New Roman" w:cs="Times New Roman"/>
          <w:color w:val="000000"/>
          <w:sz w:val="28"/>
          <w:szCs w:val="28"/>
          <w:shd w:val="clear" w:color="auto" w:fill="FFFFFF"/>
          <w:lang w:val="tt-RU"/>
        </w:rPr>
        <w:t>по р</w:t>
      </w:r>
      <w:r w:rsidR="00422094" w:rsidRPr="005E065E">
        <w:rPr>
          <w:rFonts w:ascii="Times New Roman" w:hAnsi="Times New Roman" w:cs="Times New Roman"/>
          <w:color w:val="000000"/>
          <w:sz w:val="28"/>
          <w:szCs w:val="28"/>
          <w:shd w:val="clear" w:color="auto" w:fill="FFFFFF"/>
        </w:rPr>
        <w:t>усск</w:t>
      </w:r>
      <w:r w:rsidR="00422094">
        <w:rPr>
          <w:rFonts w:ascii="Times New Roman" w:hAnsi="Times New Roman" w:cs="Times New Roman"/>
          <w:color w:val="000000"/>
          <w:sz w:val="28"/>
          <w:szCs w:val="28"/>
          <w:shd w:val="clear" w:color="auto" w:fill="FFFFFF"/>
          <w:lang w:val="tt-RU"/>
        </w:rPr>
        <w:t>ой</w:t>
      </w:r>
      <w:r w:rsidR="00422094" w:rsidRPr="005E065E">
        <w:rPr>
          <w:rFonts w:ascii="Times New Roman" w:hAnsi="Times New Roman" w:cs="Times New Roman"/>
          <w:color w:val="000000"/>
          <w:sz w:val="28"/>
          <w:szCs w:val="28"/>
          <w:shd w:val="clear" w:color="auto" w:fill="FFFFFF"/>
        </w:rPr>
        <w:t xml:space="preserve"> народн</w:t>
      </w:r>
      <w:r w:rsidR="00422094">
        <w:rPr>
          <w:rFonts w:ascii="Times New Roman" w:hAnsi="Times New Roman" w:cs="Times New Roman"/>
          <w:color w:val="000000"/>
          <w:sz w:val="28"/>
          <w:szCs w:val="28"/>
          <w:shd w:val="clear" w:color="auto" w:fill="FFFFFF"/>
          <w:lang w:val="tt-RU"/>
        </w:rPr>
        <w:t>ой</w:t>
      </w:r>
      <w:r w:rsidR="00422094" w:rsidRPr="005E065E">
        <w:rPr>
          <w:rFonts w:ascii="Times New Roman" w:hAnsi="Times New Roman" w:cs="Times New Roman"/>
          <w:color w:val="000000"/>
          <w:sz w:val="28"/>
          <w:szCs w:val="28"/>
          <w:shd w:val="clear" w:color="auto" w:fill="FFFFFF"/>
        </w:rPr>
        <w:t xml:space="preserve"> сказк</w:t>
      </w:r>
      <w:r w:rsidR="00422094">
        <w:rPr>
          <w:rFonts w:ascii="Times New Roman" w:hAnsi="Times New Roman" w:cs="Times New Roman"/>
          <w:color w:val="000000"/>
          <w:sz w:val="28"/>
          <w:szCs w:val="28"/>
          <w:shd w:val="clear" w:color="auto" w:fill="FFFFFF"/>
          <w:lang w:val="tt-RU"/>
        </w:rPr>
        <w:t>е</w:t>
      </w:r>
      <w:r w:rsidR="00422094" w:rsidRPr="005E065E">
        <w:rPr>
          <w:rFonts w:ascii="Times New Roman" w:hAnsi="Times New Roman" w:cs="Times New Roman"/>
          <w:color w:val="000000"/>
          <w:sz w:val="28"/>
          <w:szCs w:val="28"/>
          <w:shd w:val="clear" w:color="auto" w:fill="FFFFFF"/>
        </w:rPr>
        <w:t xml:space="preserve"> «Гуси-Лебеди»</w:t>
      </w:r>
      <w:r w:rsidRPr="005E065E">
        <w:rPr>
          <w:rFonts w:ascii="Times New Roman" w:hAnsi="Times New Roman" w:cs="Times New Roman"/>
          <w:color w:val="000000"/>
          <w:sz w:val="28"/>
          <w:szCs w:val="28"/>
          <w:shd w:val="clear" w:color="auto" w:fill="FFFFFF"/>
        </w:rPr>
        <w:t xml:space="preserve"> Детск</w:t>
      </w:r>
      <w:r w:rsidR="00422094">
        <w:rPr>
          <w:rFonts w:ascii="Times New Roman" w:hAnsi="Times New Roman" w:cs="Times New Roman"/>
          <w:color w:val="000000"/>
          <w:sz w:val="28"/>
          <w:szCs w:val="28"/>
          <w:shd w:val="clear" w:color="auto" w:fill="FFFFFF"/>
        </w:rPr>
        <w:t>ого</w:t>
      </w:r>
      <w:r w:rsidRPr="005E065E">
        <w:rPr>
          <w:rFonts w:ascii="Times New Roman" w:hAnsi="Times New Roman" w:cs="Times New Roman"/>
          <w:color w:val="000000"/>
          <w:sz w:val="28"/>
          <w:szCs w:val="28"/>
          <w:shd w:val="clear" w:color="auto" w:fill="FFFFFF"/>
        </w:rPr>
        <w:t xml:space="preserve"> образцов</w:t>
      </w:r>
      <w:r w:rsidR="00422094">
        <w:rPr>
          <w:rFonts w:ascii="Times New Roman" w:hAnsi="Times New Roman" w:cs="Times New Roman"/>
          <w:color w:val="000000"/>
          <w:sz w:val="28"/>
          <w:szCs w:val="28"/>
          <w:shd w:val="clear" w:color="auto" w:fill="FFFFFF"/>
        </w:rPr>
        <w:t>ого</w:t>
      </w:r>
      <w:r w:rsidRPr="005E065E">
        <w:rPr>
          <w:rFonts w:ascii="Times New Roman" w:hAnsi="Times New Roman" w:cs="Times New Roman"/>
          <w:color w:val="000000"/>
          <w:sz w:val="28"/>
          <w:szCs w:val="28"/>
          <w:shd w:val="clear" w:color="auto" w:fill="FFFFFF"/>
        </w:rPr>
        <w:t xml:space="preserve"> коллектив</w:t>
      </w:r>
      <w:r w:rsidR="00422094">
        <w:rPr>
          <w:rFonts w:ascii="Times New Roman" w:hAnsi="Times New Roman" w:cs="Times New Roman"/>
          <w:color w:val="000000"/>
          <w:sz w:val="28"/>
          <w:szCs w:val="28"/>
          <w:shd w:val="clear" w:color="auto" w:fill="FFFFFF"/>
        </w:rPr>
        <w:t>а</w:t>
      </w:r>
      <w:r w:rsidRPr="005E065E">
        <w:rPr>
          <w:rFonts w:ascii="Times New Roman" w:hAnsi="Times New Roman" w:cs="Times New Roman"/>
          <w:color w:val="000000"/>
          <w:sz w:val="28"/>
          <w:szCs w:val="28"/>
          <w:shd w:val="clear" w:color="auto" w:fill="FFFFFF"/>
        </w:rPr>
        <w:t xml:space="preserve"> «Эдельвейс» с. Хову-Аксы Чеди-Хольского кожууна, </w:t>
      </w:r>
      <w:r w:rsidR="00422094">
        <w:rPr>
          <w:rFonts w:ascii="Times New Roman" w:hAnsi="Times New Roman" w:cs="Times New Roman"/>
          <w:color w:val="000000"/>
          <w:sz w:val="28"/>
          <w:szCs w:val="28"/>
          <w:shd w:val="clear" w:color="auto" w:fill="FFFFFF"/>
        </w:rPr>
        <w:t>режиссер - Марита Иргит (</w:t>
      </w:r>
      <w:r w:rsidRPr="005E065E">
        <w:rPr>
          <w:rFonts w:ascii="Times New Roman" w:hAnsi="Times New Roman" w:cs="Times New Roman"/>
          <w:color w:val="000000"/>
          <w:sz w:val="28"/>
          <w:szCs w:val="28"/>
          <w:shd w:val="clear" w:color="auto" w:fill="FFFFFF"/>
        </w:rPr>
        <w:t>сертификат на сумму 14 тыс. рублей).</w:t>
      </w:r>
      <w:r w:rsidR="00422094">
        <w:rPr>
          <w:rFonts w:ascii="Times New Roman" w:hAnsi="Times New Roman" w:cs="Times New Roman"/>
          <w:color w:val="000000"/>
          <w:sz w:val="28"/>
          <w:szCs w:val="28"/>
          <w:shd w:val="clear" w:color="auto" w:fill="FFFFFF"/>
        </w:rPr>
        <w:t xml:space="preserve"> </w:t>
      </w:r>
      <w:r w:rsidRPr="005E065E">
        <w:rPr>
          <w:rFonts w:ascii="Times New Roman" w:hAnsi="Times New Roman" w:cs="Times New Roman"/>
          <w:color w:val="000000"/>
          <w:sz w:val="28"/>
          <w:szCs w:val="28"/>
          <w:shd w:val="clear" w:color="auto" w:fill="FFFFFF"/>
        </w:rPr>
        <w:t> </w:t>
      </w:r>
      <w:r w:rsidRPr="005E065E">
        <w:rPr>
          <w:rFonts w:ascii="Times New Roman" w:hAnsi="Times New Roman" w:cs="Times New Roman"/>
          <w:color w:val="000000"/>
          <w:sz w:val="28"/>
          <w:szCs w:val="28"/>
          <w:shd w:val="clear" w:color="auto" w:fill="FFFFFF"/>
        </w:rPr>
        <w:br/>
      </w:r>
    </w:p>
    <w:p w:rsidR="009B5B8C" w:rsidRDefault="009B5B8C" w:rsidP="00AE05F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2019 году смотр </w:t>
      </w:r>
      <w:r w:rsidRPr="00CB7F0F">
        <w:rPr>
          <w:rFonts w:ascii="Times New Roman" w:hAnsi="Times New Roman" w:cs="Times New Roman"/>
          <w:sz w:val="28"/>
          <w:szCs w:val="28"/>
        </w:rPr>
        <w:t xml:space="preserve">творческих программ коллективов, претендующих на получение звания «Народный </w:t>
      </w:r>
      <w:r>
        <w:rPr>
          <w:rFonts w:ascii="Times New Roman" w:hAnsi="Times New Roman" w:cs="Times New Roman"/>
          <w:sz w:val="28"/>
          <w:szCs w:val="28"/>
        </w:rPr>
        <w:t>(образцовый)</w:t>
      </w:r>
      <w:r w:rsidRPr="00CB7F0F">
        <w:rPr>
          <w:rFonts w:ascii="Times New Roman" w:hAnsi="Times New Roman" w:cs="Times New Roman"/>
          <w:sz w:val="28"/>
          <w:szCs w:val="28"/>
        </w:rPr>
        <w:t>»</w:t>
      </w:r>
      <w:r>
        <w:rPr>
          <w:rFonts w:ascii="Times New Roman" w:hAnsi="Times New Roman" w:cs="Times New Roman"/>
          <w:sz w:val="28"/>
          <w:szCs w:val="28"/>
        </w:rPr>
        <w:t xml:space="preserve"> проводился масштабно и в разных сценических площадках из-за того, что в этом году к смотру были допущены 24 </w:t>
      </w:r>
      <w:r>
        <w:rPr>
          <w:rFonts w:ascii="Times New Roman" w:hAnsi="Times New Roman" w:cs="Times New Roman"/>
          <w:sz w:val="28"/>
          <w:szCs w:val="28"/>
        </w:rPr>
        <w:lastRenderedPageBreak/>
        <w:t>коллективов (из них на подтверждение – 6, на присвоение претендовали 18).</w:t>
      </w:r>
      <w:r w:rsidRPr="004E1CF8">
        <w:rPr>
          <w:rFonts w:ascii="Times New Roman" w:hAnsi="Times New Roman" w:cs="Times New Roman"/>
          <w:sz w:val="28"/>
          <w:szCs w:val="28"/>
        </w:rPr>
        <w:t xml:space="preserve"> </w:t>
      </w:r>
      <w:r>
        <w:rPr>
          <w:rFonts w:ascii="Times New Roman" w:hAnsi="Times New Roman" w:cs="Times New Roman"/>
          <w:sz w:val="28"/>
          <w:szCs w:val="28"/>
        </w:rPr>
        <w:t>По итогам смотра 3 коллектива не прошли просмотровый этап и были рекомендованы комиссией на повторную подачу документов в 2020 году.</w:t>
      </w:r>
    </w:p>
    <w:p w:rsidR="009B5B8C" w:rsidRPr="00C41AEF" w:rsidRDefault="009B5B8C" w:rsidP="00AE05F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Так, </w:t>
      </w:r>
      <w:r w:rsidRPr="00C41AEF">
        <w:rPr>
          <w:rFonts w:ascii="Times New Roman" w:hAnsi="Times New Roman" w:cs="Times New Roman"/>
          <w:b/>
          <w:sz w:val="28"/>
          <w:szCs w:val="28"/>
        </w:rPr>
        <w:t xml:space="preserve">28 сентября </w:t>
      </w:r>
      <w:r>
        <w:rPr>
          <w:rFonts w:ascii="Times New Roman" w:hAnsi="Times New Roman" w:cs="Times New Roman"/>
          <w:sz w:val="28"/>
          <w:szCs w:val="28"/>
        </w:rPr>
        <w:t xml:space="preserve">в Доме народного творчества </w:t>
      </w:r>
      <w:r w:rsidRPr="00CB7F0F">
        <w:rPr>
          <w:rFonts w:ascii="Times New Roman" w:hAnsi="Times New Roman" w:cs="Times New Roman"/>
          <w:sz w:val="28"/>
          <w:szCs w:val="28"/>
        </w:rPr>
        <w:t>состоялся смотр</w:t>
      </w:r>
      <w:r>
        <w:rPr>
          <w:rFonts w:ascii="Times New Roman" w:hAnsi="Times New Roman" w:cs="Times New Roman"/>
          <w:sz w:val="28"/>
          <w:szCs w:val="28"/>
        </w:rPr>
        <w:t xml:space="preserve">, в котором приняли участие 6 взрослых коллективов на присвоение (подтверждение) званий «Народный коллектив художественного творчества» с охватом </w:t>
      </w:r>
      <w:r w:rsidRPr="00E73FBB">
        <w:rPr>
          <w:rFonts w:ascii="Times New Roman" w:hAnsi="Times New Roman"/>
          <w:sz w:val="28"/>
          <w:szCs w:val="28"/>
        </w:rPr>
        <w:t xml:space="preserve"> </w:t>
      </w:r>
      <w:r>
        <w:rPr>
          <w:rFonts w:ascii="Times New Roman" w:hAnsi="Times New Roman"/>
          <w:sz w:val="28"/>
          <w:szCs w:val="28"/>
        </w:rPr>
        <w:t>149</w:t>
      </w:r>
      <w:r w:rsidRPr="00E73FBB">
        <w:rPr>
          <w:rFonts w:ascii="Times New Roman" w:hAnsi="Times New Roman"/>
          <w:sz w:val="28"/>
          <w:szCs w:val="28"/>
        </w:rPr>
        <w:t xml:space="preserve"> </w:t>
      </w:r>
      <w:r w:rsidRPr="00C41AEF">
        <w:rPr>
          <w:rFonts w:ascii="Times New Roman" w:hAnsi="Times New Roman"/>
          <w:sz w:val="28"/>
          <w:szCs w:val="28"/>
        </w:rPr>
        <w:t>участников.</w:t>
      </w:r>
      <w:r>
        <w:rPr>
          <w:rFonts w:ascii="Times New Roman" w:hAnsi="Times New Roman" w:cs="Times New Roman"/>
          <w:sz w:val="28"/>
          <w:szCs w:val="28"/>
        </w:rPr>
        <w:t xml:space="preserve"> </w:t>
      </w:r>
    </w:p>
    <w:p w:rsidR="009B5B8C" w:rsidRPr="00371C7E" w:rsidRDefault="009B5B8C" w:rsidP="00AE05F1">
      <w:pPr>
        <w:spacing w:after="0"/>
        <w:ind w:firstLine="567"/>
        <w:jc w:val="both"/>
        <w:rPr>
          <w:rFonts w:ascii="Times New Roman" w:hAnsi="Times New Roman" w:cs="Times New Roman"/>
          <w:sz w:val="28"/>
          <w:szCs w:val="28"/>
        </w:rPr>
      </w:pPr>
      <w:r w:rsidRPr="00C41AEF">
        <w:rPr>
          <w:rFonts w:ascii="Times New Roman" w:hAnsi="Times New Roman" w:cs="Times New Roman"/>
          <w:b/>
          <w:sz w:val="28"/>
          <w:szCs w:val="28"/>
        </w:rPr>
        <w:t>31 октября и 1 ноября</w:t>
      </w:r>
      <w:r w:rsidRPr="00C41AEF">
        <w:rPr>
          <w:rFonts w:ascii="Times New Roman" w:hAnsi="Times New Roman" w:cs="Times New Roman"/>
          <w:sz w:val="28"/>
          <w:szCs w:val="28"/>
        </w:rPr>
        <w:t xml:space="preserve"> </w:t>
      </w:r>
      <w:r>
        <w:rPr>
          <w:rFonts w:ascii="Times New Roman" w:hAnsi="Times New Roman" w:cs="Times New Roman"/>
          <w:sz w:val="28"/>
          <w:szCs w:val="28"/>
        </w:rPr>
        <w:t xml:space="preserve">в городах Шагонар и Чадаана состоялись выездные </w:t>
      </w:r>
      <w:r w:rsidRPr="00CB7F0F">
        <w:rPr>
          <w:rFonts w:ascii="Times New Roman" w:hAnsi="Times New Roman" w:cs="Times New Roman"/>
          <w:sz w:val="28"/>
          <w:szCs w:val="28"/>
        </w:rPr>
        <w:t>смотр</w:t>
      </w:r>
      <w:r>
        <w:rPr>
          <w:rFonts w:ascii="Times New Roman" w:hAnsi="Times New Roman" w:cs="Times New Roman"/>
          <w:sz w:val="28"/>
          <w:szCs w:val="28"/>
        </w:rPr>
        <w:t>ы</w:t>
      </w:r>
      <w:r w:rsidRPr="00CB7F0F">
        <w:rPr>
          <w:rFonts w:ascii="Times New Roman" w:hAnsi="Times New Roman" w:cs="Times New Roman"/>
          <w:sz w:val="28"/>
          <w:szCs w:val="28"/>
        </w:rPr>
        <w:t xml:space="preserve"> творческих программ </w:t>
      </w:r>
      <w:r>
        <w:rPr>
          <w:rFonts w:ascii="Times New Roman" w:hAnsi="Times New Roman" w:cs="Times New Roman"/>
          <w:sz w:val="28"/>
          <w:szCs w:val="28"/>
        </w:rPr>
        <w:t xml:space="preserve">4-х </w:t>
      </w:r>
      <w:r w:rsidRPr="00CB7F0F">
        <w:rPr>
          <w:rFonts w:ascii="Times New Roman" w:hAnsi="Times New Roman" w:cs="Times New Roman"/>
          <w:sz w:val="28"/>
          <w:szCs w:val="28"/>
        </w:rPr>
        <w:t>коллективов</w:t>
      </w:r>
      <w:r>
        <w:rPr>
          <w:rFonts w:ascii="Times New Roman" w:hAnsi="Times New Roman" w:cs="Times New Roman"/>
          <w:sz w:val="28"/>
          <w:szCs w:val="28"/>
        </w:rPr>
        <w:t xml:space="preserve"> из Улуг-Хемского и 6 коллективов Дзун-Хемчикского кожуунов. </w:t>
      </w:r>
    </w:p>
    <w:p w:rsidR="009B5B8C" w:rsidRPr="00CB7F0F" w:rsidRDefault="009B5B8C" w:rsidP="00AE05F1">
      <w:pPr>
        <w:spacing w:after="0"/>
        <w:ind w:firstLine="567"/>
        <w:jc w:val="both"/>
        <w:rPr>
          <w:rFonts w:ascii="Times New Roman" w:hAnsi="Times New Roman" w:cs="Times New Roman"/>
          <w:sz w:val="28"/>
          <w:szCs w:val="28"/>
        </w:rPr>
      </w:pPr>
      <w:r w:rsidRPr="00371C7E">
        <w:rPr>
          <w:rFonts w:ascii="Times New Roman" w:hAnsi="Times New Roman" w:cs="Times New Roman"/>
          <w:b/>
          <w:sz w:val="28"/>
          <w:szCs w:val="28"/>
        </w:rPr>
        <w:t xml:space="preserve">7 ноября </w:t>
      </w:r>
      <w:r>
        <w:rPr>
          <w:rFonts w:ascii="Times New Roman" w:hAnsi="Times New Roman" w:cs="Times New Roman"/>
          <w:sz w:val="28"/>
          <w:szCs w:val="28"/>
        </w:rPr>
        <w:t xml:space="preserve">в Доме народного творчества </w:t>
      </w:r>
      <w:r w:rsidRPr="00CB7F0F">
        <w:rPr>
          <w:rFonts w:ascii="Times New Roman" w:hAnsi="Times New Roman" w:cs="Times New Roman"/>
          <w:sz w:val="28"/>
          <w:szCs w:val="28"/>
        </w:rPr>
        <w:t>состоялся смотр творческих программ детских коллективов, претендующих на получение звания «Образцовый художественный коллектив»</w:t>
      </w:r>
      <w:r>
        <w:rPr>
          <w:rFonts w:ascii="Times New Roman" w:hAnsi="Times New Roman" w:cs="Times New Roman"/>
          <w:sz w:val="28"/>
          <w:szCs w:val="28"/>
        </w:rPr>
        <w:t xml:space="preserve"> с </w:t>
      </w:r>
      <w:r w:rsidRPr="00CB7F0F">
        <w:rPr>
          <w:rFonts w:ascii="Times New Roman" w:hAnsi="Times New Roman" w:cs="Times New Roman"/>
          <w:sz w:val="28"/>
          <w:szCs w:val="28"/>
        </w:rPr>
        <w:t>участие</w:t>
      </w:r>
      <w:r>
        <w:rPr>
          <w:rFonts w:ascii="Times New Roman" w:hAnsi="Times New Roman" w:cs="Times New Roman"/>
          <w:sz w:val="28"/>
          <w:szCs w:val="28"/>
        </w:rPr>
        <w:t>м</w:t>
      </w:r>
      <w:r w:rsidRPr="00CB7F0F">
        <w:rPr>
          <w:rFonts w:ascii="Times New Roman" w:hAnsi="Times New Roman" w:cs="Times New Roman"/>
          <w:sz w:val="28"/>
          <w:szCs w:val="28"/>
        </w:rPr>
        <w:t xml:space="preserve"> </w:t>
      </w:r>
      <w:r>
        <w:rPr>
          <w:rFonts w:ascii="Times New Roman" w:hAnsi="Times New Roman" w:cs="Times New Roman"/>
          <w:sz w:val="28"/>
          <w:szCs w:val="28"/>
        </w:rPr>
        <w:t>7</w:t>
      </w:r>
      <w:r w:rsidRPr="00CB7F0F">
        <w:rPr>
          <w:rFonts w:ascii="Times New Roman" w:hAnsi="Times New Roman" w:cs="Times New Roman"/>
          <w:sz w:val="28"/>
          <w:szCs w:val="28"/>
        </w:rPr>
        <w:t xml:space="preserve"> коллективов</w:t>
      </w:r>
      <w:r>
        <w:rPr>
          <w:rFonts w:ascii="Times New Roman" w:hAnsi="Times New Roman" w:cs="Times New Roman"/>
          <w:sz w:val="28"/>
          <w:szCs w:val="28"/>
        </w:rPr>
        <w:t>.</w:t>
      </w:r>
    </w:p>
    <w:p w:rsidR="009B5B8C" w:rsidRDefault="009B5B8C" w:rsidP="00AE05F1">
      <w:pPr>
        <w:spacing w:after="0"/>
        <w:ind w:firstLine="567"/>
        <w:jc w:val="both"/>
        <w:rPr>
          <w:rFonts w:ascii="Times New Roman" w:hAnsi="Times New Roman" w:cs="Times New Roman"/>
          <w:sz w:val="28"/>
          <w:szCs w:val="28"/>
          <w:lang w:val="tt-RU"/>
        </w:rPr>
      </w:pPr>
      <w:r>
        <w:rPr>
          <w:rFonts w:ascii="Times New Roman" w:hAnsi="Times New Roman" w:cs="Times New Roman"/>
          <w:sz w:val="28"/>
          <w:szCs w:val="28"/>
        </w:rPr>
        <w:t xml:space="preserve">Общее количество участников смотра (стационарного и выездного) – 672 человек, </w:t>
      </w:r>
      <w:r w:rsidRPr="00CB7F0F">
        <w:rPr>
          <w:rFonts w:ascii="Times New Roman" w:hAnsi="Times New Roman" w:cs="Times New Roman"/>
          <w:sz w:val="28"/>
          <w:szCs w:val="28"/>
        </w:rPr>
        <w:t xml:space="preserve">охват зрителей составляет </w:t>
      </w:r>
      <w:r>
        <w:rPr>
          <w:rFonts w:ascii="Times New Roman" w:hAnsi="Times New Roman" w:cs="Times New Roman"/>
          <w:sz w:val="28"/>
          <w:szCs w:val="28"/>
        </w:rPr>
        <w:t>около 710</w:t>
      </w:r>
      <w:r w:rsidRPr="00CB7F0F">
        <w:rPr>
          <w:rFonts w:ascii="Times New Roman" w:hAnsi="Times New Roman" w:cs="Times New Roman"/>
          <w:sz w:val="28"/>
          <w:szCs w:val="28"/>
        </w:rPr>
        <w:t xml:space="preserve"> человек, из них</w:t>
      </w:r>
      <w:r>
        <w:rPr>
          <w:rFonts w:ascii="Times New Roman" w:hAnsi="Times New Roman" w:cs="Times New Roman"/>
          <w:sz w:val="28"/>
          <w:szCs w:val="28"/>
        </w:rPr>
        <w:t xml:space="preserve"> 184</w:t>
      </w:r>
      <w:r w:rsidRPr="00CB7F0F">
        <w:rPr>
          <w:rFonts w:ascii="Times New Roman" w:hAnsi="Times New Roman" w:cs="Times New Roman"/>
          <w:sz w:val="28"/>
          <w:szCs w:val="28"/>
        </w:rPr>
        <w:t xml:space="preserve"> человек – на платной основе.</w:t>
      </w:r>
    </w:p>
    <w:p w:rsidR="009B5B8C" w:rsidRPr="002A2B16" w:rsidRDefault="009B5B8C" w:rsidP="00AE05F1">
      <w:pPr>
        <w:spacing w:after="0"/>
        <w:ind w:firstLine="567"/>
        <w:jc w:val="both"/>
        <w:rPr>
          <w:rFonts w:ascii="Times New Roman" w:hAnsi="Times New Roman" w:cs="Times New Roman"/>
          <w:sz w:val="16"/>
          <w:szCs w:val="16"/>
          <w:lang w:val="tt-RU"/>
        </w:rPr>
      </w:pP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sidRPr="002A2B16">
        <w:rPr>
          <w:rFonts w:ascii="Times New Roman" w:hAnsi="Times New Roman" w:cs="Times New Roman"/>
          <w:b/>
          <w:color w:val="000000"/>
          <w:sz w:val="28"/>
          <w:szCs w:val="28"/>
          <w:shd w:val="clear" w:color="auto" w:fill="FFFFFF"/>
        </w:rPr>
        <w:t>3 ноября</w:t>
      </w:r>
      <w:r w:rsidRPr="002A2B16">
        <w:rPr>
          <w:rFonts w:ascii="Times New Roman" w:hAnsi="Times New Roman" w:cs="Times New Roman"/>
          <w:color w:val="000000"/>
          <w:sz w:val="28"/>
          <w:szCs w:val="28"/>
          <w:shd w:val="clear" w:color="auto" w:fill="FFFFFF"/>
        </w:rPr>
        <w:t xml:space="preserve"> в </w:t>
      </w:r>
      <w:r>
        <w:rPr>
          <w:rFonts w:ascii="Times New Roman" w:hAnsi="Times New Roman" w:cs="Times New Roman"/>
          <w:color w:val="000000"/>
          <w:sz w:val="28"/>
          <w:szCs w:val="28"/>
          <w:shd w:val="clear" w:color="auto" w:fill="FFFFFF"/>
        </w:rPr>
        <w:t>Д</w:t>
      </w:r>
      <w:r w:rsidRPr="002A2B16">
        <w:rPr>
          <w:rFonts w:ascii="Times New Roman" w:hAnsi="Times New Roman" w:cs="Times New Roman"/>
          <w:color w:val="000000"/>
          <w:sz w:val="28"/>
          <w:szCs w:val="28"/>
          <w:shd w:val="clear" w:color="auto" w:fill="FFFFFF"/>
        </w:rPr>
        <w:t xml:space="preserve">оме народного творчества состоялась Всероссийская акция </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Ночь искусств</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 xml:space="preserve">, в рамках акции состоялась беседа с участниками </w:t>
      </w:r>
      <w:r>
        <w:rPr>
          <w:rFonts w:ascii="Times New Roman" w:hAnsi="Times New Roman" w:cs="Times New Roman"/>
          <w:color w:val="000000"/>
          <w:sz w:val="28"/>
          <w:szCs w:val="28"/>
          <w:shd w:val="clear" w:color="auto" w:fill="FFFFFF"/>
        </w:rPr>
        <w:t>т</w:t>
      </w:r>
      <w:r w:rsidRPr="002A2B16">
        <w:rPr>
          <w:rFonts w:ascii="Times New Roman" w:hAnsi="Times New Roman" w:cs="Times New Roman"/>
          <w:color w:val="000000"/>
          <w:sz w:val="28"/>
          <w:szCs w:val="28"/>
          <w:shd w:val="clear" w:color="auto" w:fill="FFFFFF"/>
        </w:rPr>
        <w:t xml:space="preserve">ворческой лаборатории </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Салчак</w:t>
      </w:r>
      <w:r>
        <w:rPr>
          <w:rFonts w:ascii="Times New Roman" w:hAnsi="Times New Roman" w:cs="Times New Roman"/>
          <w:color w:val="000000"/>
          <w:sz w:val="28"/>
          <w:szCs w:val="28"/>
          <w:shd w:val="clear" w:color="auto" w:fill="FFFFFF"/>
        </w:rPr>
        <w:t>»</w:t>
      </w:r>
      <w:r w:rsidR="0067297D">
        <w:rPr>
          <w:rFonts w:ascii="Times New Roman" w:hAnsi="Times New Roman" w:cs="Times New Roman"/>
          <w:color w:val="000000"/>
          <w:sz w:val="28"/>
          <w:szCs w:val="28"/>
          <w:shd w:val="clear" w:color="auto" w:fill="FFFFFF"/>
        </w:rPr>
        <w:t xml:space="preserve"> и встреча с </w:t>
      </w:r>
      <w:r w:rsidRPr="002A2B16">
        <w:rPr>
          <w:rFonts w:ascii="Times New Roman" w:hAnsi="Times New Roman" w:cs="Times New Roman"/>
          <w:color w:val="000000"/>
          <w:sz w:val="28"/>
          <w:szCs w:val="28"/>
          <w:shd w:val="clear" w:color="auto" w:fill="FFFFFF"/>
        </w:rPr>
        <w:t>молодыми писателями республики</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 xml:space="preserve"> состоя</w:t>
      </w:r>
      <w:r>
        <w:rPr>
          <w:rFonts w:ascii="Times New Roman" w:hAnsi="Times New Roman" w:cs="Times New Roman"/>
          <w:color w:val="000000"/>
          <w:sz w:val="28"/>
          <w:szCs w:val="28"/>
          <w:shd w:val="clear" w:color="auto" w:fill="FFFFFF"/>
        </w:rPr>
        <w:t>щими</w:t>
      </w:r>
      <w:r w:rsidRPr="002A2B16">
        <w:rPr>
          <w:rFonts w:ascii="Times New Roman" w:hAnsi="Times New Roman" w:cs="Times New Roman"/>
          <w:color w:val="000000"/>
          <w:sz w:val="28"/>
          <w:szCs w:val="28"/>
          <w:shd w:val="clear" w:color="auto" w:fill="FFFFFF"/>
        </w:rPr>
        <w:t xml:space="preserve"> в Литературном кружке «Сорунза» под руководством Марии Кужугет</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 xml:space="preserve"> </w:t>
      </w:r>
      <w:r w:rsidR="0067297D">
        <w:rPr>
          <w:rFonts w:ascii="Times New Roman" w:hAnsi="Times New Roman" w:cs="Times New Roman"/>
          <w:color w:val="000000"/>
          <w:sz w:val="28"/>
          <w:szCs w:val="28"/>
          <w:shd w:val="clear" w:color="auto" w:fill="FFFFFF"/>
        </w:rPr>
        <w:t xml:space="preserve">ими </w:t>
      </w:r>
      <w:r w:rsidRPr="002A2B16">
        <w:rPr>
          <w:rFonts w:ascii="Times New Roman" w:hAnsi="Times New Roman" w:cs="Times New Roman"/>
          <w:color w:val="000000"/>
          <w:sz w:val="28"/>
          <w:szCs w:val="28"/>
          <w:shd w:val="clear" w:color="auto" w:fill="FFFFFF"/>
        </w:rPr>
        <w:t xml:space="preserve">были прочитаны </w:t>
      </w:r>
      <w:r w:rsidR="0067297D">
        <w:rPr>
          <w:rFonts w:ascii="Times New Roman" w:hAnsi="Times New Roman" w:cs="Times New Roman"/>
          <w:color w:val="000000"/>
          <w:sz w:val="28"/>
          <w:szCs w:val="28"/>
          <w:shd w:val="clear" w:color="auto" w:fill="FFFFFF"/>
        </w:rPr>
        <w:t xml:space="preserve">свои </w:t>
      </w:r>
      <w:r w:rsidRPr="002A2B16">
        <w:rPr>
          <w:rFonts w:ascii="Times New Roman" w:hAnsi="Times New Roman" w:cs="Times New Roman"/>
          <w:color w:val="000000"/>
          <w:sz w:val="28"/>
          <w:szCs w:val="28"/>
          <w:shd w:val="clear" w:color="auto" w:fill="FFFFFF"/>
        </w:rPr>
        <w:t>стихи</w:t>
      </w:r>
      <w:r>
        <w:rPr>
          <w:rFonts w:ascii="Times New Roman" w:hAnsi="Times New Roman" w:cs="Times New Roman"/>
          <w:color w:val="000000"/>
          <w:sz w:val="28"/>
          <w:szCs w:val="28"/>
          <w:shd w:val="clear" w:color="auto" w:fill="FFFFFF"/>
        </w:rPr>
        <w:t>.</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sidRPr="002A2B16">
        <w:rPr>
          <w:rFonts w:ascii="Times New Roman" w:hAnsi="Times New Roman" w:cs="Times New Roman"/>
          <w:color w:val="000000"/>
          <w:sz w:val="28"/>
          <w:szCs w:val="28"/>
          <w:shd w:val="clear" w:color="auto" w:fill="FFFFFF"/>
        </w:rPr>
        <w:t>В фойе ДНТ были</w:t>
      </w:r>
      <w:r>
        <w:rPr>
          <w:rFonts w:ascii="Times New Roman" w:hAnsi="Times New Roman" w:cs="Times New Roman"/>
          <w:color w:val="000000"/>
          <w:sz w:val="28"/>
          <w:szCs w:val="28"/>
          <w:shd w:val="clear" w:color="auto" w:fill="FFFFFF"/>
        </w:rPr>
        <w:t xml:space="preserve"> оформлены выставки </w:t>
      </w:r>
      <w:r w:rsidRPr="002A2B16">
        <w:rPr>
          <w:rFonts w:ascii="Times New Roman" w:hAnsi="Times New Roman" w:cs="Times New Roman"/>
          <w:color w:val="000000"/>
          <w:sz w:val="28"/>
          <w:szCs w:val="28"/>
          <w:shd w:val="clear" w:color="auto" w:fill="FFFFFF"/>
        </w:rPr>
        <w:t>этюдов Засл</w:t>
      </w:r>
      <w:r>
        <w:rPr>
          <w:rFonts w:ascii="Times New Roman" w:hAnsi="Times New Roman" w:cs="Times New Roman"/>
          <w:color w:val="000000"/>
          <w:sz w:val="28"/>
          <w:szCs w:val="28"/>
          <w:shd w:val="clear" w:color="auto" w:fill="FFFFFF"/>
        </w:rPr>
        <w:t>уженного</w:t>
      </w:r>
      <w:r w:rsidRPr="002A2B16">
        <w:rPr>
          <w:rFonts w:ascii="Times New Roman" w:hAnsi="Times New Roman" w:cs="Times New Roman"/>
          <w:color w:val="000000"/>
          <w:sz w:val="28"/>
          <w:szCs w:val="28"/>
          <w:shd w:val="clear" w:color="auto" w:fill="FFFFFF"/>
        </w:rPr>
        <w:t xml:space="preserve"> работника культуры РТ, Лауреата премии комсомола Тувинской АССР, члена Союза художников России, тувинского живописца Владимира Ховалыга и работ</w:t>
      </w:r>
      <w:r>
        <w:rPr>
          <w:rFonts w:ascii="Times New Roman" w:hAnsi="Times New Roman" w:cs="Times New Roman"/>
          <w:color w:val="000000"/>
          <w:sz w:val="28"/>
          <w:szCs w:val="28"/>
          <w:shd w:val="clear" w:color="auto" w:fill="FFFFFF"/>
        </w:rPr>
        <w:t>ы</w:t>
      </w:r>
      <w:r w:rsidRPr="002A2B16">
        <w:rPr>
          <w:rFonts w:ascii="Times New Roman" w:hAnsi="Times New Roman" w:cs="Times New Roman"/>
          <w:color w:val="000000"/>
          <w:sz w:val="28"/>
          <w:szCs w:val="28"/>
          <w:shd w:val="clear" w:color="auto" w:fill="FFFFFF"/>
        </w:rPr>
        <w:t xml:space="preserve"> молодых тувинских dig</w:t>
      </w:r>
      <w:r>
        <w:rPr>
          <w:rFonts w:ascii="Times New Roman" w:hAnsi="Times New Roman" w:cs="Times New Roman"/>
          <w:color w:val="000000"/>
          <w:sz w:val="28"/>
          <w:szCs w:val="28"/>
          <w:shd w:val="clear" w:color="auto" w:fill="FFFFFF"/>
        </w:rPr>
        <w:t xml:space="preserve">ital-дизайнеров. А также </w:t>
      </w:r>
      <w:r w:rsidRPr="002A2B16">
        <w:rPr>
          <w:rFonts w:ascii="Times New Roman" w:hAnsi="Times New Roman" w:cs="Times New Roman"/>
          <w:color w:val="000000"/>
          <w:sz w:val="28"/>
          <w:szCs w:val="28"/>
          <w:shd w:val="clear" w:color="auto" w:fill="FFFFFF"/>
        </w:rPr>
        <w:t>выставка книжных новинок от Тувинского книжного издательства.</w:t>
      </w:r>
      <w:r w:rsidR="0067297D">
        <w:rPr>
          <w:rFonts w:ascii="Times New Roman" w:hAnsi="Times New Roman" w:cs="Times New Roman"/>
          <w:color w:val="000000"/>
          <w:sz w:val="28"/>
          <w:szCs w:val="28"/>
          <w:shd w:val="clear" w:color="auto" w:fill="FFFFFF"/>
        </w:rPr>
        <w:t xml:space="preserve"> Состоялся мастер-класс</w:t>
      </w:r>
      <w:r w:rsidRPr="002A2B16">
        <w:rPr>
          <w:rFonts w:ascii="Times New Roman" w:hAnsi="Times New Roman" w:cs="Times New Roman"/>
          <w:color w:val="000000"/>
          <w:sz w:val="28"/>
          <w:szCs w:val="28"/>
          <w:shd w:val="clear" w:color="auto" w:fill="FFFFFF"/>
        </w:rPr>
        <w:t xml:space="preserve"> по латиноамериканским танцам от тренера студии спортивных бальных танцев </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Надежда</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 xml:space="preserve"> Регины Барнаковой</w:t>
      </w:r>
      <w:r w:rsidR="0067297D">
        <w:rPr>
          <w:rFonts w:ascii="Times New Roman" w:hAnsi="Times New Roman" w:cs="Times New Roman"/>
          <w:color w:val="000000"/>
          <w:sz w:val="28"/>
          <w:szCs w:val="28"/>
          <w:shd w:val="clear" w:color="auto" w:fill="FFFFFF"/>
        </w:rPr>
        <w:t xml:space="preserve">, была </w:t>
      </w:r>
      <w:r w:rsidRPr="002A2B16">
        <w:rPr>
          <w:rFonts w:ascii="Times New Roman" w:hAnsi="Times New Roman" w:cs="Times New Roman"/>
          <w:color w:val="000000"/>
          <w:sz w:val="28"/>
          <w:szCs w:val="28"/>
          <w:shd w:val="clear" w:color="auto" w:fill="FFFFFF"/>
        </w:rPr>
        <w:t>ор</w:t>
      </w:r>
      <w:r>
        <w:rPr>
          <w:rFonts w:ascii="Times New Roman" w:hAnsi="Times New Roman" w:cs="Times New Roman"/>
          <w:color w:val="000000"/>
          <w:sz w:val="28"/>
          <w:szCs w:val="28"/>
          <w:shd w:val="clear" w:color="auto" w:fill="FFFFFF"/>
        </w:rPr>
        <w:t>ганизована фудзона с кофе и кап</w:t>
      </w:r>
      <w:r w:rsidRPr="002A2B16">
        <w:rPr>
          <w:rFonts w:ascii="Times New Roman" w:hAnsi="Times New Roman" w:cs="Times New Roman"/>
          <w:color w:val="000000"/>
          <w:sz w:val="28"/>
          <w:szCs w:val="28"/>
          <w:shd w:val="clear" w:color="auto" w:fill="FFFFFF"/>
        </w:rPr>
        <w:t xml:space="preserve">кейками от партнера акции - кондитерской </w:t>
      </w:r>
      <w:r>
        <w:rPr>
          <w:rFonts w:ascii="Times New Roman" w:hAnsi="Times New Roman" w:cs="Times New Roman"/>
          <w:color w:val="000000"/>
          <w:sz w:val="28"/>
          <w:szCs w:val="28"/>
          <w:shd w:val="clear" w:color="auto" w:fill="FFFFFF"/>
        </w:rPr>
        <w:t>«</w:t>
      </w:r>
      <w:r w:rsidRPr="002A2B16">
        <w:rPr>
          <w:rFonts w:ascii="Times New Roman" w:hAnsi="Times New Roman" w:cs="Times New Roman"/>
          <w:color w:val="000000"/>
          <w:sz w:val="28"/>
          <w:szCs w:val="28"/>
          <w:shd w:val="clear" w:color="auto" w:fill="FFFFFF"/>
        </w:rPr>
        <w:t>Ирбис кейк</w:t>
      </w:r>
      <w:r>
        <w:rPr>
          <w:rFonts w:ascii="Times New Roman" w:hAnsi="Times New Roman" w:cs="Times New Roman"/>
          <w:color w:val="000000"/>
          <w:sz w:val="28"/>
          <w:szCs w:val="28"/>
          <w:shd w:val="clear" w:color="auto" w:fill="FFFFFF"/>
        </w:rPr>
        <w:t>».</w:t>
      </w:r>
    </w:p>
    <w:p w:rsidR="009B5B8C" w:rsidRDefault="0067297D"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рамках акции «Ночь искусств» </w:t>
      </w:r>
      <w:r w:rsidR="009B5B8C" w:rsidRPr="002A2B16">
        <w:rPr>
          <w:rFonts w:ascii="Times New Roman" w:hAnsi="Times New Roman" w:cs="Times New Roman"/>
          <w:color w:val="000000"/>
          <w:sz w:val="28"/>
          <w:szCs w:val="28"/>
          <w:shd w:val="clear" w:color="auto" w:fill="FFFFFF"/>
        </w:rPr>
        <w:t xml:space="preserve">состоялась церемония награждения </w:t>
      </w:r>
      <w:r>
        <w:rPr>
          <w:rFonts w:ascii="Times New Roman" w:hAnsi="Times New Roman" w:cs="Times New Roman"/>
          <w:color w:val="000000"/>
          <w:sz w:val="28"/>
          <w:szCs w:val="28"/>
          <w:shd w:val="clear" w:color="auto" w:fill="FFFFFF"/>
        </w:rPr>
        <w:t xml:space="preserve">победителей </w:t>
      </w:r>
      <w:r w:rsidR="009B5B8C" w:rsidRPr="002A2B16">
        <w:rPr>
          <w:rFonts w:ascii="Times New Roman" w:hAnsi="Times New Roman" w:cs="Times New Roman"/>
          <w:color w:val="000000"/>
          <w:sz w:val="28"/>
          <w:szCs w:val="28"/>
          <w:shd w:val="clear" w:color="auto" w:fill="FFFFFF"/>
        </w:rPr>
        <w:t xml:space="preserve">V Республиканского конкурса любительского киновидеотворчества </w:t>
      </w:r>
      <w:r w:rsidR="009B5B8C">
        <w:rPr>
          <w:rFonts w:ascii="Times New Roman" w:hAnsi="Times New Roman" w:cs="Times New Roman"/>
          <w:color w:val="000000"/>
          <w:sz w:val="28"/>
          <w:szCs w:val="28"/>
          <w:shd w:val="clear" w:color="auto" w:fill="FFFFFF"/>
        </w:rPr>
        <w:t>«</w:t>
      </w:r>
      <w:r w:rsidR="009B5B8C" w:rsidRPr="002A2B16">
        <w:rPr>
          <w:rFonts w:ascii="Times New Roman" w:hAnsi="Times New Roman" w:cs="Times New Roman"/>
          <w:color w:val="000000"/>
          <w:sz w:val="28"/>
          <w:szCs w:val="28"/>
          <w:shd w:val="clear" w:color="auto" w:fill="FFFFFF"/>
        </w:rPr>
        <w:t>Тыва-Синема</w:t>
      </w:r>
      <w:r>
        <w:rPr>
          <w:rFonts w:ascii="Times New Roman" w:hAnsi="Times New Roman" w:cs="Times New Roman"/>
          <w:color w:val="000000"/>
          <w:sz w:val="28"/>
          <w:szCs w:val="28"/>
          <w:shd w:val="clear" w:color="auto" w:fill="FFFFFF"/>
        </w:rPr>
        <w:t xml:space="preserve">». </w:t>
      </w:r>
      <w:r w:rsidR="00AE11AD">
        <w:rPr>
          <w:rFonts w:ascii="Times New Roman" w:hAnsi="Times New Roman" w:cs="Times New Roman"/>
          <w:color w:val="000000"/>
          <w:sz w:val="28"/>
          <w:szCs w:val="28"/>
          <w:shd w:val="clear" w:color="auto" w:fill="FFFFFF"/>
        </w:rPr>
        <w:t>Были представлены фильмы победителей и вне конкурса – фильм «Цена мести».</w:t>
      </w:r>
    </w:p>
    <w:p w:rsidR="009B5B8C" w:rsidRPr="004C0170" w:rsidRDefault="009B5B8C" w:rsidP="00AE05F1">
      <w:pPr>
        <w:spacing w:after="0"/>
        <w:ind w:firstLine="567"/>
        <w:jc w:val="both"/>
        <w:rPr>
          <w:rFonts w:ascii="Times New Roman" w:hAnsi="Times New Roman" w:cs="Times New Roman"/>
          <w:color w:val="000000"/>
          <w:sz w:val="28"/>
          <w:szCs w:val="28"/>
          <w:u w:val="single"/>
          <w:shd w:val="clear" w:color="auto" w:fill="FFFFFF"/>
        </w:rPr>
      </w:pPr>
      <w:r w:rsidRPr="004C0170">
        <w:rPr>
          <w:rFonts w:ascii="Times New Roman" w:hAnsi="Times New Roman" w:cs="Times New Roman"/>
          <w:color w:val="000000"/>
          <w:sz w:val="28"/>
          <w:szCs w:val="28"/>
          <w:u w:val="single"/>
          <w:shd w:val="clear" w:color="auto" w:fill="FFFFFF"/>
        </w:rPr>
        <w:t>Основные награды:</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 xml:space="preserve">Лучший игровой фильм – </w:t>
      </w:r>
      <w:r>
        <w:rPr>
          <w:rFonts w:ascii="Times New Roman" w:hAnsi="Times New Roman" w:cs="Times New Roman"/>
          <w:color w:val="000000"/>
          <w:sz w:val="28"/>
          <w:szCs w:val="28"/>
          <w:shd w:val="clear" w:color="auto" w:fill="FFFFFF"/>
        </w:rPr>
        <w:t>и</w:t>
      </w:r>
      <w:r w:rsidRPr="002A2B16">
        <w:rPr>
          <w:rFonts w:ascii="Times New Roman" w:hAnsi="Times New Roman" w:cs="Times New Roman"/>
          <w:color w:val="000000"/>
          <w:sz w:val="28"/>
          <w:szCs w:val="28"/>
          <w:shd w:val="clear" w:color="auto" w:fill="FFFFFF"/>
        </w:rPr>
        <w:t>гровой фильм «Без тебя»</w:t>
      </w:r>
      <w:r>
        <w:rPr>
          <w:rFonts w:ascii="Times New Roman" w:hAnsi="Times New Roman" w:cs="Times New Roman"/>
          <w:color w:val="000000"/>
          <w:sz w:val="28"/>
          <w:szCs w:val="28"/>
          <w:shd w:val="clear" w:color="auto" w:fill="FFFFFF"/>
        </w:rPr>
        <w:t xml:space="preserve"> д</w:t>
      </w:r>
      <w:r w:rsidRPr="002A2B16">
        <w:rPr>
          <w:rFonts w:ascii="Times New Roman" w:hAnsi="Times New Roman" w:cs="Times New Roman"/>
          <w:color w:val="000000"/>
          <w:sz w:val="28"/>
          <w:szCs w:val="28"/>
          <w:shd w:val="clear" w:color="auto" w:fill="FFFFFF"/>
        </w:rPr>
        <w:t>етск</w:t>
      </w:r>
      <w:r>
        <w:rPr>
          <w:rFonts w:ascii="Times New Roman" w:hAnsi="Times New Roman" w:cs="Times New Roman"/>
          <w:color w:val="000000"/>
          <w:sz w:val="28"/>
          <w:szCs w:val="28"/>
          <w:shd w:val="clear" w:color="auto" w:fill="FFFFFF"/>
        </w:rPr>
        <w:t>ой</w:t>
      </w:r>
      <w:r w:rsidRPr="002A2B16">
        <w:rPr>
          <w:rFonts w:ascii="Times New Roman" w:hAnsi="Times New Roman" w:cs="Times New Roman"/>
          <w:color w:val="000000"/>
          <w:sz w:val="28"/>
          <w:szCs w:val="28"/>
          <w:shd w:val="clear" w:color="auto" w:fill="FFFFFF"/>
        </w:rPr>
        <w:t xml:space="preserve"> студи</w:t>
      </w:r>
      <w:r>
        <w:rPr>
          <w:rFonts w:ascii="Times New Roman" w:hAnsi="Times New Roman" w:cs="Times New Roman"/>
          <w:color w:val="000000"/>
          <w:sz w:val="28"/>
          <w:szCs w:val="28"/>
          <w:shd w:val="clear" w:color="auto" w:fill="FFFFFF"/>
        </w:rPr>
        <w:t>и</w:t>
      </w:r>
      <w:r w:rsidRPr="002A2B16">
        <w:rPr>
          <w:rFonts w:ascii="Times New Roman" w:hAnsi="Times New Roman" w:cs="Times New Roman"/>
          <w:color w:val="000000"/>
          <w:sz w:val="28"/>
          <w:szCs w:val="28"/>
          <w:shd w:val="clear" w:color="auto" w:fill="FFFFFF"/>
        </w:rPr>
        <w:t xml:space="preserve"> «Чараш кино» с. Эрги-Барлык Барун-Хемчикского кожууна. Автор сценария и режиссёр – Сарыг-оол Валерий Петрович.</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 xml:space="preserve">Лучший анимационный фильм – </w:t>
      </w:r>
      <w:r>
        <w:rPr>
          <w:rFonts w:ascii="Times New Roman" w:hAnsi="Times New Roman" w:cs="Times New Roman"/>
          <w:color w:val="000000"/>
          <w:sz w:val="28"/>
          <w:szCs w:val="28"/>
          <w:shd w:val="clear" w:color="auto" w:fill="FFFFFF"/>
        </w:rPr>
        <w:t>а</w:t>
      </w:r>
      <w:r w:rsidRPr="002A2B16">
        <w:rPr>
          <w:rFonts w:ascii="Times New Roman" w:hAnsi="Times New Roman" w:cs="Times New Roman"/>
          <w:color w:val="000000"/>
          <w:sz w:val="28"/>
          <w:szCs w:val="28"/>
          <w:shd w:val="clear" w:color="auto" w:fill="FFFFFF"/>
        </w:rPr>
        <w:t>нимационный фильм «Сказка красивого сердца о Маадыре»</w:t>
      </w:r>
      <w:r>
        <w:rPr>
          <w:rFonts w:ascii="Times New Roman" w:hAnsi="Times New Roman" w:cs="Times New Roman"/>
          <w:color w:val="000000"/>
          <w:sz w:val="28"/>
          <w:szCs w:val="28"/>
          <w:shd w:val="clear" w:color="auto" w:fill="FFFFFF"/>
        </w:rPr>
        <w:t xml:space="preserve"> н</w:t>
      </w:r>
      <w:r w:rsidRPr="002A2B16">
        <w:rPr>
          <w:rFonts w:ascii="Times New Roman" w:hAnsi="Times New Roman" w:cs="Times New Roman"/>
          <w:color w:val="000000"/>
          <w:sz w:val="28"/>
          <w:szCs w:val="28"/>
          <w:shd w:val="clear" w:color="auto" w:fill="FFFFFF"/>
        </w:rPr>
        <w:t xml:space="preserve">а основе рассказа учащегося 7 класса Аганака Конгар-оола </w:t>
      </w:r>
      <w:r w:rsidRPr="002A2B16">
        <w:rPr>
          <w:rFonts w:ascii="Times New Roman" w:hAnsi="Times New Roman" w:cs="Times New Roman"/>
          <w:color w:val="000000"/>
          <w:sz w:val="28"/>
          <w:szCs w:val="28"/>
          <w:shd w:val="clear" w:color="auto" w:fill="FFFFFF"/>
        </w:rPr>
        <w:lastRenderedPageBreak/>
        <w:t>Центр</w:t>
      </w:r>
      <w:r>
        <w:rPr>
          <w:rFonts w:ascii="Times New Roman" w:hAnsi="Times New Roman" w:cs="Times New Roman"/>
          <w:color w:val="000000"/>
          <w:sz w:val="28"/>
          <w:szCs w:val="28"/>
          <w:shd w:val="clear" w:color="auto" w:fill="FFFFFF"/>
        </w:rPr>
        <w:t>а</w:t>
      </w:r>
      <w:r w:rsidRPr="002A2B16">
        <w:rPr>
          <w:rFonts w:ascii="Times New Roman" w:hAnsi="Times New Roman" w:cs="Times New Roman"/>
          <w:color w:val="000000"/>
          <w:sz w:val="28"/>
          <w:szCs w:val="28"/>
          <w:shd w:val="clear" w:color="auto" w:fill="FFFFFF"/>
        </w:rPr>
        <w:t xml:space="preserve"> дополнительного образования «Авырал» имени В. Д. Иргита Бай-Тайгинского кожууна, режиссер – Ховалыг Аян Омакович.</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 xml:space="preserve">Лучший документальный фильм – </w:t>
      </w:r>
      <w:r>
        <w:rPr>
          <w:rFonts w:ascii="Times New Roman" w:hAnsi="Times New Roman" w:cs="Times New Roman"/>
          <w:color w:val="000000"/>
          <w:sz w:val="28"/>
          <w:szCs w:val="28"/>
          <w:shd w:val="clear" w:color="auto" w:fill="FFFFFF"/>
        </w:rPr>
        <w:t>д</w:t>
      </w:r>
      <w:r w:rsidRPr="002A2B16">
        <w:rPr>
          <w:rFonts w:ascii="Times New Roman" w:hAnsi="Times New Roman" w:cs="Times New Roman"/>
          <w:color w:val="000000"/>
          <w:sz w:val="28"/>
          <w:szCs w:val="28"/>
          <w:shd w:val="clear" w:color="auto" w:fill="FFFFFF"/>
        </w:rPr>
        <w:t>окументальный фил</w:t>
      </w:r>
      <w:r>
        <w:rPr>
          <w:rFonts w:ascii="Times New Roman" w:hAnsi="Times New Roman" w:cs="Times New Roman"/>
          <w:color w:val="000000"/>
          <w:sz w:val="28"/>
          <w:szCs w:val="28"/>
          <w:shd w:val="clear" w:color="auto" w:fill="FFFFFF"/>
        </w:rPr>
        <w:t>ьм «Добровольцы»</w:t>
      </w:r>
      <w:r w:rsidRPr="002A2B16">
        <w:rPr>
          <w:rFonts w:ascii="Times New Roman" w:hAnsi="Times New Roman" w:cs="Times New Roman"/>
          <w:color w:val="000000"/>
          <w:sz w:val="28"/>
          <w:szCs w:val="28"/>
          <w:shd w:val="clear" w:color="auto" w:fill="FFFFFF"/>
        </w:rPr>
        <w:t xml:space="preserve"> 2-</w:t>
      </w:r>
      <w:r>
        <w:rPr>
          <w:rFonts w:ascii="Times New Roman" w:hAnsi="Times New Roman" w:cs="Times New Roman"/>
          <w:color w:val="000000"/>
          <w:sz w:val="28"/>
          <w:szCs w:val="28"/>
          <w:shd w:val="clear" w:color="auto" w:fill="FFFFFF"/>
        </w:rPr>
        <w:t>ой</w:t>
      </w:r>
      <w:r w:rsidRPr="002A2B16">
        <w:rPr>
          <w:rFonts w:ascii="Times New Roman" w:hAnsi="Times New Roman" w:cs="Times New Roman"/>
          <w:color w:val="000000"/>
          <w:sz w:val="28"/>
          <w:szCs w:val="28"/>
          <w:shd w:val="clear" w:color="auto" w:fill="FFFFFF"/>
        </w:rPr>
        <w:t xml:space="preserve"> рот</w:t>
      </w:r>
      <w:r>
        <w:rPr>
          <w:rFonts w:ascii="Times New Roman" w:hAnsi="Times New Roman" w:cs="Times New Roman"/>
          <w:color w:val="000000"/>
          <w:sz w:val="28"/>
          <w:szCs w:val="28"/>
          <w:shd w:val="clear" w:color="auto" w:fill="FFFFFF"/>
        </w:rPr>
        <w:t>ы</w:t>
      </w:r>
      <w:r w:rsidRPr="002A2B16">
        <w:rPr>
          <w:rFonts w:ascii="Times New Roman" w:hAnsi="Times New Roman" w:cs="Times New Roman"/>
          <w:color w:val="000000"/>
          <w:sz w:val="28"/>
          <w:szCs w:val="28"/>
          <w:shd w:val="clear" w:color="auto" w:fill="FFFFFF"/>
        </w:rPr>
        <w:t xml:space="preserve"> Кызылско</w:t>
      </w:r>
      <w:r>
        <w:rPr>
          <w:rFonts w:ascii="Times New Roman" w:hAnsi="Times New Roman" w:cs="Times New Roman"/>
          <w:color w:val="000000"/>
          <w:sz w:val="28"/>
          <w:szCs w:val="28"/>
          <w:shd w:val="clear" w:color="auto" w:fill="FFFFFF"/>
        </w:rPr>
        <w:t>го</w:t>
      </w:r>
      <w:r w:rsidRPr="002A2B16">
        <w:rPr>
          <w:rFonts w:ascii="Times New Roman" w:hAnsi="Times New Roman" w:cs="Times New Roman"/>
          <w:color w:val="000000"/>
          <w:sz w:val="28"/>
          <w:szCs w:val="28"/>
          <w:shd w:val="clear" w:color="auto" w:fill="FFFFFF"/>
        </w:rPr>
        <w:t xml:space="preserve"> президентско</w:t>
      </w:r>
      <w:r>
        <w:rPr>
          <w:rFonts w:ascii="Times New Roman" w:hAnsi="Times New Roman" w:cs="Times New Roman"/>
          <w:color w:val="000000"/>
          <w:sz w:val="28"/>
          <w:szCs w:val="28"/>
          <w:shd w:val="clear" w:color="auto" w:fill="FFFFFF"/>
        </w:rPr>
        <w:t>го</w:t>
      </w:r>
      <w:r w:rsidRPr="002A2B16">
        <w:rPr>
          <w:rFonts w:ascii="Times New Roman" w:hAnsi="Times New Roman" w:cs="Times New Roman"/>
          <w:color w:val="000000"/>
          <w:sz w:val="28"/>
          <w:szCs w:val="28"/>
          <w:shd w:val="clear" w:color="auto" w:fill="FFFFFF"/>
        </w:rPr>
        <w:t xml:space="preserve"> кадетско</w:t>
      </w:r>
      <w:r>
        <w:rPr>
          <w:rFonts w:ascii="Times New Roman" w:hAnsi="Times New Roman" w:cs="Times New Roman"/>
          <w:color w:val="000000"/>
          <w:sz w:val="28"/>
          <w:szCs w:val="28"/>
          <w:shd w:val="clear" w:color="auto" w:fill="FFFFFF"/>
        </w:rPr>
        <w:t>го</w:t>
      </w:r>
      <w:r w:rsidRPr="002A2B16">
        <w:rPr>
          <w:rFonts w:ascii="Times New Roman" w:hAnsi="Times New Roman" w:cs="Times New Roman"/>
          <w:color w:val="000000"/>
          <w:sz w:val="28"/>
          <w:szCs w:val="28"/>
          <w:shd w:val="clear" w:color="auto" w:fill="FFFFFF"/>
        </w:rPr>
        <w:t xml:space="preserve"> училищ</w:t>
      </w:r>
      <w:r>
        <w:rPr>
          <w:rFonts w:ascii="Times New Roman" w:hAnsi="Times New Roman" w:cs="Times New Roman"/>
          <w:color w:val="000000"/>
          <w:sz w:val="28"/>
          <w:szCs w:val="28"/>
          <w:shd w:val="clear" w:color="auto" w:fill="FFFFFF"/>
        </w:rPr>
        <w:t>а</w:t>
      </w:r>
      <w:r w:rsidRPr="002A2B16">
        <w:rPr>
          <w:rFonts w:ascii="Times New Roman" w:hAnsi="Times New Roman" w:cs="Times New Roman"/>
          <w:color w:val="000000"/>
          <w:sz w:val="28"/>
          <w:szCs w:val="28"/>
          <w:shd w:val="clear" w:color="auto" w:fill="FFFFFF"/>
        </w:rPr>
        <w:t>, режиссер - Буян Хомушку, руководители – Алексей Пирлей, Ирина Шмит. </w:t>
      </w:r>
    </w:p>
    <w:p w:rsidR="009B5B8C" w:rsidRDefault="009B5B8C" w:rsidP="00AE05F1">
      <w:pPr>
        <w:spacing w:after="0"/>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 xml:space="preserve">Лучший социальный ролик – </w:t>
      </w:r>
      <w:r>
        <w:rPr>
          <w:rFonts w:ascii="Times New Roman" w:hAnsi="Times New Roman" w:cs="Times New Roman"/>
          <w:color w:val="000000"/>
          <w:sz w:val="28"/>
          <w:szCs w:val="28"/>
          <w:shd w:val="clear" w:color="auto" w:fill="FFFFFF"/>
        </w:rPr>
        <w:t>с</w:t>
      </w:r>
      <w:r w:rsidRPr="002A2B16">
        <w:rPr>
          <w:rFonts w:ascii="Times New Roman" w:hAnsi="Times New Roman" w:cs="Times New Roman"/>
          <w:color w:val="000000"/>
          <w:sz w:val="28"/>
          <w:szCs w:val="28"/>
          <w:shd w:val="clear" w:color="auto" w:fill="FFFFFF"/>
        </w:rPr>
        <w:t>оциальный ролик «Выбирай будущее» 2-</w:t>
      </w:r>
      <w:r>
        <w:rPr>
          <w:rFonts w:ascii="Times New Roman" w:hAnsi="Times New Roman" w:cs="Times New Roman"/>
          <w:color w:val="000000"/>
          <w:sz w:val="28"/>
          <w:szCs w:val="28"/>
          <w:shd w:val="clear" w:color="auto" w:fill="FFFFFF"/>
        </w:rPr>
        <w:t>ой</w:t>
      </w:r>
      <w:r w:rsidRPr="002A2B16">
        <w:rPr>
          <w:rFonts w:ascii="Times New Roman" w:hAnsi="Times New Roman" w:cs="Times New Roman"/>
          <w:color w:val="000000"/>
          <w:sz w:val="28"/>
          <w:szCs w:val="28"/>
          <w:shd w:val="clear" w:color="auto" w:fill="FFFFFF"/>
        </w:rPr>
        <w:t xml:space="preserve"> рот</w:t>
      </w:r>
      <w:r>
        <w:rPr>
          <w:rFonts w:ascii="Times New Roman" w:hAnsi="Times New Roman" w:cs="Times New Roman"/>
          <w:color w:val="000000"/>
          <w:sz w:val="28"/>
          <w:szCs w:val="28"/>
          <w:shd w:val="clear" w:color="auto" w:fill="FFFFFF"/>
        </w:rPr>
        <w:t>ы</w:t>
      </w:r>
      <w:r w:rsidRPr="002A2B16">
        <w:rPr>
          <w:rFonts w:ascii="Times New Roman" w:hAnsi="Times New Roman" w:cs="Times New Roman"/>
          <w:color w:val="000000"/>
          <w:sz w:val="28"/>
          <w:szCs w:val="28"/>
          <w:shd w:val="clear" w:color="auto" w:fill="FFFFFF"/>
        </w:rPr>
        <w:t xml:space="preserve"> Кызылско</w:t>
      </w:r>
      <w:r>
        <w:rPr>
          <w:rFonts w:ascii="Times New Roman" w:hAnsi="Times New Roman" w:cs="Times New Roman"/>
          <w:color w:val="000000"/>
          <w:sz w:val="28"/>
          <w:szCs w:val="28"/>
          <w:shd w:val="clear" w:color="auto" w:fill="FFFFFF"/>
        </w:rPr>
        <w:t>го</w:t>
      </w:r>
      <w:r w:rsidRPr="002A2B16">
        <w:rPr>
          <w:rFonts w:ascii="Times New Roman" w:hAnsi="Times New Roman" w:cs="Times New Roman"/>
          <w:color w:val="000000"/>
          <w:sz w:val="28"/>
          <w:szCs w:val="28"/>
          <w:shd w:val="clear" w:color="auto" w:fill="FFFFFF"/>
        </w:rPr>
        <w:t xml:space="preserve"> президентско</w:t>
      </w:r>
      <w:r>
        <w:rPr>
          <w:rFonts w:ascii="Times New Roman" w:hAnsi="Times New Roman" w:cs="Times New Roman"/>
          <w:color w:val="000000"/>
          <w:sz w:val="28"/>
          <w:szCs w:val="28"/>
          <w:shd w:val="clear" w:color="auto" w:fill="FFFFFF"/>
        </w:rPr>
        <w:t>го</w:t>
      </w:r>
      <w:r w:rsidRPr="002A2B16">
        <w:rPr>
          <w:rFonts w:ascii="Times New Roman" w:hAnsi="Times New Roman" w:cs="Times New Roman"/>
          <w:color w:val="000000"/>
          <w:sz w:val="28"/>
          <w:szCs w:val="28"/>
          <w:shd w:val="clear" w:color="auto" w:fill="FFFFFF"/>
        </w:rPr>
        <w:t xml:space="preserve"> кадетско</w:t>
      </w:r>
      <w:r>
        <w:rPr>
          <w:rFonts w:ascii="Times New Roman" w:hAnsi="Times New Roman" w:cs="Times New Roman"/>
          <w:color w:val="000000"/>
          <w:sz w:val="28"/>
          <w:szCs w:val="28"/>
          <w:shd w:val="clear" w:color="auto" w:fill="FFFFFF"/>
        </w:rPr>
        <w:t>го</w:t>
      </w:r>
      <w:r w:rsidRPr="002A2B16">
        <w:rPr>
          <w:rFonts w:ascii="Times New Roman" w:hAnsi="Times New Roman" w:cs="Times New Roman"/>
          <w:color w:val="000000"/>
          <w:sz w:val="28"/>
          <w:szCs w:val="28"/>
          <w:shd w:val="clear" w:color="auto" w:fill="FFFFFF"/>
        </w:rPr>
        <w:t xml:space="preserve"> училищ</w:t>
      </w:r>
      <w:r>
        <w:rPr>
          <w:rFonts w:ascii="Times New Roman" w:hAnsi="Times New Roman" w:cs="Times New Roman"/>
          <w:color w:val="000000"/>
          <w:sz w:val="28"/>
          <w:szCs w:val="28"/>
          <w:shd w:val="clear" w:color="auto" w:fill="FFFFFF"/>
        </w:rPr>
        <w:t>а</w:t>
      </w:r>
      <w:r w:rsidRPr="002A2B16">
        <w:rPr>
          <w:rFonts w:ascii="Times New Roman" w:hAnsi="Times New Roman" w:cs="Times New Roman"/>
          <w:color w:val="000000"/>
          <w:sz w:val="28"/>
          <w:szCs w:val="28"/>
          <w:shd w:val="clear" w:color="auto" w:fill="FFFFFF"/>
        </w:rPr>
        <w:t>, режиссер –</w:t>
      </w: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 xml:space="preserve">Ирина Шмит, руководители </w:t>
      </w: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Алексей</w:t>
      </w:r>
      <w:r>
        <w:rPr>
          <w:rFonts w:ascii="Times New Roman" w:hAnsi="Times New Roman" w:cs="Times New Roman"/>
          <w:color w:val="000000"/>
          <w:sz w:val="28"/>
          <w:szCs w:val="28"/>
          <w:shd w:val="clear" w:color="auto" w:fill="FFFFFF"/>
        </w:rPr>
        <w:t xml:space="preserve"> </w:t>
      </w:r>
      <w:r w:rsidRPr="002A2B16">
        <w:rPr>
          <w:rFonts w:ascii="Times New Roman" w:hAnsi="Times New Roman" w:cs="Times New Roman"/>
          <w:color w:val="000000"/>
          <w:sz w:val="28"/>
          <w:szCs w:val="28"/>
          <w:shd w:val="clear" w:color="auto" w:fill="FFFFFF"/>
        </w:rPr>
        <w:t>Пирлей и Ирина Шмит.</w:t>
      </w:r>
    </w:p>
    <w:p w:rsidR="009B5B8C" w:rsidRPr="00890094" w:rsidRDefault="009B5B8C" w:rsidP="00AE05F1">
      <w:pPr>
        <w:spacing w:after="0"/>
        <w:ind w:firstLine="567"/>
        <w:jc w:val="both"/>
        <w:rPr>
          <w:rFonts w:ascii="Times New Roman" w:hAnsi="Times New Roman" w:cs="Times New Roman"/>
          <w:sz w:val="28"/>
          <w:szCs w:val="28"/>
        </w:rPr>
      </w:pPr>
      <w:r w:rsidRPr="00890094">
        <w:rPr>
          <w:rFonts w:ascii="Times New Roman" w:hAnsi="Times New Roman" w:cs="Times New Roman"/>
          <w:sz w:val="28"/>
          <w:szCs w:val="28"/>
        </w:rPr>
        <w:t xml:space="preserve">Общий обхват зрителей </w:t>
      </w:r>
      <w:r>
        <w:rPr>
          <w:rFonts w:ascii="Times New Roman" w:hAnsi="Times New Roman" w:cs="Times New Roman"/>
          <w:sz w:val="28"/>
          <w:szCs w:val="28"/>
        </w:rPr>
        <w:t xml:space="preserve">вечера </w:t>
      </w:r>
      <w:r w:rsidRPr="00890094">
        <w:rPr>
          <w:rFonts w:ascii="Times New Roman" w:hAnsi="Times New Roman" w:cs="Times New Roman"/>
          <w:sz w:val="28"/>
          <w:szCs w:val="28"/>
        </w:rPr>
        <w:t xml:space="preserve">составляет – </w:t>
      </w:r>
      <w:r>
        <w:rPr>
          <w:rFonts w:ascii="Times New Roman" w:hAnsi="Times New Roman" w:cs="Times New Roman"/>
          <w:sz w:val="28"/>
          <w:szCs w:val="28"/>
        </w:rPr>
        <w:t>около 250</w:t>
      </w:r>
      <w:r w:rsidRPr="00890094">
        <w:rPr>
          <w:rFonts w:ascii="Times New Roman" w:hAnsi="Times New Roman" w:cs="Times New Roman"/>
          <w:sz w:val="28"/>
          <w:szCs w:val="28"/>
        </w:rPr>
        <w:t xml:space="preserve"> человек (из них </w:t>
      </w:r>
      <w:r>
        <w:rPr>
          <w:rFonts w:ascii="Times New Roman" w:hAnsi="Times New Roman" w:cs="Times New Roman"/>
          <w:sz w:val="28"/>
          <w:szCs w:val="28"/>
        </w:rPr>
        <w:t>83</w:t>
      </w:r>
      <w:r w:rsidRPr="00890094">
        <w:rPr>
          <w:rFonts w:ascii="Times New Roman" w:hAnsi="Times New Roman" w:cs="Times New Roman"/>
          <w:sz w:val="28"/>
          <w:szCs w:val="28"/>
        </w:rPr>
        <w:t xml:space="preserve"> человек – на платной основе; пригласительные – </w:t>
      </w:r>
      <w:r>
        <w:rPr>
          <w:rFonts w:ascii="Times New Roman" w:hAnsi="Times New Roman" w:cs="Times New Roman"/>
          <w:sz w:val="28"/>
          <w:szCs w:val="28"/>
        </w:rPr>
        <w:t>100</w:t>
      </w:r>
      <w:r w:rsidRPr="00890094">
        <w:rPr>
          <w:rFonts w:ascii="Times New Roman" w:hAnsi="Times New Roman" w:cs="Times New Roman"/>
          <w:sz w:val="28"/>
          <w:szCs w:val="28"/>
        </w:rPr>
        <w:t xml:space="preserve"> человек</w:t>
      </w:r>
      <w:r>
        <w:rPr>
          <w:rFonts w:ascii="Times New Roman" w:hAnsi="Times New Roman" w:cs="Times New Roman"/>
          <w:sz w:val="28"/>
          <w:szCs w:val="28"/>
        </w:rPr>
        <w:t xml:space="preserve">, остальные </w:t>
      </w:r>
      <w:r w:rsidRPr="00984166">
        <w:rPr>
          <w:rFonts w:ascii="Times New Roman" w:hAnsi="Times New Roman" w:cs="Times New Roman"/>
          <w:sz w:val="28"/>
          <w:szCs w:val="28"/>
        </w:rPr>
        <w:t>–</w:t>
      </w:r>
      <w:r>
        <w:rPr>
          <w:rFonts w:ascii="Times New Roman" w:hAnsi="Times New Roman" w:cs="Times New Roman"/>
          <w:sz w:val="28"/>
          <w:szCs w:val="28"/>
        </w:rPr>
        <w:t xml:space="preserve"> организаторы вечера)</w:t>
      </w:r>
      <w:r w:rsidRPr="00890094">
        <w:rPr>
          <w:rFonts w:ascii="Times New Roman" w:hAnsi="Times New Roman" w:cs="Times New Roman"/>
          <w:sz w:val="28"/>
          <w:szCs w:val="28"/>
        </w:rPr>
        <w:t xml:space="preserve">. </w:t>
      </w:r>
    </w:p>
    <w:p w:rsidR="009B5B8C" w:rsidRPr="002F686B" w:rsidRDefault="009B5B8C" w:rsidP="00AE05F1">
      <w:pPr>
        <w:spacing w:after="0"/>
        <w:ind w:firstLine="567"/>
        <w:contextualSpacing/>
        <w:jc w:val="both"/>
        <w:rPr>
          <w:rFonts w:ascii="Times New Roman" w:hAnsi="Times New Roman" w:cs="Times New Roman"/>
          <w:color w:val="000000"/>
          <w:sz w:val="16"/>
          <w:szCs w:val="16"/>
          <w:shd w:val="clear" w:color="auto" w:fill="FFFFFF"/>
        </w:rPr>
      </w:pPr>
    </w:p>
    <w:p w:rsidR="009B5B8C" w:rsidRPr="007A4F79" w:rsidRDefault="009B5B8C" w:rsidP="00AE05F1">
      <w:pPr>
        <w:spacing w:after="0"/>
        <w:ind w:firstLine="567"/>
        <w:contextualSpacing/>
        <w:jc w:val="both"/>
        <w:rPr>
          <w:rFonts w:ascii="Times New Roman" w:hAnsi="Times New Roman" w:cs="Times New Roman"/>
          <w:sz w:val="28"/>
          <w:szCs w:val="28"/>
        </w:rPr>
      </w:pPr>
      <w:r w:rsidRPr="002F686B">
        <w:rPr>
          <w:rFonts w:ascii="Times New Roman" w:hAnsi="Times New Roman" w:cs="Times New Roman"/>
          <w:b/>
          <w:color w:val="000000"/>
          <w:sz w:val="28"/>
          <w:szCs w:val="28"/>
          <w:shd w:val="clear" w:color="auto" w:fill="FFFFFF"/>
        </w:rPr>
        <w:t>23 ноября</w:t>
      </w:r>
      <w:r w:rsidRPr="007A4F79">
        <w:rPr>
          <w:rFonts w:ascii="Times New Roman" w:hAnsi="Times New Roman" w:cs="Times New Roman"/>
          <w:color w:val="000000"/>
          <w:sz w:val="28"/>
          <w:szCs w:val="28"/>
          <w:shd w:val="clear" w:color="auto" w:fill="FFFFFF"/>
        </w:rPr>
        <w:t xml:space="preserve"> в Доме народного творчества состоялся концерт победителей и финалистов Международного вокального фестиваля-конкурса под патронажем Главы Республики Тыва </w:t>
      </w:r>
      <w:r w:rsidR="00382DBF">
        <w:rPr>
          <w:rFonts w:ascii="Times New Roman" w:hAnsi="Times New Roman" w:cs="Times New Roman"/>
          <w:color w:val="000000"/>
          <w:sz w:val="28"/>
          <w:szCs w:val="28"/>
          <w:shd w:val="clear" w:color="auto" w:fill="FFFFFF"/>
        </w:rPr>
        <w:t>Ш.В.</w:t>
      </w:r>
      <w:r w:rsidRPr="007A4F79">
        <w:rPr>
          <w:rFonts w:ascii="Times New Roman" w:hAnsi="Times New Roman" w:cs="Times New Roman"/>
          <w:color w:val="000000"/>
          <w:sz w:val="28"/>
          <w:szCs w:val="28"/>
          <w:shd w:val="clear" w:color="auto" w:fill="FFFFFF"/>
        </w:rPr>
        <w:t xml:space="preserve"> Кара-оола «Посвящаю маме. Авамга тураскааттым. To my mother», где выступали победители и финалисты фестиваля (певцы, чтецы, композиторы, </w:t>
      </w:r>
      <w:r>
        <w:rPr>
          <w:rFonts w:ascii="Times New Roman" w:hAnsi="Times New Roman" w:cs="Times New Roman"/>
          <w:color w:val="000000"/>
          <w:sz w:val="28"/>
          <w:szCs w:val="28"/>
          <w:shd w:val="clear" w:color="auto" w:fill="FFFFFF"/>
        </w:rPr>
        <w:t>З</w:t>
      </w:r>
      <w:r w:rsidRPr="007A4F79">
        <w:rPr>
          <w:rFonts w:ascii="Times New Roman" w:hAnsi="Times New Roman" w:cs="Times New Roman"/>
          <w:color w:val="000000"/>
          <w:sz w:val="28"/>
          <w:szCs w:val="28"/>
          <w:shd w:val="clear" w:color="auto" w:fill="FFFFFF"/>
        </w:rPr>
        <w:t>аслуженные артисты и работники культуры РТ)</w:t>
      </w:r>
      <w:r>
        <w:rPr>
          <w:rFonts w:ascii="Times New Roman" w:hAnsi="Times New Roman" w:cs="Times New Roman"/>
          <w:color w:val="000000"/>
          <w:sz w:val="28"/>
          <w:szCs w:val="28"/>
          <w:shd w:val="clear" w:color="auto" w:fill="FFFFFF"/>
        </w:rPr>
        <w:t>.</w:t>
      </w:r>
      <w:r w:rsidRPr="007A4F79">
        <w:rPr>
          <w:rFonts w:ascii="Times New Roman" w:hAnsi="Times New Roman" w:cs="Times New Roman"/>
          <w:color w:val="000000"/>
          <w:sz w:val="28"/>
          <w:szCs w:val="28"/>
          <w:shd w:val="clear" w:color="auto" w:fill="FFFFFF"/>
        </w:rPr>
        <w:t> </w:t>
      </w:r>
      <w:r w:rsidR="00382DBF">
        <w:rPr>
          <w:rFonts w:ascii="Times New Roman" w:hAnsi="Times New Roman" w:cs="Times New Roman"/>
          <w:color w:val="000000"/>
          <w:sz w:val="28"/>
          <w:szCs w:val="28"/>
          <w:shd w:val="clear" w:color="auto" w:fill="FFFFFF"/>
        </w:rPr>
        <w:t>В</w:t>
      </w:r>
      <w:r w:rsidRPr="007A4F79">
        <w:rPr>
          <w:rFonts w:ascii="Times New Roman" w:hAnsi="Times New Roman" w:cs="Times New Roman"/>
          <w:color w:val="000000"/>
          <w:sz w:val="28"/>
          <w:szCs w:val="28"/>
          <w:shd w:val="clear" w:color="auto" w:fill="FFFFFF"/>
        </w:rPr>
        <w:t xml:space="preserve">о время концерта от Министерства культуры Республики Тыва были вручены благодарности многодетным матерям, работникам культуры </w:t>
      </w:r>
      <w:r>
        <w:rPr>
          <w:rFonts w:ascii="Times New Roman" w:hAnsi="Times New Roman" w:cs="Times New Roman"/>
          <w:color w:val="000000"/>
          <w:sz w:val="28"/>
          <w:szCs w:val="28"/>
          <w:shd w:val="clear" w:color="auto" w:fill="FFFFFF"/>
        </w:rPr>
        <w:t>«</w:t>
      </w:r>
      <w:r w:rsidRPr="007A4F79">
        <w:rPr>
          <w:rFonts w:ascii="Times New Roman" w:hAnsi="Times New Roman" w:cs="Times New Roman"/>
          <w:color w:val="000000"/>
          <w:sz w:val="28"/>
          <w:szCs w:val="28"/>
          <w:shd w:val="clear" w:color="auto" w:fill="FFFFFF"/>
        </w:rPr>
        <w:t>За добросовестный труд и вклад развитие культуры Республики Тыва и в честь Дня матери</w:t>
      </w:r>
      <w:r>
        <w:rPr>
          <w:rFonts w:ascii="Times New Roman" w:hAnsi="Times New Roman" w:cs="Times New Roman"/>
          <w:color w:val="000000"/>
          <w:sz w:val="28"/>
          <w:szCs w:val="28"/>
          <w:shd w:val="clear" w:color="auto" w:fill="FFFFFF"/>
        </w:rPr>
        <w:t>», также</w:t>
      </w:r>
      <w:r w:rsidRPr="002C5537">
        <w:rPr>
          <w:rFonts w:ascii="Times New Roman" w:hAnsi="Times New Roman" w:cs="Times New Roman"/>
          <w:color w:val="000000"/>
          <w:sz w:val="28"/>
          <w:szCs w:val="28"/>
          <w:shd w:val="clear" w:color="auto" w:fill="FFFFFF"/>
        </w:rPr>
        <w:t xml:space="preserve"> </w:t>
      </w:r>
      <w:r w:rsidRPr="007A4F79">
        <w:rPr>
          <w:rFonts w:ascii="Times New Roman" w:hAnsi="Times New Roman" w:cs="Times New Roman"/>
          <w:color w:val="000000"/>
          <w:sz w:val="28"/>
          <w:szCs w:val="28"/>
          <w:shd w:val="clear" w:color="auto" w:fill="FFFFFF"/>
        </w:rPr>
        <w:t xml:space="preserve">вручен диплом </w:t>
      </w:r>
      <w:r>
        <w:rPr>
          <w:rFonts w:ascii="Times New Roman" w:hAnsi="Times New Roman" w:cs="Times New Roman"/>
          <w:color w:val="000000"/>
          <w:sz w:val="28"/>
          <w:szCs w:val="28"/>
          <w:shd w:val="clear" w:color="auto" w:fill="FFFFFF"/>
        </w:rPr>
        <w:t>«З</w:t>
      </w:r>
      <w:r w:rsidRPr="007A4F79">
        <w:rPr>
          <w:rFonts w:ascii="Times New Roman" w:hAnsi="Times New Roman" w:cs="Times New Roman"/>
          <w:color w:val="000000"/>
          <w:sz w:val="28"/>
          <w:szCs w:val="28"/>
          <w:shd w:val="clear" w:color="auto" w:fill="FFFFFF"/>
        </w:rPr>
        <w:t>а активное продвижение идеи фестиваля</w:t>
      </w:r>
      <w:r>
        <w:rPr>
          <w:rFonts w:ascii="Times New Roman" w:hAnsi="Times New Roman" w:cs="Times New Roman"/>
          <w:color w:val="000000"/>
          <w:sz w:val="28"/>
          <w:szCs w:val="28"/>
          <w:shd w:val="clear" w:color="auto" w:fill="FFFFFF"/>
        </w:rPr>
        <w:t>»</w:t>
      </w:r>
      <w:r w:rsidRPr="007A4F79">
        <w:rPr>
          <w:rFonts w:ascii="Times New Roman" w:hAnsi="Times New Roman" w:cs="Times New Roman"/>
          <w:color w:val="000000"/>
          <w:sz w:val="28"/>
          <w:szCs w:val="28"/>
          <w:shd w:val="clear" w:color="auto" w:fill="FFFFFF"/>
        </w:rPr>
        <w:t xml:space="preserve"> Аракчаа Арслану Николаевичу.</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sidRPr="007A4F79">
        <w:rPr>
          <w:rFonts w:ascii="Times New Roman" w:hAnsi="Times New Roman" w:cs="Times New Roman"/>
          <w:color w:val="000000"/>
          <w:sz w:val="28"/>
          <w:szCs w:val="28"/>
          <w:shd w:val="clear" w:color="auto" w:fill="FFFFFF"/>
        </w:rPr>
        <w:t>Состоял</w:t>
      </w:r>
      <w:r>
        <w:rPr>
          <w:rFonts w:ascii="Times New Roman" w:hAnsi="Times New Roman" w:cs="Times New Roman"/>
          <w:color w:val="000000"/>
          <w:sz w:val="28"/>
          <w:szCs w:val="28"/>
          <w:shd w:val="clear" w:color="auto" w:fill="FFFFFF"/>
        </w:rPr>
        <w:t>а</w:t>
      </w:r>
      <w:r w:rsidRPr="007A4F79">
        <w:rPr>
          <w:rFonts w:ascii="Times New Roman" w:hAnsi="Times New Roman" w:cs="Times New Roman"/>
          <w:color w:val="000000"/>
          <w:sz w:val="28"/>
          <w:szCs w:val="28"/>
          <w:shd w:val="clear" w:color="auto" w:fill="FFFFFF"/>
        </w:rPr>
        <w:t>сь церемони</w:t>
      </w:r>
      <w:r>
        <w:rPr>
          <w:rFonts w:ascii="Times New Roman" w:hAnsi="Times New Roman" w:cs="Times New Roman"/>
          <w:color w:val="000000"/>
          <w:sz w:val="28"/>
          <w:szCs w:val="28"/>
          <w:shd w:val="clear" w:color="auto" w:fill="FFFFFF"/>
        </w:rPr>
        <w:t>я</w:t>
      </w:r>
      <w:r w:rsidRPr="007A4F79">
        <w:rPr>
          <w:rFonts w:ascii="Times New Roman" w:hAnsi="Times New Roman" w:cs="Times New Roman"/>
          <w:color w:val="000000"/>
          <w:sz w:val="28"/>
          <w:szCs w:val="28"/>
          <w:shd w:val="clear" w:color="auto" w:fill="FFFFFF"/>
        </w:rPr>
        <w:t xml:space="preserve"> награждения конкурса </w:t>
      </w:r>
      <w:r>
        <w:rPr>
          <w:rFonts w:ascii="Times New Roman" w:hAnsi="Times New Roman" w:cs="Times New Roman"/>
          <w:color w:val="000000"/>
          <w:sz w:val="28"/>
          <w:szCs w:val="28"/>
          <w:shd w:val="clear" w:color="auto" w:fill="FFFFFF"/>
        </w:rPr>
        <w:t>«Н</w:t>
      </w:r>
      <w:r w:rsidRPr="007A4F79">
        <w:rPr>
          <w:rFonts w:ascii="Times New Roman" w:hAnsi="Times New Roman" w:cs="Times New Roman"/>
          <w:color w:val="000000"/>
          <w:sz w:val="28"/>
          <w:szCs w:val="28"/>
          <w:shd w:val="clear" w:color="auto" w:fill="FFFFFF"/>
        </w:rPr>
        <w:t>овые песни о матери</w:t>
      </w:r>
      <w:r>
        <w:rPr>
          <w:rFonts w:ascii="Times New Roman" w:hAnsi="Times New Roman" w:cs="Times New Roman"/>
          <w:color w:val="000000"/>
          <w:sz w:val="28"/>
          <w:szCs w:val="28"/>
          <w:shd w:val="clear" w:color="auto" w:fill="FFFFFF"/>
        </w:rPr>
        <w:t>»:</w:t>
      </w:r>
      <w:r w:rsidRPr="007A4F79">
        <w:rPr>
          <w:rFonts w:ascii="Times New Roman" w:hAnsi="Times New Roman" w:cs="Times New Roman"/>
          <w:color w:val="000000"/>
          <w:sz w:val="28"/>
          <w:szCs w:val="28"/>
          <w:shd w:val="clear" w:color="auto" w:fill="FFFFFF"/>
        </w:rPr>
        <w:t xml:space="preserve"> </w:t>
      </w:r>
    </w:p>
    <w:p w:rsidR="009B5B8C" w:rsidRPr="002C5537" w:rsidRDefault="009B5B8C" w:rsidP="00AE05F1">
      <w:pPr>
        <w:spacing w:after="0"/>
        <w:ind w:firstLine="567"/>
        <w:jc w:val="both"/>
        <w:rPr>
          <w:rFonts w:ascii="Times New Roman" w:hAnsi="Times New Roman" w:cs="Times New Roman"/>
          <w:color w:val="000000"/>
          <w:sz w:val="28"/>
          <w:szCs w:val="28"/>
          <w:u w:val="single"/>
          <w:shd w:val="clear" w:color="auto" w:fill="FFFFFF"/>
        </w:rPr>
      </w:pPr>
      <w:r w:rsidRPr="002C5537">
        <w:rPr>
          <w:rFonts w:ascii="Times New Roman" w:hAnsi="Times New Roman" w:cs="Times New Roman"/>
          <w:color w:val="000000"/>
          <w:sz w:val="28"/>
          <w:szCs w:val="28"/>
          <w:u w:val="single"/>
          <w:shd w:val="clear" w:color="auto" w:fill="FFFFFF"/>
        </w:rPr>
        <w:t>Победители конкурса: </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7A4F79">
        <w:rPr>
          <w:rFonts w:ascii="Times New Roman" w:hAnsi="Times New Roman" w:cs="Times New Roman"/>
          <w:color w:val="000000"/>
          <w:sz w:val="28"/>
          <w:szCs w:val="28"/>
          <w:shd w:val="clear" w:color="auto" w:fill="FFFFFF"/>
        </w:rPr>
        <w:t xml:space="preserve">Дипломант 3 степени – песня «Сагыш човап чор сен, авай», автор музыки – Дугул-оол Чамбал </w:t>
      </w:r>
      <w:r>
        <w:rPr>
          <w:rFonts w:ascii="Times New Roman" w:hAnsi="Times New Roman" w:cs="Times New Roman"/>
          <w:color w:val="000000"/>
          <w:sz w:val="28"/>
          <w:szCs w:val="28"/>
          <w:shd w:val="clear" w:color="auto" w:fill="FFFFFF"/>
        </w:rPr>
        <w:t>(</w:t>
      </w:r>
      <w:r w:rsidRPr="007A4F79">
        <w:rPr>
          <w:rFonts w:ascii="Times New Roman" w:hAnsi="Times New Roman" w:cs="Times New Roman"/>
          <w:color w:val="000000"/>
          <w:sz w:val="28"/>
          <w:szCs w:val="28"/>
          <w:shd w:val="clear" w:color="auto" w:fill="FFFFFF"/>
        </w:rPr>
        <w:t>Монгу</w:t>
      </w:r>
      <w:r>
        <w:rPr>
          <w:rFonts w:ascii="Times New Roman" w:hAnsi="Times New Roman" w:cs="Times New Roman"/>
          <w:color w:val="000000"/>
          <w:sz w:val="28"/>
          <w:szCs w:val="28"/>
          <w:shd w:val="clear" w:color="auto" w:fill="FFFFFF"/>
        </w:rPr>
        <w:t>н</w:t>
      </w:r>
      <w:r w:rsidRPr="007A4F79">
        <w:rPr>
          <w:rFonts w:ascii="Times New Roman" w:hAnsi="Times New Roman" w:cs="Times New Roman"/>
          <w:color w:val="000000"/>
          <w:sz w:val="28"/>
          <w:szCs w:val="28"/>
          <w:shd w:val="clear" w:color="auto" w:fill="FFFFFF"/>
        </w:rPr>
        <w:t>-Тайга</w:t>
      </w:r>
      <w:r>
        <w:rPr>
          <w:rFonts w:ascii="Times New Roman" w:hAnsi="Times New Roman" w:cs="Times New Roman"/>
          <w:color w:val="000000"/>
          <w:sz w:val="28"/>
          <w:szCs w:val="28"/>
          <w:shd w:val="clear" w:color="auto" w:fill="FFFFFF"/>
        </w:rPr>
        <w:t>)</w:t>
      </w:r>
      <w:r w:rsidRPr="007A4F79">
        <w:rPr>
          <w:rFonts w:ascii="Times New Roman" w:hAnsi="Times New Roman" w:cs="Times New Roman"/>
          <w:color w:val="000000"/>
          <w:sz w:val="28"/>
          <w:szCs w:val="28"/>
          <w:shd w:val="clear" w:color="auto" w:fill="FFFFFF"/>
        </w:rPr>
        <w:t>, автор текста – Зоя Намзырай;</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A4F79">
        <w:rPr>
          <w:rFonts w:ascii="Times New Roman" w:hAnsi="Times New Roman" w:cs="Times New Roman"/>
          <w:color w:val="000000"/>
          <w:sz w:val="28"/>
          <w:szCs w:val="28"/>
          <w:shd w:val="clear" w:color="auto" w:fill="FFFFFF"/>
        </w:rPr>
        <w:t>Дипломант 2 степени – песня «Авай», автор музыки – Алена Йомужап, автор текста – Мария Кужугет; </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7A4F79">
        <w:rPr>
          <w:rFonts w:ascii="Times New Roman" w:hAnsi="Times New Roman" w:cs="Times New Roman"/>
          <w:color w:val="000000"/>
          <w:sz w:val="28"/>
          <w:szCs w:val="28"/>
          <w:shd w:val="clear" w:color="auto" w:fill="FFFFFF"/>
        </w:rPr>
        <w:t>Дипломант 1 степени – песня «Авайым», автор музыки – Наталья Лопсан, автор текста – Николай Куулар; </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7A4F79">
        <w:rPr>
          <w:rFonts w:ascii="Times New Roman" w:hAnsi="Times New Roman" w:cs="Times New Roman"/>
          <w:color w:val="000000"/>
          <w:sz w:val="28"/>
          <w:szCs w:val="28"/>
          <w:shd w:val="clear" w:color="auto" w:fill="FFFFFF"/>
        </w:rPr>
        <w:t>Лауреат 3 степени – песня «Авам мерген», автор музыки – Владимир Серен, автор текста – Александр Даржай;</w:t>
      </w:r>
    </w:p>
    <w:p w:rsidR="009B5B8C" w:rsidRDefault="009B5B8C" w:rsidP="00AE05F1">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A4F79">
        <w:rPr>
          <w:rFonts w:ascii="Times New Roman" w:hAnsi="Times New Roman" w:cs="Times New Roman"/>
          <w:color w:val="000000"/>
          <w:sz w:val="28"/>
          <w:szCs w:val="28"/>
          <w:shd w:val="clear" w:color="auto" w:fill="FFFFFF"/>
        </w:rPr>
        <w:t>Лауреат 2 степени – песня «Оорушкум – кужур ием», авторская песня Чойганмы Куулар;</w:t>
      </w:r>
    </w:p>
    <w:p w:rsidR="009B5B8C" w:rsidRPr="007A4F79" w:rsidRDefault="009B5B8C" w:rsidP="00AE05F1">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7A4F79">
        <w:rPr>
          <w:rFonts w:ascii="Times New Roman" w:hAnsi="Times New Roman" w:cs="Times New Roman"/>
          <w:color w:val="000000"/>
          <w:sz w:val="28"/>
          <w:szCs w:val="28"/>
          <w:shd w:val="clear" w:color="auto" w:fill="FFFFFF"/>
        </w:rPr>
        <w:t>Лауреат 1 степени – песня «Энерелдиг мээн авам», автор музыки – Данзын Кертик-оол, автор текста – Любовь Иргит. </w:t>
      </w:r>
    </w:p>
    <w:p w:rsidR="009B5B8C" w:rsidRDefault="009B5B8C" w:rsidP="00AE05F1">
      <w:pPr>
        <w:spacing w:after="0"/>
        <w:ind w:right="-284" w:firstLine="567"/>
        <w:jc w:val="both"/>
        <w:rPr>
          <w:rFonts w:ascii="Times New Roman" w:hAnsi="Times New Roman" w:cs="Times New Roman"/>
          <w:sz w:val="28"/>
          <w:szCs w:val="28"/>
        </w:rPr>
      </w:pPr>
      <w:r>
        <w:rPr>
          <w:rFonts w:ascii="Times New Roman" w:hAnsi="Times New Roman" w:cs="Times New Roman"/>
          <w:sz w:val="28"/>
          <w:szCs w:val="28"/>
        </w:rPr>
        <w:t>Общее количество участников концерта – 27 человек, количество зрителей – около 200 человек, из них 27  на платной основе, 54 пригласительных от РЦТНД (участники конкурса «Новые песни о матери» и многодетные мамы).</w:t>
      </w:r>
    </w:p>
    <w:p w:rsidR="00D45C4A" w:rsidRDefault="00D45C4A" w:rsidP="00AE05F1">
      <w:pPr>
        <w:spacing w:after="0"/>
        <w:ind w:firstLine="567"/>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w:t>
      </w:r>
    </w:p>
    <w:p w:rsidR="006C2CBE" w:rsidRDefault="006C2CBE" w:rsidP="00AE05F1">
      <w:pPr>
        <w:spacing w:after="0"/>
        <w:ind w:firstLine="567"/>
        <w:jc w:val="center"/>
        <w:rPr>
          <w:rFonts w:ascii="Times New Roman" w:hAnsi="Times New Roman" w:cs="Times New Roman"/>
          <w:b/>
          <w:sz w:val="28"/>
          <w:szCs w:val="28"/>
          <w:u w:val="single"/>
        </w:rPr>
      </w:pPr>
      <w:r w:rsidRPr="00FB7613">
        <w:rPr>
          <w:rFonts w:ascii="Times New Roman" w:hAnsi="Times New Roman" w:cs="Times New Roman"/>
          <w:b/>
          <w:sz w:val="28"/>
          <w:szCs w:val="28"/>
          <w:u w:val="single"/>
        </w:rPr>
        <w:t>Кадров</w:t>
      </w:r>
      <w:r w:rsidR="00FA5286" w:rsidRPr="00FB7613">
        <w:rPr>
          <w:rFonts w:ascii="Times New Roman" w:hAnsi="Times New Roman" w:cs="Times New Roman"/>
          <w:b/>
          <w:sz w:val="28"/>
          <w:szCs w:val="28"/>
          <w:u w:val="single"/>
        </w:rPr>
        <w:t>ая работа и документооборот</w:t>
      </w:r>
    </w:p>
    <w:p w:rsidR="00D45C4A" w:rsidRPr="00FB7613" w:rsidRDefault="00D45C4A" w:rsidP="00AE05F1">
      <w:pPr>
        <w:spacing w:after="0"/>
        <w:ind w:firstLine="567"/>
        <w:jc w:val="center"/>
        <w:rPr>
          <w:rFonts w:ascii="Times New Roman" w:hAnsi="Times New Roman" w:cs="Times New Roman"/>
          <w:b/>
          <w:sz w:val="28"/>
          <w:szCs w:val="28"/>
          <w:u w:val="single"/>
        </w:rPr>
      </w:pPr>
    </w:p>
    <w:p w:rsidR="00A613EF" w:rsidRPr="00FB7613" w:rsidRDefault="00A613EF" w:rsidP="00D45C4A">
      <w:pPr>
        <w:pStyle w:val="a3"/>
        <w:spacing w:after="0"/>
        <w:ind w:left="284" w:firstLine="567"/>
        <w:jc w:val="both"/>
        <w:rPr>
          <w:rFonts w:ascii="Times New Roman" w:hAnsi="Times New Roman" w:cs="Times New Roman"/>
          <w:sz w:val="28"/>
          <w:szCs w:val="28"/>
        </w:rPr>
      </w:pPr>
      <w:r w:rsidRPr="00FB7613">
        <w:rPr>
          <w:rFonts w:ascii="Times New Roman" w:hAnsi="Times New Roman" w:cs="Times New Roman"/>
          <w:sz w:val="28"/>
          <w:szCs w:val="28"/>
        </w:rPr>
        <w:t>Количе</w:t>
      </w:r>
      <w:r w:rsidR="00D45C4A">
        <w:rPr>
          <w:rFonts w:ascii="Times New Roman" w:hAnsi="Times New Roman" w:cs="Times New Roman"/>
          <w:sz w:val="28"/>
          <w:szCs w:val="28"/>
        </w:rPr>
        <w:t xml:space="preserve">ство входящих и исходящих писем. </w:t>
      </w:r>
      <w:r w:rsidRPr="00FB7613">
        <w:rPr>
          <w:rFonts w:ascii="Times New Roman" w:hAnsi="Times New Roman" w:cs="Times New Roman"/>
          <w:sz w:val="28"/>
          <w:szCs w:val="28"/>
        </w:rPr>
        <w:t xml:space="preserve">За </w:t>
      </w:r>
      <w:r w:rsidR="00AD2290">
        <w:rPr>
          <w:rFonts w:ascii="Times New Roman" w:hAnsi="Times New Roman" w:cs="Times New Roman"/>
          <w:sz w:val="28"/>
          <w:szCs w:val="28"/>
        </w:rPr>
        <w:t>12 месяцев</w:t>
      </w:r>
      <w:r w:rsidRPr="00FB7613">
        <w:rPr>
          <w:rFonts w:ascii="Times New Roman" w:hAnsi="Times New Roman" w:cs="Times New Roman"/>
          <w:sz w:val="28"/>
          <w:szCs w:val="28"/>
        </w:rPr>
        <w:t xml:space="preserve"> всего обработано – </w:t>
      </w:r>
      <w:r w:rsidR="00AD2290">
        <w:rPr>
          <w:rFonts w:ascii="Times New Roman" w:hAnsi="Times New Roman" w:cs="Times New Roman"/>
          <w:sz w:val="28"/>
          <w:szCs w:val="28"/>
        </w:rPr>
        <w:t xml:space="preserve">1394 </w:t>
      </w:r>
      <w:r w:rsidRPr="00FB7613">
        <w:rPr>
          <w:rFonts w:ascii="Times New Roman" w:hAnsi="Times New Roman" w:cs="Times New Roman"/>
          <w:sz w:val="28"/>
          <w:szCs w:val="28"/>
        </w:rPr>
        <w:t>входящих пис</w:t>
      </w:r>
      <w:r w:rsidR="00E25803" w:rsidRPr="00FB7613">
        <w:rPr>
          <w:rFonts w:ascii="Times New Roman" w:hAnsi="Times New Roman" w:cs="Times New Roman"/>
          <w:sz w:val="28"/>
          <w:szCs w:val="28"/>
        </w:rPr>
        <w:t>ем</w:t>
      </w:r>
      <w:r w:rsidRPr="00FB7613">
        <w:rPr>
          <w:rFonts w:ascii="Times New Roman" w:hAnsi="Times New Roman" w:cs="Times New Roman"/>
          <w:sz w:val="28"/>
          <w:szCs w:val="28"/>
        </w:rPr>
        <w:t xml:space="preserve">, из них </w:t>
      </w:r>
      <w:r w:rsidR="00AD2290">
        <w:rPr>
          <w:rFonts w:ascii="Times New Roman" w:hAnsi="Times New Roman" w:cs="Times New Roman"/>
          <w:sz w:val="28"/>
          <w:szCs w:val="28"/>
        </w:rPr>
        <w:t>792</w:t>
      </w:r>
      <w:r w:rsidRPr="00FB7613">
        <w:rPr>
          <w:rFonts w:ascii="Times New Roman" w:hAnsi="Times New Roman" w:cs="Times New Roman"/>
          <w:sz w:val="28"/>
          <w:szCs w:val="28"/>
        </w:rPr>
        <w:t xml:space="preserve"> по СЭД (электронному документообороту), </w:t>
      </w:r>
      <w:r w:rsidR="002B7446">
        <w:rPr>
          <w:rFonts w:ascii="Times New Roman" w:hAnsi="Times New Roman" w:cs="Times New Roman"/>
          <w:sz w:val="28"/>
          <w:szCs w:val="28"/>
        </w:rPr>
        <w:t xml:space="preserve">575 </w:t>
      </w:r>
      <w:r w:rsidRPr="00FB7613">
        <w:rPr>
          <w:rFonts w:ascii="Times New Roman" w:hAnsi="Times New Roman" w:cs="Times New Roman"/>
          <w:sz w:val="28"/>
          <w:szCs w:val="28"/>
        </w:rPr>
        <w:t xml:space="preserve">по электронной почте, </w:t>
      </w:r>
      <w:r w:rsidR="0083398E">
        <w:rPr>
          <w:rFonts w:ascii="Times New Roman" w:hAnsi="Times New Roman" w:cs="Times New Roman"/>
          <w:sz w:val="28"/>
          <w:szCs w:val="28"/>
        </w:rPr>
        <w:t>37</w:t>
      </w:r>
      <w:r w:rsidRPr="00FB7613">
        <w:rPr>
          <w:rFonts w:ascii="Times New Roman" w:hAnsi="Times New Roman" w:cs="Times New Roman"/>
          <w:sz w:val="28"/>
          <w:szCs w:val="28"/>
        </w:rPr>
        <w:t xml:space="preserve"> курьером.</w:t>
      </w:r>
      <w:r w:rsidR="00D45C4A">
        <w:rPr>
          <w:rFonts w:ascii="Times New Roman" w:hAnsi="Times New Roman" w:cs="Times New Roman"/>
          <w:sz w:val="28"/>
          <w:szCs w:val="28"/>
        </w:rPr>
        <w:t xml:space="preserve"> И</w:t>
      </w:r>
      <w:r w:rsidRPr="00FB7613">
        <w:rPr>
          <w:rFonts w:ascii="Times New Roman" w:hAnsi="Times New Roman" w:cs="Times New Roman"/>
          <w:sz w:val="28"/>
          <w:szCs w:val="28"/>
        </w:rPr>
        <w:t xml:space="preserve">сходящих писем – </w:t>
      </w:r>
      <w:r w:rsidR="00764250">
        <w:rPr>
          <w:rFonts w:ascii="Times New Roman" w:hAnsi="Times New Roman" w:cs="Times New Roman"/>
          <w:sz w:val="28"/>
          <w:szCs w:val="28"/>
        </w:rPr>
        <w:t>549</w:t>
      </w:r>
      <w:r w:rsidR="00835891">
        <w:rPr>
          <w:rFonts w:ascii="Times New Roman" w:hAnsi="Times New Roman" w:cs="Times New Roman"/>
          <w:sz w:val="28"/>
          <w:szCs w:val="28"/>
        </w:rPr>
        <w:t>.</w:t>
      </w:r>
    </w:p>
    <w:p w:rsidR="00A613EF" w:rsidRPr="00FB7613" w:rsidRDefault="00A613EF" w:rsidP="00AE05F1">
      <w:pPr>
        <w:spacing w:after="0"/>
        <w:ind w:firstLine="567"/>
        <w:jc w:val="both"/>
        <w:rPr>
          <w:rFonts w:ascii="Times New Roman" w:eastAsiaTheme="minorHAnsi" w:hAnsi="Times New Roman" w:cs="Times New Roman"/>
          <w:sz w:val="28"/>
          <w:szCs w:val="28"/>
          <w:lang w:eastAsia="en-US"/>
        </w:rPr>
      </w:pPr>
      <w:r w:rsidRPr="00FB7613">
        <w:rPr>
          <w:rFonts w:ascii="Times New Roman" w:hAnsi="Times New Roman" w:cs="Times New Roman"/>
          <w:sz w:val="28"/>
          <w:szCs w:val="28"/>
        </w:rPr>
        <w:t xml:space="preserve">Проведены аттестации работников КДУ в:  </w:t>
      </w:r>
    </w:p>
    <w:p w:rsidR="00A613EF" w:rsidRPr="00FB7613" w:rsidRDefault="00A613E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1) Кызылском</w:t>
      </w:r>
      <w:r w:rsidR="00E87EEC">
        <w:rPr>
          <w:rFonts w:ascii="Times New Roman" w:hAnsi="Times New Roman" w:cs="Times New Roman"/>
          <w:sz w:val="28"/>
          <w:szCs w:val="28"/>
        </w:rPr>
        <w:t xml:space="preserve"> </w:t>
      </w:r>
      <w:r w:rsidRPr="00FB7613">
        <w:rPr>
          <w:rFonts w:ascii="Times New Roman" w:hAnsi="Times New Roman" w:cs="Times New Roman"/>
          <w:sz w:val="28"/>
          <w:szCs w:val="28"/>
        </w:rPr>
        <w:t>кожууне;</w:t>
      </w:r>
    </w:p>
    <w:p w:rsidR="00A613EF" w:rsidRPr="00FB7613" w:rsidRDefault="00A613E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2) Овюрском</w:t>
      </w:r>
      <w:r w:rsidR="00E87EEC">
        <w:rPr>
          <w:rFonts w:ascii="Times New Roman" w:hAnsi="Times New Roman" w:cs="Times New Roman"/>
          <w:sz w:val="28"/>
          <w:szCs w:val="28"/>
        </w:rPr>
        <w:t xml:space="preserve"> </w:t>
      </w:r>
      <w:r w:rsidRPr="00FB7613">
        <w:rPr>
          <w:rFonts w:ascii="Times New Roman" w:hAnsi="Times New Roman" w:cs="Times New Roman"/>
          <w:sz w:val="28"/>
          <w:szCs w:val="28"/>
        </w:rPr>
        <w:t>ко</w:t>
      </w:r>
      <w:r w:rsidR="00752FE8" w:rsidRPr="00FB7613">
        <w:rPr>
          <w:rFonts w:ascii="Times New Roman" w:hAnsi="Times New Roman" w:cs="Times New Roman"/>
          <w:sz w:val="28"/>
          <w:szCs w:val="28"/>
        </w:rPr>
        <w:t>ж</w:t>
      </w:r>
      <w:r w:rsidRPr="00FB7613">
        <w:rPr>
          <w:rFonts w:ascii="Times New Roman" w:hAnsi="Times New Roman" w:cs="Times New Roman"/>
          <w:sz w:val="28"/>
          <w:szCs w:val="28"/>
        </w:rPr>
        <w:t xml:space="preserve">ууне; </w:t>
      </w:r>
    </w:p>
    <w:p w:rsidR="00A613EF" w:rsidRPr="00FB7613" w:rsidRDefault="00A613E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3) Сут-Хольском</w:t>
      </w:r>
      <w:r w:rsidR="00E87EEC">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кожууне; </w:t>
      </w:r>
    </w:p>
    <w:p w:rsidR="00A613EF" w:rsidRPr="00FB7613" w:rsidRDefault="00A613E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4) Тоджинском</w:t>
      </w:r>
      <w:r w:rsidR="00E87EEC">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кожууне; </w:t>
      </w:r>
    </w:p>
    <w:p w:rsidR="00A613EF" w:rsidRPr="00FB7613" w:rsidRDefault="00A613E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5) Улуг-Хемском</w:t>
      </w:r>
      <w:r w:rsidR="00E87EEC">
        <w:rPr>
          <w:rFonts w:ascii="Times New Roman" w:hAnsi="Times New Roman" w:cs="Times New Roman"/>
          <w:sz w:val="28"/>
          <w:szCs w:val="28"/>
        </w:rPr>
        <w:t xml:space="preserve"> </w:t>
      </w:r>
      <w:r w:rsidRPr="00FB7613">
        <w:rPr>
          <w:rFonts w:ascii="Times New Roman" w:hAnsi="Times New Roman" w:cs="Times New Roman"/>
          <w:sz w:val="28"/>
          <w:szCs w:val="28"/>
        </w:rPr>
        <w:t xml:space="preserve">кожууне; </w:t>
      </w:r>
    </w:p>
    <w:p w:rsidR="00A613EF" w:rsidRPr="00FB7613" w:rsidRDefault="00A613E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6) Чаа-Хольском</w:t>
      </w:r>
      <w:r w:rsidR="00E87EEC">
        <w:rPr>
          <w:rFonts w:ascii="Times New Roman" w:hAnsi="Times New Roman" w:cs="Times New Roman"/>
          <w:sz w:val="28"/>
          <w:szCs w:val="28"/>
        </w:rPr>
        <w:t xml:space="preserve"> </w:t>
      </w:r>
      <w:r w:rsidRPr="00FB7613">
        <w:rPr>
          <w:rFonts w:ascii="Times New Roman" w:hAnsi="Times New Roman" w:cs="Times New Roman"/>
          <w:sz w:val="28"/>
          <w:szCs w:val="28"/>
        </w:rPr>
        <w:t>кожууне</w:t>
      </w:r>
      <w:r w:rsidR="0051109E" w:rsidRPr="00FB7613">
        <w:rPr>
          <w:rFonts w:ascii="Times New Roman" w:hAnsi="Times New Roman" w:cs="Times New Roman"/>
          <w:sz w:val="28"/>
          <w:szCs w:val="28"/>
        </w:rPr>
        <w:t>;</w:t>
      </w:r>
    </w:p>
    <w:p w:rsidR="006024EC"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7) Дзун-Хемчикском</w:t>
      </w:r>
      <w:r w:rsidR="00E87EEC">
        <w:rPr>
          <w:rFonts w:ascii="Times New Roman" w:hAnsi="Times New Roman" w:cs="Times New Roman"/>
          <w:sz w:val="28"/>
          <w:szCs w:val="28"/>
        </w:rPr>
        <w:t xml:space="preserve"> </w:t>
      </w:r>
      <w:r>
        <w:rPr>
          <w:rFonts w:ascii="Times New Roman" w:hAnsi="Times New Roman" w:cs="Times New Roman"/>
          <w:sz w:val="28"/>
          <w:szCs w:val="28"/>
        </w:rPr>
        <w:t>кожууне;</w:t>
      </w:r>
    </w:p>
    <w:p w:rsidR="006024EC" w:rsidRPr="004A3F16"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8) г. Ак-Довурак</w:t>
      </w:r>
      <w:r w:rsidRPr="004A3F16">
        <w:rPr>
          <w:rFonts w:ascii="Times New Roman" w:hAnsi="Times New Roman" w:cs="Times New Roman"/>
          <w:sz w:val="28"/>
          <w:szCs w:val="28"/>
        </w:rPr>
        <w:t>;</w:t>
      </w:r>
    </w:p>
    <w:p w:rsidR="006024EC"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9) Барун-Хемчикский кожуун</w:t>
      </w:r>
      <w:r w:rsidR="00E87EEC">
        <w:rPr>
          <w:rFonts w:ascii="Times New Roman" w:hAnsi="Times New Roman" w:cs="Times New Roman"/>
          <w:sz w:val="28"/>
          <w:szCs w:val="28"/>
        </w:rPr>
        <w:t>е</w:t>
      </w:r>
      <w:r w:rsidRPr="004A3F16">
        <w:rPr>
          <w:rFonts w:ascii="Times New Roman" w:hAnsi="Times New Roman" w:cs="Times New Roman"/>
          <w:sz w:val="28"/>
          <w:szCs w:val="28"/>
        </w:rPr>
        <w:t>;</w:t>
      </w:r>
    </w:p>
    <w:p w:rsidR="006024EC"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10) Каа-Хемский кожуун</w:t>
      </w:r>
      <w:r w:rsidR="00E87EEC">
        <w:rPr>
          <w:rFonts w:ascii="Times New Roman" w:hAnsi="Times New Roman" w:cs="Times New Roman"/>
          <w:sz w:val="28"/>
          <w:szCs w:val="28"/>
        </w:rPr>
        <w:t>е</w:t>
      </w:r>
      <w:r>
        <w:rPr>
          <w:rFonts w:ascii="Times New Roman" w:hAnsi="Times New Roman" w:cs="Times New Roman"/>
          <w:sz w:val="28"/>
          <w:szCs w:val="28"/>
        </w:rPr>
        <w:t>;</w:t>
      </w:r>
    </w:p>
    <w:p w:rsidR="006024EC"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11) Монгун-Тайгинский кожуун</w:t>
      </w:r>
      <w:r w:rsidR="00E87EEC">
        <w:rPr>
          <w:rFonts w:ascii="Times New Roman" w:hAnsi="Times New Roman" w:cs="Times New Roman"/>
          <w:sz w:val="28"/>
          <w:szCs w:val="28"/>
        </w:rPr>
        <w:t>е</w:t>
      </w:r>
      <w:r>
        <w:rPr>
          <w:rFonts w:ascii="Times New Roman" w:hAnsi="Times New Roman" w:cs="Times New Roman"/>
          <w:sz w:val="28"/>
          <w:szCs w:val="28"/>
        </w:rPr>
        <w:t>;</w:t>
      </w:r>
    </w:p>
    <w:p w:rsidR="006024EC"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12)Тоджинский кожуун</w:t>
      </w:r>
      <w:r w:rsidR="00E87EEC">
        <w:rPr>
          <w:rFonts w:ascii="Times New Roman" w:hAnsi="Times New Roman" w:cs="Times New Roman"/>
          <w:sz w:val="28"/>
          <w:szCs w:val="28"/>
        </w:rPr>
        <w:t>е</w:t>
      </w:r>
      <w:r>
        <w:rPr>
          <w:rFonts w:ascii="Times New Roman" w:hAnsi="Times New Roman" w:cs="Times New Roman"/>
          <w:sz w:val="28"/>
          <w:szCs w:val="28"/>
        </w:rPr>
        <w:t>;</w:t>
      </w:r>
    </w:p>
    <w:p w:rsidR="006024EC"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13) Эрзинский кожуун</w:t>
      </w:r>
      <w:r w:rsidR="00E87EEC">
        <w:rPr>
          <w:rFonts w:ascii="Times New Roman" w:hAnsi="Times New Roman" w:cs="Times New Roman"/>
          <w:sz w:val="28"/>
          <w:szCs w:val="28"/>
        </w:rPr>
        <w:t>е;</w:t>
      </w:r>
    </w:p>
    <w:p w:rsidR="006024EC" w:rsidRPr="00B33E6A" w:rsidRDefault="006024EC" w:rsidP="00AE05F1">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14) г. Кызыл</w:t>
      </w:r>
      <w:r w:rsidR="00E87EEC">
        <w:rPr>
          <w:rFonts w:ascii="Times New Roman" w:hAnsi="Times New Roman" w:cs="Times New Roman"/>
          <w:sz w:val="28"/>
          <w:szCs w:val="28"/>
        </w:rPr>
        <w:t>.</w:t>
      </w:r>
    </w:p>
    <w:p w:rsidR="001610B3" w:rsidRPr="00A74E8F" w:rsidRDefault="001610B3" w:rsidP="00AE05F1">
      <w:pPr>
        <w:pStyle w:val="a3"/>
        <w:spacing w:after="0"/>
        <w:ind w:left="0" w:firstLine="567"/>
        <w:jc w:val="center"/>
        <w:rPr>
          <w:rFonts w:ascii="Times New Roman" w:eastAsiaTheme="minorHAnsi" w:hAnsi="Times New Roman" w:cs="Times New Roman"/>
          <w:b/>
          <w:sz w:val="28"/>
          <w:szCs w:val="28"/>
          <w:u w:val="single"/>
          <w:lang w:eastAsia="en-US"/>
        </w:rPr>
      </w:pPr>
      <w:r w:rsidRPr="00A74E8F">
        <w:rPr>
          <w:rFonts w:ascii="Times New Roman" w:eastAsiaTheme="minorHAnsi" w:hAnsi="Times New Roman" w:cs="Times New Roman"/>
          <w:b/>
          <w:sz w:val="28"/>
          <w:szCs w:val="28"/>
          <w:u w:val="single"/>
          <w:lang w:eastAsia="en-US"/>
        </w:rPr>
        <w:t>Награды</w:t>
      </w:r>
    </w:p>
    <w:p w:rsidR="001610B3" w:rsidRDefault="00BC443A" w:rsidP="00AE05F1">
      <w:pPr>
        <w:pStyle w:val="a3"/>
        <w:spacing w:after="0"/>
        <w:ind w:left="0" w:firstLine="567"/>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Государственные награды</w:t>
      </w:r>
    </w:p>
    <w:p w:rsidR="001610B3" w:rsidRPr="009A6413" w:rsidRDefault="001610B3" w:rsidP="005A1A17">
      <w:pPr>
        <w:pStyle w:val="a3"/>
        <w:numPr>
          <w:ilvl w:val="0"/>
          <w:numId w:val="5"/>
        </w:numPr>
        <w:spacing w:after="0"/>
        <w:ind w:left="0" w:firstLine="567"/>
        <w:jc w:val="both"/>
        <w:rPr>
          <w:rFonts w:ascii="Times New Roman" w:hAnsi="Times New Roman" w:cs="Times New Roman"/>
          <w:sz w:val="28"/>
          <w:szCs w:val="28"/>
        </w:rPr>
      </w:pPr>
      <w:r w:rsidRPr="009A6413">
        <w:rPr>
          <w:rFonts w:ascii="Times New Roman" w:hAnsi="Times New Roman" w:cs="Times New Roman"/>
          <w:sz w:val="28"/>
          <w:szCs w:val="28"/>
        </w:rPr>
        <w:t>В 2019 году Почетного звания «Заслуженный работник культуры Республики Тыва» удостоена начальник отдела организации культурно-досуговой деятельности и народного творчества Намгай-оол Урана Адыг-ооловна.</w:t>
      </w:r>
    </w:p>
    <w:p w:rsidR="001610B3" w:rsidRPr="00BC443A" w:rsidRDefault="00BC443A" w:rsidP="005A1A17">
      <w:pPr>
        <w:pStyle w:val="a3"/>
        <w:numPr>
          <w:ilvl w:val="0"/>
          <w:numId w:val="5"/>
        </w:numPr>
        <w:spacing w:after="0"/>
        <w:ind w:left="0" w:firstLine="567"/>
        <w:jc w:val="both"/>
        <w:rPr>
          <w:rFonts w:ascii="Times New Roman" w:eastAsiaTheme="minorHAnsi" w:hAnsi="Times New Roman" w:cs="Times New Roman"/>
          <w:sz w:val="28"/>
          <w:szCs w:val="28"/>
          <w:lang w:eastAsia="en-US"/>
        </w:rPr>
      </w:pPr>
      <w:r w:rsidRPr="00BC443A">
        <w:rPr>
          <w:rFonts w:ascii="Times New Roman" w:eastAsiaTheme="minorHAnsi" w:hAnsi="Times New Roman" w:cs="Times New Roman"/>
          <w:sz w:val="28"/>
          <w:szCs w:val="28"/>
          <w:lang w:eastAsia="en-US"/>
        </w:rPr>
        <w:t>Благодарность Председателя Правительства Республики Тыва получила</w:t>
      </w:r>
      <w:r>
        <w:rPr>
          <w:rFonts w:ascii="Times New Roman" w:eastAsiaTheme="minorHAnsi" w:hAnsi="Times New Roman" w:cs="Times New Roman"/>
          <w:sz w:val="28"/>
          <w:szCs w:val="28"/>
          <w:lang w:eastAsia="en-US"/>
        </w:rPr>
        <w:t xml:space="preserve"> </w:t>
      </w:r>
      <w:r w:rsidR="00A652DC">
        <w:rPr>
          <w:rFonts w:ascii="Times New Roman" w:eastAsiaTheme="minorHAnsi" w:hAnsi="Times New Roman" w:cs="Times New Roman"/>
          <w:sz w:val="28"/>
          <w:szCs w:val="28"/>
          <w:lang w:eastAsia="en-US"/>
        </w:rPr>
        <w:t>начальник отдела «Дирекция культурно-массовых программ» Кыргыс Дозураш Валерьевна.</w:t>
      </w:r>
    </w:p>
    <w:p w:rsidR="00A74E8F" w:rsidRDefault="00A74E8F" w:rsidP="00AE05F1">
      <w:pPr>
        <w:pStyle w:val="a3"/>
        <w:spacing w:after="0"/>
        <w:ind w:left="0" w:firstLine="567"/>
        <w:jc w:val="center"/>
        <w:rPr>
          <w:rFonts w:ascii="Times New Roman" w:eastAsiaTheme="minorHAnsi" w:hAnsi="Times New Roman" w:cs="Times New Roman"/>
          <w:b/>
          <w:sz w:val="28"/>
          <w:szCs w:val="28"/>
          <w:lang w:eastAsia="en-US"/>
        </w:rPr>
      </w:pPr>
    </w:p>
    <w:p w:rsidR="00A613EF" w:rsidRPr="00FB7613" w:rsidRDefault="00A613EF" w:rsidP="00AE05F1">
      <w:pPr>
        <w:pStyle w:val="a3"/>
        <w:spacing w:after="0"/>
        <w:ind w:left="0" w:firstLine="567"/>
        <w:jc w:val="center"/>
        <w:rPr>
          <w:rFonts w:ascii="Times New Roman" w:eastAsiaTheme="minorHAnsi" w:hAnsi="Times New Roman" w:cs="Times New Roman"/>
          <w:b/>
          <w:sz w:val="28"/>
          <w:szCs w:val="28"/>
          <w:lang w:eastAsia="en-US"/>
        </w:rPr>
      </w:pPr>
      <w:r w:rsidRPr="00FB7613">
        <w:rPr>
          <w:rFonts w:ascii="Times New Roman" w:eastAsiaTheme="minorHAnsi" w:hAnsi="Times New Roman" w:cs="Times New Roman"/>
          <w:b/>
          <w:sz w:val="28"/>
          <w:szCs w:val="28"/>
          <w:lang w:eastAsia="en-US"/>
        </w:rPr>
        <w:t xml:space="preserve">Награды </w:t>
      </w:r>
      <w:r w:rsidR="005D34B7">
        <w:rPr>
          <w:rFonts w:ascii="Times New Roman" w:eastAsiaTheme="minorHAnsi" w:hAnsi="Times New Roman" w:cs="Times New Roman"/>
          <w:b/>
          <w:sz w:val="28"/>
          <w:szCs w:val="28"/>
          <w:lang w:eastAsia="en-US"/>
        </w:rPr>
        <w:t xml:space="preserve">от </w:t>
      </w:r>
      <w:r w:rsidR="00E75D1C">
        <w:rPr>
          <w:rFonts w:ascii="Times New Roman" w:eastAsiaTheme="minorHAnsi" w:hAnsi="Times New Roman" w:cs="Times New Roman"/>
          <w:b/>
          <w:sz w:val="28"/>
          <w:szCs w:val="28"/>
          <w:lang w:eastAsia="en-US"/>
        </w:rPr>
        <w:t>ГБУ Республиканский центр народного творчества</w:t>
      </w:r>
    </w:p>
    <w:p w:rsidR="00A613EF" w:rsidRPr="00FB7613" w:rsidRDefault="00A613EF" w:rsidP="00AE05F1">
      <w:pPr>
        <w:pStyle w:val="a3"/>
        <w:spacing w:after="0"/>
        <w:ind w:left="0" w:firstLine="567"/>
        <w:jc w:val="center"/>
        <w:rPr>
          <w:rFonts w:ascii="Times New Roman" w:eastAsiaTheme="minorHAnsi" w:hAnsi="Times New Roman" w:cs="Times New Roman"/>
          <w:b/>
          <w:sz w:val="28"/>
          <w:szCs w:val="28"/>
          <w:lang w:eastAsia="en-US"/>
        </w:rPr>
      </w:pPr>
    </w:p>
    <w:p w:rsidR="00A613EF" w:rsidRPr="00FB7613" w:rsidRDefault="00A613EF" w:rsidP="00AE05F1">
      <w:pPr>
        <w:spacing w:after="0"/>
        <w:ind w:firstLine="567"/>
        <w:contextualSpacing/>
        <w:jc w:val="both"/>
        <w:rPr>
          <w:rFonts w:ascii="Times New Roman" w:eastAsiaTheme="minorHAnsi" w:hAnsi="Times New Roman" w:cs="Times New Roman"/>
          <w:sz w:val="28"/>
          <w:szCs w:val="28"/>
          <w:lang w:eastAsia="en-US"/>
        </w:rPr>
      </w:pPr>
      <w:r w:rsidRPr="002C1AC2">
        <w:rPr>
          <w:rFonts w:ascii="Times New Roman" w:eastAsiaTheme="minorHAnsi" w:hAnsi="Times New Roman" w:cs="Times New Roman"/>
          <w:b/>
          <w:sz w:val="28"/>
          <w:szCs w:val="28"/>
          <w:lang w:eastAsia="en-US"/>
        </w:rPr>
        <w:t>Благодарностью</w:t>
      </w:r>
      <w:r w:rsidRPr="00FB7613">
        <w:rPr>
          <w:rFonts w:ascii="Times New Roman" w:eastAsiaTheme="minorHAnsi" w:hAnsi="Times New Roman" w:cs="Times New Roman"/>
          <w:sz w:val="28"/>
          <w:szCs w:val="28"/>
          <w:lang w:eastAsia="en-US"/>
        </w:rPr>
        <w:t xml:space="preserve"> ГБУ «Республиканский центр народного творч</w:t>
      </w:r>
      <w:r w:rsidR="000074F8">
        <w:rPr>
          <w:rFonts w:ascii="Times New Roman" w:eastAsiaTheme="minorHAnsi" w:hAnsi="Times New Roman" w:cs="Times New Roman"/>
          <w:sz w:val="28"/>
          <w:szCs w:val="28"/>
          <w:lang w:eastAsia="en-US"/>
        </w:rPr>
        <w:t>ества и досуга» были награждены 5 сотрудников РЦНТД.</w:t>
      </w:r>
    </w:p>
    <w:p w:rsidR="00E75D1C" w:rsidRDefault="00E75D1C" w:rsidP="00AE05F1">
      <w:pPr>
        <w:spacing w:after="0"/>
        <w:ind w:firstLine="567"/>
        <w:contextualSpacing/>
        <w:jc w:val="both"/>
        <w:rPr>
          <w:rFonts w:ascii="Times New Roman" w:eastAsiaTheme="minorHAnsi" w:hAnsi="Times New Roman" w:cs="Times New Roman"/>
          <w:b/>
          <w:sz w:val="28"/>
          <w:szCs w:val="28"/>
          <w:lang w:eastAsia="en-US"/>
        </w:rPr>
      </w:pPr>
    </w:p>
    <w:p w:rsidR="006277BC" w:rsidRPr="00FB7613" w:rsidRDefault="00A613EF" w:rsidP="00AE05F1">
      <w:pPr>
        <w:spacing w:after="0"/>
        <w:ind w:firstLine="567"/>
        <w:contextualSpacing/>
        <w:jc w:val="both"/>
        <w:rPr>
          <w:rFonts w:ascii="Times New Roman" w:eastAsiaTheme="minorHAnsi" w:hAnsi="Times New Roman" w:cs="Times New Roman"/>
          <w:sz w:val="28"/>
          <w:szCs w:val="28"/>
          <w:lang w:eastAsia="en-US"/>
        </w:rPr>
      </w:pPr>
      <w:r w:rsidRPr="002C1AC2">
        <w:rPr>
          <w:rFonts w:ascii="Times New Roman" w:eastAsiaTheme="minorHAnsi" w:hAnsi="Times New Roman" w:cs="Times New Roman"/>
          <w:b/>
          <w:sz w:val="28"/>
          <w:szCs w:val="28"/>
          <w:lang w:eastAsia="en-US"/>
        </w:rPr>
        <w:t>Поч</w:t>
      </w:r>
      <w:r w:rsidR="006277BC">
        <w:rPr>
          <w:rFonts w:ascii="Times New Roman" w:eastAsiaTheme="minorHAnsi" w:hAnsi="Times New Roman" w:cs="Times New Roman"/>
          <w:b/>
          <w:sz w:val="28"/>
          <w:szCs w:val="28"/>
          <w:lang w:eastAsia="en-US"/>
        </w:rPr>
        <w:t>ё</w:t>
      </w:r>
      <w:r w:rsidRPr="002C1AC2">
        <w:rPr>
          <w:rFonts w:ascii="Times New Roman" w:eastAsiaTheme="minorHAnsi" w:hAnsi="Times New Roman" w:cs="Times New Roman"/>
          <w:b/>
          <w:sz w:val="28"/>
          <w:szCs w:val="28"/>
          <w:lang w:eastAsia="en-US"/>
        </w:rPr>
        <w:t>тной грамотой</w:t>
      </w:r>
      <w:r w:rsidRPr="00FB7613">
        <w:rPr>
          <w:rFonts w:ascii="Times New Roman" w:eastAsiaTheme="minorHAnsi" w:hAnsi="Times New Roman" w:cs="Times New Roman"/>
          <w:sz w:val="28"/>
          <w:szCs w:val="28"/>
          <w:lang w:eastAsia="en-US"/>
        </w:rPr>
        <w:t xml:space="preserve"> </w:t>
      </w:r>
      <w:r w:rsidR="006277BC" w:rsidRPr="00FB7613">
        <w:rPr>
          <w:rFonts w:ascii="Times New Roman" w:eastAsiaTheme="minorHAnsi" w:hAnsi="Times New Roman" w:cs="Times New Roman"/>
          <w:sz w:val="28"/>
          <w:szCs w:val="28"/>
          <w:lang w:eastAsia="en-US"/>
        </w:rPr>
        <w:t>ГБУ «Республиканский центр народного творч</w:t>
      </w:r>
      <w:r w:rsidR="000074F8">
        <w:rPr>
          <w:rFonts w:ascii="Times New Roman" w:eastAsiaTheme="minorHAnsi" w:hAnsi="Times New Roman" w:cs="Times New Roman"/>
          <w:sz w:val="28"/>
          <w:szCs w:val="28"/>
          <w:lang w:eastAsia="en-US"/>
        </w:rPr>
        <w:t>ества и досуга» были награждены 4 сотрудника РЦНТД.</w:t>
      </w:r>
    </w:p>
    <w:p w:rsidR="00A613EF" w:rsidRPr="00FB7613" w:rsidRDefault="00A613EF" w:rsidP="00AE05F1">
      <w:pPr>
        <w:spacing w:after="0"/>
        <w:ind w:firstLine="567"/>
        <w:jc w:val="both"/>
        <w:rPr>
          <w:rFonts w:ascii="Times New Roman" w:hAnsi="Times New Roman" w:cs="Times New Roman"/>
          <w:sz w:val="28"/>
          <w:szCs w:val="28"/>
        </w:rPr>
      </w:pPr>
    </w:p>
    <w:p w:rsidR="00A613EF" w:rsidRDefault="000074F8" w:rsidP="00AE05F1">
      <w:pPr>
        <w:spacing w:after="0"/>
        <w:ind w:firstLine="567"/>
        <w:jc w:val="both"/>
        <w:rPr>
          <w:rFonts w:ascii="Times New Roman" w:hAnsi="Times New Roman" w:cs="Times New Roman"/>
          <w:sz w:val="28"/>
          <w:szCs w:val="28"/>
        </w:rPr>
      </w:pPr>
      <w:r w:rsidRPr="00E75D1C">
        <w:rPr>
          <w:rFonts w:ascii="Times New Roman" w:hAnsi="Times New Roman" w:cs="Times New Roman"/>
          <w:b/>
          <w:sz w:val="28"/>
          <w:szCs w:val="28"/>
        </w:rPr>
        <w:lastRenderedPageBreak/>
        <w:t xml:space="preserve">Благодарностью </w:t>
      </w:r>
      <w:r w:rsidRPr="00E75D1C">
        <w:rPr>
          <w:rFonts w:ascii="Times New Roman" w:eastAsiaTheme="minorHAnsi" w:hAnsi="Times New Roman" w:cs="Times New Roman"/>
          <w:sz w:val="28"/>
          <w:szCs w:val="28"/>
          <w:lang w:eastAsia="en-US"/>
        </w:rPr>
        <w:t>ГБУ «Республиканский центр народного творчества и досуга»</w:t>
      </w:r>
      <w:r w:rsidR="00E75D1C">
        <w:rPr>
          <w:rFonts w:ascii="Times New Roman" w:eastAsiaTheme="minorHAnsi" w:hAnsi="Times New Roman" w:cs="Times New Roman"/>
          <w:b/>
          <w:sz w:val="28"/>
          <w:szCs w:val="28"/>
          <w:lang w:eastAsia="en-US"/>
        </w:rPr>
        <w:t xml:space="preserve"> </w:t>
      </w:r>
      <w:r w:rsidRPr="000074F8">
        <w:rPr>
          <w:rFonts w:ascii="Times New Roman" w:hAnsi="Times New Roman" w:cs="Times New Roman"/>
          <w:sz w:val="28"/>
          <w:szCs w:val="28"/>
        </w:rPr>
        <w:t>были награждены 48 сотрудников КДУ и Управлений культуры</w:t>
      </w:r>
      <w:r w:rsidR="00D156A4">
        <w:rPr>
          <w:rFonts w:ascii="Times New Roman" w:hAnsi="Times New Roman" w:cs="Times New Roman"/>
          <w:sz w:val="28"/>
          <w:szCs w:val="28"/>
        </w:rPr>
        <w:t xml:space="preserve"> муниципальных образований</w:t>
      </w:r>
      <w:r w:rsidRPr="000074F8">
        <w:rPr>
          <w:rFonts w:ascii="Times New Roman" w:hAnsi="Times New Roman" w:cs="Times New Roman"/>
          <w:sz w:val="28"/>
          <w:szCs w:val="28"/>
        </w:rPr>
        <w:t>, а также волонтеры общественной организации «Добрые сердца Тувы.</w:t>
      </w:r>
    </w:p>
    <w:p w:rsidR="00D156A4" w:rsidRDefault="00D156A4" w:rsidP="00AE05F1">
      <w:pPr>
        <w:spacing w:after="0"/>
        <w:ind w:firstLine="567"/>
        <w:jc w:val="both"/>
        <w:rPr>
          <w:rFonts w:ascii="Times New Roman" w:hAnsi="Times New Roman" w:cs="Times New Roman"/>
          <w:sz w:val="28"/>
          <w:szCs w:val="28"/>
        </w:rPr>
      </w:pPr>
      <w:r w:rsidRPr="002C1AC2">
        <w:rPr>
          <w:rFonts w:ascii="Times New Roman" w:eastAsiaTheme="minorHAnsi" w:hAnsi="Times New Roman" w:cs="Times New Roman"/>
          <w:b/>
          <w:sz w:val="28"/>
          <w:szCs w:val="28"/>
          <w:lang w:eastAsia="en-US"/>
        </w:rPr>
        <w:t>Поч</w:t>
      </w:r>
      <w:r>
        <w:rPr>
          <w:rFonts w:ascii="Times New Roman" w:eastAsiaTheme="minorHAnsi" w:hAnsi="Times New Roman" w:cs="Times New Roman"/>
          <w:b/>
          <w:sz w:val="28"/>
          <w:szCs w:val="28"/>
          <w:lang w:eastAsia="en-US"/>
        </w:rPr>
        <w:t>ё</w:t>
      </w:r>
      <w:r w:rsidRPr="002C1AC2">
        <w:rPr>
          <w:rFonts w:ascii="Times New Roman" w:eastAsiaTheme="minorHAnsi" w:hAnsi="Times New Roman" w:cs="Times New Roman"/>
          <w:b/>
          <w:sz w:val="28"/>
          <w:szCs w:val="28"/>
          <w:lang w:eastAsia="en-US"/>
        </w:rPr>
        <w:t>тной грамотой</w:t>
      </w:r>
      <w:r w:rsidRPr="00FB7613">
        <w:rPr>
          <w:rFonts w:ascii="Times New Roman" w:eastAsiaTheme="minorHAnsi" w:hAnsi="Times New Roman" w:cs="Times New Roman"/>
          <w:sz w:val="28"/>
          <w:szCs w:val="28"/>
          <w:lang w:eastAsia="en-US"/>
        </w:rPr>
        <w:t xml:space="preserve"> ГБУ «Республиканский центр народного творч</w:t>
      </w:r>
      <w:r>
        <w:rPr>
          <w:rFonts w:ascii="Times New Roman" w:eastAsiaTheme="minorHAnsi" w:hAnsi="Times New Roman" w:cs="Times New Roman"/>
          <w:sz w:val="28"/>
          <w:szCs w:val="28"/>
          <w:lang w:eastAsia="en-US"/>
        </w:rPr>
        <w:t xml:space="preserve">ества и досуга» были награждены 29 </w:t>
      </w:r>
      <w:r w:rsidRPr="000074F8">
        <w:rPr>
          <w:rFonts w:ascii="Times New Roman" w:hAnsi="Times New Roman" w:cs="Times New Roman"/>
          <w:sz w:val="28"/>
          <w:szCs w:val="28"/>
        </w:rPr>
        <w:t>сотрудников КДУ</w:t>
      </w:r>
      <w:r>
        <w:rPr>
          <w:rFonts w:ascii="Times New Roman" w:hAnsi="Times New Roman" w:cs="Times New Roman"/>
          <w:sz w:val="28"/>
          <w:szCs w:val="28"/>
        </w:rPr>
        <w:t xml:space="preserve">, методических служб и </w:t>
      </w:r>
      <w:r w:rsidRPr="000074F8">
        <w:rPr>
          <w:rFonts w:ascii="Times New Roman" w:hAnsi="Times New Roman" w:cs="Times New Roman"/>
          <w:sz w:val="28"/>
          <w:szCs w:val="28"/>
        </w:rPr>
        <w:t>Управлений культуры</w:t>
      </w:r>
      <w:r>
        <w:rPr>
          <w:rFonts w:ascii="Times New Roman" w:hAnsi="Times New Roman" w:cs="Times New Roman"/>
          <w:sz w:val="28"/>
          <w:szCs w:val="28"/>
        </w:rPr>
        <w:t xml:space="preserve"> муниципальных образований.</w:t>
      </w:r>
    </w:p>
    <w:p w:rsidR="00D156A4" w:rsidRPr="000074F8" w:rsidRDefault="00D156A4" w:rsidP="00AE05F1">
      <w:pPr>
        <w:spacing w:after="0"/>
        <w:ind w:firstLine="567"/>
        <w:jc w:val="both"/>
        <w:rPr>
          <w:rFonts w:ascii="Times New Roman" w:hAnsi="Times New Roman" w:cs="Times New Roman"/>
          <w:sz w:val="28"/>
          <w:szCs w:val="28"/>
        </w:rPr>
      </w:pPr>
    </w:p>
    <w:p w:rsidR="00A613EF" w:rsidRPr="00FB7613" w:rsidRDefault="00A613EF" w:rsidP="00AE05F1">
      <w:pPr>
        <w:spacing w:after="0"/>
        <w:ind w:firstLine="567"/>
        <w:jc w:val="center"/>
        <w:rPr>
          <w:rFonts w:ascii="Times New Roman" w:hAnsi="Times New Roman" w:cs="Times New Roman"/>
          <w:b/>
          <w:sz w:val="28"/>
          <w:szCs w:val="28"/>
        </w:rPr>
      </w:pPr>
      <w:r w:rsidRPr="00FB7613">
        <w:rPr>
          <w:rFonts w:ascii="Times New Roman" w:hAnsi="Times New Roman" w:cs="Times New Roman"/>
          <w:b/>
          <w:sz w:val="28"/>
          <w:szCs w:val="28"/>
        </w:rPr>
        <w:t>Повышение</w:t>
      </w:r>
      <w:r w:rsidR="006C6C92" w:rsidRPr="00FB7613">
        <w:rPr>
          <w:rFonts w:ascii="Times New Roman" w:hAnsi="Times New Roman" w:cs="Times New Roman"/>
          <w:b/>
          <w:sz w:val="28"/>
          <w:szCs w:val="28"/>
        </w:rPr>
        <w:t xml:space="preserve"> квалификации сотрудников РЦНТД</w:t>
      </w:r>
    </w:p>
    <w:p w:rsidR="00960C6A" w:rsidRPr="00FB7613" w:rsidRDefault="00960C6A" w:rsidP="00AE05F1">
      <w:pPr>
        <w:spacing w:after="0"/>
        <w:ind w:firstLine="567"/>
        <w:jc w:val="center"/>
        <w:rPr>
          <w:rFonts w:ascii="Times New Roman" w:hAnsi="Times New Roman" w:cs="Times New Roman"/>
          <w:b/>
          <w:sz w:val="28"/>
          <w:szCs w:val="28"/>
        </w:rPr>
      </w:pPr>
    </w:p>
    <w:p w:rsidR="00A613EF" w:rsidRPr="00FB7613" w:rsidRDefault="0034365F"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В семинаре-тренинге «НДФЛ стандартные и социальные вычеты» 14 февраля 2019г.</w:t>
      </w:r>
      <w:r w:rsidR="00C455D6" w:rsidRPr="00FB7613">
        <w:rPr>
          <w:rFonts w:ascii="Times New Roman" w:hAnsi="Times New Roman" w:cs="Times New Roman"/>
          <w:sz w:val="28"/>
          <w:szCs w:val="28"/>
        </w:rPr>
        <w:t xml:space="preserve"> прошла обучение главный бухгалтер</w:t>
      </w:r>
      <w:r w:rsidR="00E80DDC">
        <w:rPr>
          <w:rFonts w:ascii="Times New Roman" w:hAnsi="Times New Roman" w:cs="Times New Roman"/>
          <w:sz w:val="28"/>
          <w:szCs w:val="28"/>
        </w:rPr>
        <w:t xml:space="preserve"> </w:t>
      </w:r>
      <w:r w:rsidR="00A613EF" w:rsidRPr="00FB7613">
        <w:rPr>
          <w:rFonts w:ascii="Times New Roman" w:hAnsi="Times New Roman" w:cs="Times New Roman"/>
          <w:sz w:val="28"/>
          <w:szCs w:val="28"/>
        </w:rPr>
        <w:t xml:space="preserve">Монге А.И. </w:t>
      </w:r>
    </w:p>
    <w:p w:rsidR="00A613EF" w:rsidRPr="00FB7613" w:rsidRDefault="00C455D6"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семинаре-тренинге </w:t>
      </w:r>
      <w:r w:rsidR="00A613EF" w:rsidRPr="00FB7613">
        <w:rPr>
          <w:rFonts w:ascii="Times New Roman" w:hAnsi="Times New Roman" w:cs="Times New Roman"/>
          <w:sz w:val="28"/>
          <w:szCs w:val="28"/>
        </w:rPr>
        <w:t xml:space="preserve">«Кадры решают все» 28 февраля 2019г. </w:t>
      </w:r>
      <w:r w:rsidRPr="00FB7613">
        <w:rPr>
          <w:rFonts w:ascii="Times New Roman" w:hAnsi="Times New Roman" w:cs="Times New Roman"/>
          <w:sz w:val="28"/>
          <w:szCs w:val="28"/>
        </w:rPr>
        <w:t xml:space="preserve">прошла обучение ведущий специалист отдела кадрового и организационного обеспечения </w:t>
      </w:r>
      <w:r w:rsidR="00A613EF" w:rsidRPr="00FB7613">
        <w:rPr>
          <w:rFonts w:ascii="Times New Roman" w:hAnsi="Times New Roman" w:cs="Times New Roman"/>
          <w:sz w:val="28"/>
          <w:szCs w:val="28"/>
        </w:rPr>
        <w:t>Хомушку А.А.</w:t>
      </w:r>
    </w:p>
    <w:p w:rsidR="00A613EF" w:rsidRPr="00FB7613" w:rsidRDefault="00C455D6"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В семинаре-тренинге «Новое в нормативном регулировании и актуальные проблемы практики налогообл</w:t>
      </w:r>
      <w:r w:rsidR="009861D8" w:rsidRPr="00FB7613">
        <w:rPr>
          <w:rFonts w:ascii="Times New Roman" w:hAnsi="Times New Roman" w:cs="Times New Roman"/>
          <w:sz w:val="28"/>
          <w:szCs w:val="28"/>
        </w:rPr>
        <w:t>о</w:t>
      </w:r>
      <w:r w:rsidRPr="00FB7613">
        <w:rPr>
          <w:rFonts w:ascii="Times New Roman" w:hAnsi="Times New Roman" w:cs="Times New Roman"/>
          <w:sz w:val="28"/>
          <w:szCs w:val="28"/>
        </w:rPr>
        <w:t xml:space="preserve">жения» по </w:t>
      </w:r>
      <w:r w:rsidR="00A613EF" w:rsidRPr="00FB7613">
        <w:rPr>
          <w:rFonts w:ascii="Times New Roman" w:hAnsi="Times New Roman" w:cs="Times New Roman"/>
          <w:sz w:val="28"/>
          <w:szCs w:val="28"/>
        </w:rPr>
        <w:t>повышени</w:t>
      </w:r>
      <w:r w:rsidRPr="00FB7613">
        <w:rPr>
          <w:rFonts w:ascii="Times New Roman" w:hAnsi="Times New Roman" w:cs="Times New Roman"/>
          <w:sz w:val="28"/>
          <w:szCs w:val="28"/>
        </w:rPr>
        <w:t>ю</w:t>
      </w:r>
      <w:r w:rsidR="00A613EF" w:rsidRPr="00FB7613">
        <w:rPr>
          <w:rFonts w:ascii="Times New Roman" w:hAnsi="Times New Roman" w:cs="Times New Roman"/>
          <w:sz w:val="28"/>
          <w:szCs w:val="28"/>
        </w:rPr>
        <w:t xml:space="preserve"> профессионального уровня </w:t>
      </w:r>
      <w:r w:rsidR="00E80DDC">
        <w:rPr>
          <w:rFonts w:ascii="Times New Roman" w:hAnsi="Times New Roman" w:cs="Times New Roman"/>
          <w:sz w:val="28"/>
          <w:szCs w:val="28"/>
        </w:rPr>
        <w:t xml:space="preserve"> </w:t>
      </w:r>
      <w:r w:rsidR="00A613EF" w:rsidRPr="00FB7613">
        <w:rPr>
          <w:rFonts w:ascii="Times New Roman" w:hAnsi="Times New Roman" w:cs="Times New Roman"/>
          <w:sz w:val="28"/>
          <w:szCs w:val="28"/>
        </w:rPr>
        <w:t xml:space="preserve">05 апреля 2019г. </w:t>
      </w:r>
      <w:r w:rsidRPr="00FB7613">
        <w:rPr>
          <w:rFonts w:ascii="Times New Roman" w:hAnsi="Times New Roman" w:cs="Times New Roman"/>
          <w:sz w:val="28"/>
          <w:szCs w:val="28"/>
        </w:rPr>
        <w:t>прошла обучение главный бухгалтер</w:t>
      </w:r>
      <w:r w:rsidR="00E80DDC">
        <w:rPr>
          <w:rFonts w:ascii="Times New Roman" w:hAnsi="Times New Roman" w:cs="Times New Roman"/>
          <w:sz w:val="28"/>
          <w:szCs w:val="28"/>
        </w:rPr>
        <w:t xml:space="preserve"> </w:t>
      </w:r>
      <w:r w:rsidR="00A613EF" w:rsidRPr="00FB7613">
        <w:rPr>
          <w:rFonts w:ascii="Times New Roman" w:hAnsi="Times New Roman" w:cs="Times New Roman"/>
          <w:sz w:val="28"/>
          <w:szCs w:val="28"/>
        </w:rPr>
        <w:t xml:space="preserve">Монге А.И. </w:t>
      </w:r>
    </w:p>
    <w:p w:rsidR="00DD382D" w:rsidRDefault="00DD382D"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1 июля в обучающем семинаре </w:t>
      </w:r>
      <w:r w:rsidR="00D360C1" w:rsidRPr="00FB7613">
        <w:rPr>
          <w:rFonts w:ascii="Times New Roman" w:hAnsi="Times New Roman" w:cs="Times New Roman"/>
          <w:sz w:val="28"/>
          <w:szCs w:val="28"/>
        </w:rPr>
        <w:t xml:space="preserve">в объеме 12 часов </w:t>
      </w:r>
      <w:r w:rsidRPr="00FB7613">
        <w:rPr>
          <w:rFonts w:ascii="Times New Roman" w:hAnsi="Times New Roman" w:cs="Times New Roman"/>
          <w:sz w:val="28"/>
          <w:szCs w:val="28"/>
        </w:rPr>
        <w:t>«Тыва кижинин</w:t>
      </w:r>
      <w:r w:rsidR="00E80DDC">
        <w:rPr>
          <w:rFonts w:ascii="Times New Roman" w:hAnsi="Times New Roman" w:cs="Times New Roman"/>
          <w:sz w:val="28"/>
          <w:szCs w:val="28"/>
        </w:rPr>
        <w:t xml:space="preserve"> </w:t>
      </w:r>
      <w:r w:rsidRPr="00FB7613">
        <w:rPr>
          <w:rFonts w:ascii="Times New Roman" w:hAnsi="Times New Roman" w:cs="Times New Roman"/>
          <w:sz w:val="28"/>
          <w:szCs w:val="28"/>
        </w:rPr>
        <w:t>уш дою. Амгы</w:t>
      </w:r>
      <w:r w:rsidR="00E80DDC">
        <w:rPr>
          <w:rFonts w:ascii="Times New Roman" w:hAnsi="Times New Roman" w:cs="Times New Roman"/>
          <w:sz w:val="28"/>
          <w:szCs w:val="28"/>
        </w:rPr>
        <w:t xml:space="preserve"> </w:t>
      </w:r>
      <w:r w:rsidRPr="00FB7613">
        <w:rPr>
          <w:rFonts w:ascii="Times New Roman" w:hAnsi="Times New Roman" w:cs="Times New Roman"/>
          <w:sz w:val="28"/>
          <w:szCs w:val="28"/>
        </w:rPr>
        <w:t>уеде</w:t>
      </w:r>
      <w:r w:rsidR="00E80DDC">
        <w:rPr>
          <w:rFonts w:ascii="Times New Roman" w:hAnsi="Times New Roman" w:cs="Times New Roman"/>
          <w:sz w:val="28"/>
          <w:szCs w:val="28"/>
        </w:rPr>
        <w:t xml:space="preserve"> </w:t>
      </w:r>
      <w:r w:rsidRPr="00FB7613">
        <w:rPr>
          <w:rFonts w:ascii="Times New Roman" w:hAnsi="Times New Roman" w:cs="Times New Roman"/>
          <w:sz w:val="28"/>
          <w:szCs w:val="28"/>
        </w:rPr>
        <w:t>чидиг</w:t>
      </w:r>
      <w:r w:rsidR="00E80DDC">
        <w:rPr>
          <w:rFonts w:ascii="Times New Roman" w:hAnsi="Times New Roman" w:cs="Times New Roman"/>
          <w:sz w:val="28"/>
          <w:szCs w:val="28"/>
        </w:rPr>
        <w:t xml:space="preserve"> </w:t>
      </w:r>
      <w:r w:rsidRPr="00FB7613">
        <w:rPr>
          <w:rFonts w:ascii="Times New Roman" w:hAnsi="Times New Roman" w:cs="Times New Roman"/>
          <w:sz w:val="28"/>
          <w:szCs w:val="28"/>
        </w:rPr>
        <w:t>айтырыглары» («Три сборища тувинца. Острые вопросы в современное время»)</w:t>
      </w:r>
      <w:r w:rsidR="00451EED" w:rsidRPr="00FB7613">
        <w:rPr>
          <w:rFonts w:ascii="Times New Roman" w:hAnsi="Times New Roman" w:cs="Times New Roman"/>
          <w:sz w:val="28"/>
          <w:szCs w:val="28"/>
        </w:rPr>
        <w:t xml:space="preserve"> на базе Центра развития тувинской традиционной культуры и ремесел приняла участие в качестве слушателя ведущий специалист отдела народного творчества Дамба А.Ч.</w:t>
      </w:r>
    </w:p>
    <w:p w:rsidR="00223A7F" w:rsidRPr="00FB7613" w:rsidRDefault="00223A7F" w:rsidP="00AE05F1">
      <w:pPr>
        <w:pStyle w:val="a3"/>
        <w:spacing w:after="0"/>
        <w:ind w:left="0" w:firstLine="567"/>
        <w:jc w:val="both"/>
        <w:rPr>
          <w:rFonts w:ascii="Times New Roman" w:hAnsi="Times New Roman" w:cs="Times New Roman"/>
          <w:sz w:val="28"/>
          <w:szCs w:val="28"/>
        </w:rPr>
      </w:pPr>
    </w:p>
    <w:p w:rsidR="00D876FB" w:rsidRDefault="00D876FB" w:rsidP="00AE05F1">
      <w:pPr>
        <w:pStyle w:val="a3"/>
        <w:spacing w:after="0"/>
        <w:ind w:left="0"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рамках федерального проекта </w:t>
      </w:r>
      <w:r w:rsidRPr="00FB7613">
        <w:rPr>
          <w:rFonts w:ascii="Times New Roman" w:hAnsi="Times New Roman" w:cs="Times New Roman"/>
          <w:b/>
          <w:sz w:val="28"/>
          <w:szCs w:val="28"/>
        </w:rPr>
        <w:t>«Творческие люди»</w:t>
      </w:r>
      <w:r w:rsidRPr="00FB7613">
        <w:rPr>
          <w:rFonts w:ascii="Times New Roman" w:hAnsi="Times New Roman" w:cs="Times New Roman"/>
          <w:sz w:val="28"/>
          <w:szCs w:val="28"/>
        </w:rPr>
        <w:t xml:space="preserve"> прошли дистанционный курс обучения </w:t>
      </w:r>
      <w:r w:rsidR="0097532C">
        <w:rPr>
          <w:rFonts w:ascii="Times New Roman" w:hAnsi="Times New Roman" w:cs="Times New Roman"/>
          <w:sz w:val="28"/>
          <w:szCs w:val="28"/>
        </w:rPr>
        <w:t>10 специалистов.</w:t>
      </w:r>
    </w:p>
    <w:p w:rsidR="00D50297" w:rsidRDefault="00D50297" w:rsidP="00AE05F1">
      <w:pPr>
        <w:pStyle w:val="a3"/>
        <w:spacing w:after="0"/>
        <w:ind w:left="0" w:firstLine="567"/>
        <w:jc w:val="both"/>
        <w:rPr>
          <w:rFonts w:ascii="Times New Roman" w:hAnsi="Times New Roman" w:cs="Times New Roman"/>
          <w:sz w:val="28"/>
          <w:szCs w:val="28"/>
        </w:rPr>
      </w:pPr>
    </w:p>
    <w:tbl>
      <w:tblPr>
        <w:tblStyle w:val="10"/>
        <w:tblW w:w="10031" w:type="dxa"/>
        <w:tblLook w:val="04A0" w:firstRow="1" w:lastRow="0" w:firstColumn="1" w:lastColumn="0" w:noHBand="0" w:noVBand="1"/>
      </w:tblPr>
      <w:tblGrid>
        <w:gridCol w:w="534"/>
        <w:gridCol w:w="3685"/>
        <w:gridCol w:w="5812"/>
      </w:tblGrid>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w:t>
            </w:r>
          </w:p>
        </w:tc>
        <w:tc>
          <w:tcPr>
            <w:tcW w:w="3685" w:type="dxa"/>
          </w:tcPr>
          <w:p w:rsidR="004E55EC" w:rsidRPr="009301CE" w:rsidRDefault="004E55EC" w:rsidP="00AE05F1">
            <w:pPr>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ФИО работника</w:t>
            </w:r>
          </w:p>
        </w:tc>
        <w:tc>
          <w:tcPr>
            <w:tcW w:w="5812" w:type="dxa"/>
          </w:tcPr>
          <w:p w:rsidR="004E55EC" w:rsidRPr="009301CE" w:rsidRDefault="004E55EC" w:rsidP="00AE05F1">
            <w:pPr>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Повышение квалификации</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Намгай-оол Урана Адыг-ооловна</w:t>
            </w:r>
            <w:r>
              <w:rPr>
                <w:rFonts w:ascii="Times New Roman" w:hAnsi="Times New Roman" w:cs="Times New Roman"/>
                <w:sz w:val="24"/>
                <w:szCs w:val="24"/>
              </w:rPr>
              <w:t xml:space="preserve"> -</w:t>
            </w:r>
            <w:r w:rsidRPr="009301CE">
              <w:rPr>
                <w:rFonts w:ascii="Times New Roman" w:hAnsi="Times New Roman" w:cs="Times New Roman"/>
                <w:sz w:val="24"/>
                <w:szCs w:val="24"/>
              </w:rPr>
              <w:t xml:space="preserve"> начальник отдела организации культурно-досуговой деятельности и народного творчества </w:t>
            </w:r>
          </w:p>
          <w:p w:rsidR="004E55EC" w:rsidRPr="009301CE" w:rsidRDefault="004E55EC" w:rsidP="00B27F4B">
            <w:pPr>
              <w:spacing w:line="276" w:lineRule="auto"/>
              <w:ind w:firstLine="175"/>
              <w:rPr>
                <w:rFonts w:ascii="Times New Roman" w:hAnsi="Times New Roman" w:cs="Times New Roman"/>
                <w:sz w:val="24"/>
                <w:szCs w:val="24"/>
              </w:rPr>
            </w:pPr>
          </w:p>
        </w:tc>
        <w:tc>
          <w:tcPr>
            <w:tcW w:w="5812" w:type="dxa"/>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1) Творческой лаборатория для режиссеров театрализованных представлений и праздников с целью повышения уровня компетентности специалистов культурно-досуговых учреждений в области гражданско-патриотического воспитания, совершенствования практики и содержания патриотической работы в период подготовки к 75-летию Победы в Великой Отечественной войне 1941-1945 гг.</w:t>
            </w:r>
            <w:r w:rsidR="00223A7F">
              <w:rPr>
                <w:rFonts w:ascii="Times New Roman" w:hAnsi="Times New Roman" w:cs="Times New Roman"/>
                <w:sz w:val="24"/>
                <w:szCs w:val="24"/>
              </w:rPr>
              <w:t xml:space="preserve"> </w:t>
            </w:r>
            <w:r w:rsidRPr="009301CE">
              <w:rPr>
                <w:rFonts w:ascii="Times New Roman" w:hAnsi="Times New Roman" w:cs="Times New Roman"/>
                <w:sz w:val="24"/>
                <w:szCs w:val="24"/>
              </w:rPr>
              <w:t>в Новосибирском государственном областном Доме народного творчества прошли обучение начальник отдела народного творчества</w:t>
            </w:r>
          </w:p>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 xml:space="preserve">2) Удостоверение по программе «Технология </w:t>
            </w:r>
            <w:r w:rsidRPr="009301CE">
              <w:rPr>
                <w:rFonts w:ascii="Times New Roman" w:hAnsi="Times New Roman" w:cs="Times New Roman"/>
                <w:sz w:val="24"/>
                <w:szCs w:val="24"/>
              </w:rPr>
              <w:lastRenderedPageBreak/>
              <w:t>создания массовых праздников и шоу – программ» с 02 по 09 сентября.</w:t>
            </w:r>
          </w:p>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3) Удостоверение по программе «Проектная деятельность в учреждении культуры: новые технологии социально-культурного проектирования» 05 по 23 ноября 2019г.</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 xml:space="preserve">Кыргыс Дозураш Валерьевна </w:t>
            </w:r>
            <w:r>
              <w:rPr>
                <w:rFonts w:ascii="Times New Roman" w:hAnsi="Times New Roman" w:cs="Times New Roman"/>
                <w:sz w:val="24"/>
                <w:szCs w:val="24"/>
              </w:rPr>
              <w:t>-</w:t>
            </w:r>
            <w:r w:rsidRPr="009301CE">
              <w:rPr>
                <w:rFonts w:ascii="Times New Roman" w:hAnsi="Times New Roman" w:cs="Times New Roman"/>
                <w:sz w:val="24"/>
                <w:szCs w:val="24"/>
              </w:rPr>
              <w:t>начальник отдела дирекции культурно-массовых программ</w:t>
            </w:r>
          </w:p>
        </w:tc>
        <w:tc>
          <w:tcPr>
            <w:tcW w:w="5812" w:type="dxa"/>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1) Творческой лаборатория для режиссеров театрализованных представлений и праздников с целью повышения уровня компетентности специалистов культурно-досуговых учреждений в области гражданско-патриотического воспитания, совершенствования практики и содержания патриотической работы в период подготовки к 75-летию Победы в Великой Отечественной войне 1941-1945 гг.в Новосибирском государственном областном Доме народного творчества прошли обучение начальник отдела народного творчества</w:t>
            </w:r>
          </w:p>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2) Удостоверение по программе «Технология создания массовых праздников и шоу – программ» с 02 по 09 сентября.</w:t>
            </w:r>
          </w:p>
        </w:tc>
      </w:tr>
      <w:tr w:rsidR="004E55EC" w:rsidRPr="009301CE" w:rsidTr="00B27F4B">
        <w:trPr>
          <w:trHeight w:val="2760"/>
        </w:trPr>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Дамба Ай-Кыс</w:t>
            </w:r>
            <w:r>
              <w:rPr>
                <w:rFonts w:ascii="Times New Roman" w:hAnsi="Times New Roman" w:cs="Times New Roman"/>
                <w:sz w:val="24"/>
                <w:szCs w:val="24"/>
              </w:rPr>
              <w:t xml:space="preserve"> </w:t>
            </w:r>
            <w:r w:rsidRPr="009301CE">
              <w:rPr>
                <w:rFonts w:ascii="Times New Roman" w:hAnsi="Times New Roman" w:cs="Times New Roman"/>
                <w:sz w:val="24"/>
                <w:szCs w:val="24"/>
              </w:rPr>
              <w:t>Чечек-ооловна</w:t>
            </w:r>
            <w:r>
              <w:rPr>
                <w:rFonts w:ascii="Times New Roman" w:hAnsi="Times New Roman" w:cs="Times New Roman"/>
                <w:sz w:val="24"/>
                <w:szCs w:val="24"/>
              </w:rPr>
              <w:t xml:space="preserve"> - </w:t>
            </w:r>
            <w:r w:rsidRPr="009301CE">
              <w:rPr>
                <w:rFonts w:ascii="Times New Roman" w:hAnsi="Times New Roman" w:cs="Times New Roman"/>
                <w:sz w:val="24"/>
                <w:szCs w:val="24"/>
              </w:rPr>
              <w:t>ведущий специалист по развитию художественных коллективов отдела организации культурно-досуговой деятельности и народного творчества</w:t>
            </w:r>
          </w:p>
        </w:tc>
        <w:tc>
          <w:tcPr>
            <w:tcW w:w="5812" w:type="dxa"/>
          </w:tcPr>
          <w:p w:rsidR="004E55EC" w:rsidRPr="009301CE" w:rsidRDefault="004E55EC" w:rsidP="00AE05F1">
            <w:pPr>
              <w:spacing w:line="276" w:lineRule="auto"/>
              <w:ind w:firstLine="567"/>
              <w:contextualSpacing/>
              <w:jc w:val="both"/>
              <w:rPr>
                <w:rFonts w:ascii="Times New Roman" w:hAnsi="Times New Roman" w:cs="Times New Roman"/>
                <w:sz w:val="24"/>
                <w:szCs w:val="24"/>
              </w:rPr>
            </w:pPr>
            <w:r w:rsidRPr="009301CE">
              <w:rPr>
                <w:rFonts w:ascii="Times New Roman" w:hAnsi="Times New Roman" w:cs="Times New Roman"/>
                <w:sz w:val="24"/>
                <w:szCs w:val="24"/>
              </w:rPr>
              <w:t xml:space="preserve">1) Семинар «Тыва кижининуш дою. Амгыуедечидигайтырыглары» («Три сборища </w:t>
            </w:r>
            <w:proofErr w:type="gramStart"/>
            <w:r w:rsidRPr="009301CE">
              <w:rPr>
                <w:rFonts w:ascii="Times New Roman" w:hAnsi="Times New Roman" w:cs="Times New Roman"/>
                <w:sz w:val="24"/>
                <w:szCs w:val="24"/>
              </w:rPr>
              <w:t>тувинца.Острые</w:t>
            </w:r>
            <w:proofErr w:type="gramEnd"/>
            <w:r w:rsidRPr="009301CE">
              <w:rPr>
                <w:rFonts w:ascii="Times New Roman" w:hAnsi="Times New Roman" w:cs="Times New Roman"/>
                <w:sz w:val="24"/>
                <w:szCs w:val="24"/>
              </w:rPr>
              <w:t xml:space="preserve"> вопросы в современное время») на базе Центра развития тувинской традиционной культуры и ремесел </w:t>
            </w:r>
          </w:p>
          <w:p w:rsidR="004E55EC" w:rsidRPr="009301CE" w:rsidRDefault="004E55EC" w:rsidP="00AE05F1">
            <w:pPr>
              <w:spacing w:line="276" w:lineRule="auto"/>
              <w:ind w:firstLine="567"/>
              <w:contextualSpacing/>
              <w:jc w:val="both"/>
              <w:rPr>
                <w:rFonts w:ascii="Times New Roman" w:hAnsi="Times New Roman" w:cs="Times New Roman"/>
                <w:sz w:val="24"/>
                <w:szCs w:val="24"/>
              </w:rPr>
            </w:pPr>
            <w:r w:rsidRPr="009301CE">
              <w:rPr>
                <w:rFonts w:ascii="Times New Roman" w:hAnsi="Times New Roman" w:cs="Times New Roman"/>
                <w:sz w:val="24"/>
                <w:szCs w:val="24"/>
              </w:rPr>
              <w:t>2) Удостоверение по программе «Мастерство публичного выступления: инновационные методики и технологии» 09 по 29 октября 2019г.</w:t>
            </w:r>
          </w:p>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3) Удостоверение по программе «Использования речевых приемов в публичном выступлении» 02 по 07 сентября 2019г.</w:t>
            </w:r>
          </w:p>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4) Творческой лаборатория для режиссеров театрализованных представлений и праздников с целью повышения уровня компетентности специалистов культурно-досуговых учреждений в области гражданско-патриотического воспитания, совершенствования практики и содержания патриотической работы в период подготовки к 75-летию Победы в Великой Отечественной войне 1941-1945 гг.в Новосибирском государственном областном Доме народного творчества прошли обучение начальник отдела народного творчества</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Хомушку Виктория</w:t>
            </w:r>
            <w:r>
              <w:rPr>
                <w:rFonts w:ascii="Times New Roman" w:hAnsi="Times New Roman" w:cs="Times New Roman"/>
                <w:sz w:val="24"/>
                <w:szCs w:val="24"/>
              </w:rPr>
              <w:t xml:space="preserve">  </w:t>
            </w:r>
            <w:r w:rsidRPr="009301CE">
              <w:rPr>
                <w:rFonts w:ascii="Times New Roman" w:hAnsi="Times New Roman" w:cs="Times New Roman"/>
                <w:sz w:val="24"/>
                <w:szCs w:val="24"/>
              </w:rPr>
              <w:t xml:space="preserve"> Викторовна </w:t>
            </w:r>
            <w:r>
              <w:rPr>
                <w:rFonts w:ascii="Times New Roman" w:hAnsi="Times New Roman" w:cs="Times New Roman"/>
                <w:sz w:val="24"/>
                <w:szCs w:val="24"/>
              </w:rPr>
              <w:t>-</w:t>
            </w:r>
            <w:r w:rsidR="00A373B3">
              <w:rPr>
                <w:rFonts w:ascii="Times New Roman" w:hAnsi="Times New Roman" w:cs="Times New Roman"/>
                <w:sz w:val="24"/>
                <w:szCs w:val="24"/>
              </w:rPr>
              <w:t xml:space="preserve"> </w:t>
            </w:r>
            <w:r w:rsidRPr="009301CE">
              <w:rPr>
                <w:rFonts w:ascii="Times New Roman" w:hAnsi="Times New Roman" w:cs="Times New Roman"/>
                <w:sz w:val="24"/>
                <w:szCs w:val="24"/>
              </w:rPr>
              <w:t>заместитель директора</w:t>
            </w:r>
          </w:p>
        </w:tc>
        <w:tc>
          <w:tcPr>
            <w:tcW w:w="5812" w:type="dxa"/>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1) Удостоверение по программе «Фандрайзинг в культуре: стратегии привлечения ресурсов» с 02 по 11 сентября 2019 г.</w:t>
            </w:r>
          </w:p>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lastRenderedPageBreak/>
              <w:t>2) Удостоверение по программе «Бренд-менеджмент в учреждении культуры» с 11 по 16 ноября 2019 г.</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5</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Дилгижек Чаяна Эресовна</w:t>
            </w:r>
            <w:r>
              <w:rPr>
                <w:rFonts w:ascii="Times New Roman" w:hAnsi="Times New Roman" w:cs="Times New Roman"/>
                <w:sz w:val="24"/>
                <w:szCs w:val="24"/>
              </w:rPr>
              <w:t xml:space="preserve"> - </w:t>
            </w:r>
            <w:r w:rsidRPr="009301CE">
              <w:rPr>
                <w:rFonts w:ascii="Times New Roman" w:hAnsi="Times New Roman" w:cs="Times New Roman"/>
                <w:sz w:val="24"/>
                <w:szCs w:val="24"/>
              </w:rPr>
              <w:t xml:space="preserve">ведущий специалист по организации досуга </w:t>
            </w:r>
            <w:proofErr w:type="gramStart"/>
            <w:r w:rsidRPr="009301CE">
              <w:rPr>
                <w:rFonts w:ascii="Times New Roman" w:hAnsi="Times New Roman" w:cs="Times New Roman"/>
                <w:sz w:val="24"/>
                <w:szCs w:val="24"/>
              </w:rPr>
              <w:t>населения  отдела</w:t>
            </w:r>
            <w:proofErr w:type="gramEnd"/>
            <w:r w:rsidRPr="009301CE">
              <w:rPr>
                <w:rFonts w:ascii="Times New Roman" w:hAnsi="Times New Roman" w:cs="Times New Roman"/>
                <w:sz w:val="24"/>
                <w:szCs w:val="24"/>
              </w:rPr>
              <w:t xml:space="preserve"> организации культурно-досуговой деятельности и народного творчества</w:t>
            </w:r>
          </w:p>
        </w:tc>
        <w:tc>
          <w:tcPr>
            <w:tcW w:w="5812" w:type="dxa"/>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Удостоверение по программе «Технология создания массовых праздников и шоу – программ» с 02 по 09 сентября.</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Ондар Алимаа</w:t>
            </w:r>
            <w:r>
              <w:rPr>
                <w:rFonts w:ascii="Times New Roman" w:hAnsi="Times New Roman" w:cs="Times New Roman"/>
                <w:sz w:val="24"/>
                <w:szCs w:val="24"/>
              </w:rPr>
              <w:t xml:space="preserve"> </w:t>
            </w:r>
            <w:r w:rsidRPr="009301CE">
              <w:rPr>
                <w:rFonts w:ascii="Times New Roman" w:hAnsi="Times New Roman" w:cs="Times New Roman"/>
                <w:sz w:val="24"/>
                <w:szCs w:val="24"/>
              </w:rPr>
              <w:t>Сонгулдаевна</w:t>
            </w:r>
            <w:r>
              <w:rPr>
                <w:rFonts w:ascii="Times New Roman" w:hAnsi="Times New Roman" w:cs="Times New Roman"/>
                <w:sz w:val="24"/>
                <w:szCs w:val="24"/>
              </w:rPr>
              <w:t xml:space="preserve"> -</w:t>
            </w:r>
            <w:r w:rsidRPr="009301CE">
              <w:rPr>
                <w:rFonts w:ascii="Times New Roman" w:hAnsi="Times New Roman" w:cs="Times New Roman"/>
                <w:sz w:val="24"/>
                <w:szCs w:val="24"/>
              </w:rPr>
              <w:t xml:space="preserve"> ведущий специалист по организации социальных проектов отдела организации культурно-досуговой деятельности и народного творчества</w:t>
            </w:r>
          </w:p>
        </w:tc>
        <w:tc>
          <w:tcPr>
            <w:tcW w:w="5812" w:type="dxa"/>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 xml:space="preserve">Удостоверение по программе «Режиссерский анализ циркового номера» 20 по 24 сентября 2019г. </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Тойбухаа</w:t>
            </w:r>
            <w:r>
              <w:rPr>
                <w:rFonts w:ascii="Times New Roman" w:hAnsi="Times New Roman" w:cs="Times New Roman"/>
                <w:sz w:val="24"/>
                <w:szCs w:val="24"/>
              </w:rPr>
              <w:t xml:space="preserve"> </w:t>
            </w:r>
            <w:r w:rsidRPr="009301CE">
              <w:rPr>
                <w:rFonts w:ascii="Times New Roman" w:hAnsi="Times New Roman" w:cs="Times New Roman"/>
                <w:sz w:val="24"/>
                <w:szCs w:val="24"/>
              </w:rPr>
              <w:t>Чингис</w:t>
            </w:r>
            <w:r>
              <w:rPr>
                <w:rFonts w:ascii="Times New Roman" w:hAnsi="Times New Roman" w:cs="Times New Roman"/>
                <w:sz w:val="24"/>
                <w:szCs w:val="24"/>
              </w:rPr>
              <w:t xml:space="preserve"> </w:t>
            </w:r>
            <w:r w:rsidRPr="009301CE">
              <w:rPr>
                <w:rFonts w:ascii="Times New Roman" w:hAnsi="Times New Roman" w:cs="Times New Roman"/>
                <w:sz w:val="24"/>
                <w:szCs w:val="24"/>
              </w:rPr>
              <w:t>Чалбыышович</w:t>
            </w:r>
            <w:r>
              <w:rPr>
                <w:rFonts w:ascii="Times New Roman" w:hAnsi="Times New Roman" w:cs="Times New Roman"/>
                <w:sz w:val="24"/>
                <w:szCs w:val="24"/>
              </w:rPr>
              <w:t xml:space="preserve"> - </w:t>
            </w:r>
            <w:r w:rsidRPr="009301CE">
              <w:rPr>
                <w:rFonts w:ascii="Times New Roman" w:hAnsi="Times New Roman" w:cs="Times New Roman"/>
                <w:sz w:val="24"/>
                <w:szCs w:val="24"/>
              </w:rPr>
              <w:t>ведущий специалист по АИС отдела информационно-аналитической и методической деятельности</w:t>
            </w:r>
          </w:p>
        </w:tc>
        <w:tc>
          <w:tcPr>
            <w:tcW w:w="5812" w:type="dxa"/>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 xml:space="preserve">Удостоверение по программе «Методическая лаборатория руководителя учебного и творческого коллектива» 04 по 09 ноября 2019г. </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 xml:space="preserve">Куулар Матрена Петровна </w:t>
            </w:r>
            <w:r>
              <w:rPr>
                <w:rFonts w:ascii="Times New Roman" w:hAnsi="Times New Roman" w:cs="Times New Roman"/>
                <w:sz w:val="24"/>
                <w:szCs w:val="24"/>
              </w:rPr>
              <w:t xml:space="preserve">- </w:t>
            </w:r>
            <w:r w:rsidRPr="009301CE">
              <w:rPr>
                <w:rFonts w:ascii="Times New Roman" w:hAnsi="Times New Roman" w:cs="Times New Roman"/>
                <w:sz w:val="24"/>
                <w:szCs w:val="24"/>
              </w:rPr>
              <w:t>начальник отдела информационно-аналитической и методической деятельности</w:t>
            </w:r>
          </w:p>
        </w:tc>
        <w:tc>
          <w:tcPr>
            <w:tcW w:w="5812" w:type="dxa"/>
            <w:vMerge w:val="restart"/>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r w:rsidRPr="009301CE">
              <w:rPr>
                <w:rFonts w:ascii="Times New Roman" w:hAnsi="Times New Roman" w:cs="Times New Roman"/>
                <w:sz w:val="24"/>
                <w:szCs w:val="24"/>
              </w:rPr>
              <w:t>Удостоверение по программе «</w:t>
            </w:r>
            <w:r w:rsidRPr="009301CE">
              <w:rPr>
                <w:rFonts w:ascii="Times New Roman" w:hAnsi="Times New Roman" w:cs="Times New Roman"/>
                <w:sz w:val="24"/>
                <w:szCs w:val="24"/>
                <w:lang w:val="en-US"/>
              </w:rPr>
              <w:t>Event</w:t>
            </w:r>
            <w:r w:rsidRPr="009301CE">
              <w:rPr>
                <w:rFonts w:ascii="Times New Roman" w:hAnsi="Times New Roman" w:cs="Times New Roman"/>
                <w:sz w:val="24"/>
                <w:szCs w:val="24"/>
              </w:rPr>
              <w:t xml:space="preserve"> менеджмент» 05 по 12 ноября 2019</w:t>
            </w:r>
            <w:r w:rsidR="00223A7F">
              <w:rPr>
                <w:rFonts w:ascii="Times New Roman" w:hAnsi="Times New Roman" w:cs="Times New Roman"/>
                <w:sz w:val="24"/>
                <w:szCs w:val="24"/>
              </w:rPr>
              <w:t xml:space="preserve"> </w:t>
            </w:r>
            <w:r w:rsidRPr="009301CE">
              <w:rPr>
                <w:rFonts w:ascii="Times New Roman" w:hAnsi="Times New Roman" w:cs="Times New Roman"/>
                <w:sz w:val="24"/>
                <w:szCs w:val="24"/>
              </w:rPr>
              <w:t xml:space="preserve">г. </w:t>
            </w: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r>
              <w:rPr>
                <w:rFonts w:ascii="Times New Roman" w:hAnsi="Times New Roman" w:cs="Times New Roman"/>
                <w:sz w:val="24"/>
                <w:szCs w:val="24"/>
              </w:rPr>
              <w:t>9</w:t>
            </w:r>
          </w:p>
        </w:tc>
        <w:tc>
          <w:tcPr>
            <w:tcW w:w="3685" w:type="dxa"/>
          </w:tcPr>
          <w:p w:rsidR="004E55EC" w:rsidRPr="009301CE" w:rsidRDefault="004E55EC" w:rsidP="00A373B3">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Кан-оол</w:t>
            </w:r>
            <w:r>
              <w:rPr>
                <w:rFonts w:ascii="Times New Roman" w:hAnsi="Times New Roman" w:cs="Times New Roman"/>
                <w:sz w:val="24"/>
                <w:szCs w:val="24"/>
              </w:rPr>
              <w:t xml:space="preserve"> </w:t>
            </w:r>
            <w:r w:rsidRPr="009301CE">
              <w:rPr>
                <w:rFonts w:ascii="Times New Roman" w:hAnsi="Times New Roman" w:cs="Times New Roman"/>
                <w:sz w:val="24"/>
                <w:szCs w:val="24"/>
              </w:rPr>
              <w:t>Чодураа</w:t>
            </w:r>
            <w:r>
              <w:rPr>
                <w:rFonts w:ascii="Times New Roman" w:hAnsi="Times New Roman" w:cs="Times New Roman"/>
                <w:sz w:val="24"/>
                <w:szCs w:val="24"/>
              </w:rPr>
              <w:t xml:space="preserve"> </w:t>
            </w:r>
            <w:r w:rsidRPr="009301CE">
              <w:rPr>
                <w:rFonts w:ascii="Times New Roman" w:hAnsi="Times New Roman" w:cs="Times New Roman"/>
                <w:sz w:val="24"/>
                <w:szCs w:val="24"/>
              </w:rPr>
              <w:t>Эрес-ооловна</w:t>
            </w:r>
            <w:r>
              <w:rPr>
                <w:rFonts w:ascii="Times New Roman" w:hAnsi="Times New Roman" w:cs="Times New Roman"/>
                <w:sz w:val="24"/>
                <w:szCs w:val="24"/>
              </w:rPr>
              <w:t xml:space="preserve"> - </w:t>
            </w:r>
            <w:r w:rsidRPr="009301CE">
              <w:rPr>
                <w:rFonts w:ascii="Times New Roman" w:hAnsi="Times New Roman" w:cs="Times New Roman"/>
                <w:sz w:val="24"/>
                <w:szCs w:val="24"/>
              </w:rPr>
              <w:t xml:space="preserve">ведущий специалист по аналитической деятельности </w:t>
            </w:r>
          </w:p>
        </w:tc>
        <w:tc>
          <w:tcPr>
            <w:tcW w:w="5812" w:type="dxa"/>
            <w:vMerge/>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p>
        </w:tc>
      </w:tr>
      <w:tr w:rsidR="004E55EC" w:rsidRPr="009301CE" w:rsidTr="00B27F4B">
        <w:tc>
          <w:tcPr>
            <w:tcW w:w="534" w:type="dxa"/>
          </w:tcPr>
          <w:p w:rsidR="004E55EC" w:rsidRPr="009301CE" w:rsidRDefault="004E55EC" w:rsidP="00AE05F1">
            <w:pPr>
              <w:spacing w:line="276" w:lineRule="auto"/>
              <w:ind w:firstLine="567"/>
              <w:rPr>
                <w:rFonts w:ascii="Times New Roman" w:hAnsi="Times New Roman" w:cs="Times New Roman"/>
                <w:sz w:val="24"/>
                <w:szCs w:val="24"/>
              </w:rPr>
            </w:pPr>
          </w:p>
        </w:tc>
        <w:tc>
          <w:tcPr>
            <w:tcW w:w="3685" w:type="dxa"/>
          </w:tcPr>
          <w:p w:rsidR="004E55EC" w:rsidRPr="009301CE" w:rsidRDefault="004E55EC" w:rsidP="00B27F4B">
            <w:pPr>
              <w:spacing w:line="276" w:lineRule="auto"/>
              <w:ind w:firstLine="175"/>
              <w:rPr>
                <w:rFonts w:ascii="Times New Roman" w:hAnsi="Times New Roman" w:cs="Times New Roman"/>
                <w:sz w:val="24"/>
                <w:szCs w:val="24"/>
              </w:rPr>
            </w:pPr>
            <w:r w:rsidRPr="009301CE">
              <w:rPr>
                <w:rFonts w:ascii="Times New Roman" w:hAnsi="Times New Roman" w:cs="Times New Roman"/>
                <w:sz w:val="24"/>
                <w:szCs w:val="24"/>
              </w:rPr>
              <w:t>Монгуш Саяна</w:t>
            </w:r>
            <w:r>
              <w:rPr>
                <w:rFonts w:ascii="Times New Roman" w:hAnsi="Times New Roman" w:cs="Times New Roman"/>
                <w:sz w:val="24"/>
                <w:szCs w:val="24"/>
              </w:rPr>
              <w:t xml:space="preserve"> </w:t>
            </w:r>
            <w:r w:rsidRPr="009301CE">
              <w:rPr>
                <w:rFonts w:ascii="Times New Roman" w:hAnsi="Times New Roman" w:cs="Times New Roman"/>
                <w:sz w:val="24"/>
                <w:szCs w:val="24"/>
              </w:rPr>
              <w:t>Сылдысовна</w:t>
            </w:r>
            <w:r>
              <w:rPr>
                <w:rFonts w:ascii="Times New Roman" w:hAnsi="Times New Roman" w:cs="Times New Roman"/>
                <w:sz w:val="24"/>
                <w:szCs w:val="24"/>
              </w:rPr>
              <w:t xml:space="preserve"> - </w:t>
            </w:r>
            <w:r w:rsidRPr="009301CE">
              <w:rPr>
                <w:rFonts w:ascii="Times New Roman" w:hAnsi="Times New Roman" w:cs="Times New Roman"/>
                <w:sz w:val="24"/>
                <w:szCs w:val="24"/>
              </w:rPr>
              <w:t>начальник отдела информационного сопровождения и медиа</w:t>
            </w:r>
          </w:p>
        </w:tc>
        <w:tc>
          <w:tcPr>
            <w:tcW w:w="5812" w:type="dxa"/>
            <w:vMerge/>
          </w:tcPr>
          <w:p w:rsidR="004E55EC" w:rsidRPr="009301CE" w:rsidRDefault="004E55EC" w:rsidP="00AE05F1">
            <w:pPr>
              <w:tabs>
                <w:tab w:val="left" w:pos="209"/>
              </w:tabs>
              <w:spacing w:line="276" w:lineRule="auto"/>
              <w:ind w:firstLine="567"/>
              <w:rPr>
                <w:rFonts w:ascii="Times New Roman" w:hAnsi="Times New Roman" w:cs="Times New Roman"/>
                <w:sz w:val="24"/>
                <w:szCs w:val="24"/>
              </w:rPr>
            </w:pPr>
          </w:p>
        </w:tc>
      </w:tr>
    </w:tbl>
    <w:p w:rsidR="00A613EF" w:rsidRPr="00FB7613" w:rsidRDefault="00A613EF" w:rsidP="00AE05F1">
      <w:pPr>
        <w:pStyle w:val="a3"/>
        <w:spacing w:after="0"/>
        <w:ind w:left="0" w:firstLine="567"/>
        <w:jc w:val="center"/>
        <w:rPr>
          <w:rFonts w:ascii="Times New Roman" w:hAnsi="Times New Roman" w:cs="Times New Roman"/>
          <w:b/>
          <w:sz w:val="28"/>
          <w:szCs w:val="28"/>
        </w:rPr>
      </w:pPr>
      <w:r w:rsidRPr="00FB7613">
        <w:rPr>
          <w:rFonts w:ascii="Times New Roman" w:hAnsi="Times New Roman" w:cs="Times New Roman"/>
          <w:b/>
          <w:sz w:val="28"/>
          <w:szCs w:val="28"/>
        </w:rPr>
        <w:t>Командировки</w:t>
      </w:r>
      <w:r w:rsidR="006C6C92" w:rsidRPr="00FB7613">
        <w:rPr>
          <w:rFonts w:ascii="Times New Roman" w:hAnsi="Times New Roman" w:cs="Times New Roman"/>
          <w:b/>
          <w:sz w:val="28"/>
          <w:szCs w:val="28"/>
        </w:rPr>
        <w:t xml:space="preserve"> и выезды сотрудников РЦНТД</w:t>
      </w:r>
    </w:p>
    <w:p w:rsidR="00A613EF" w:rsidRPr="00FB7613" w:rsidRDefault="00A613EF" w:rsidP="00AE05F1">
      <w:pPr>
        <w:spacing w:after="0"/>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За </w:t>
      </w:r>
      <w:r w:rsidR="003A430C">
        <w:rPr>
          <w:rFonts w:ascii="Times New Roman" w:hAnsi="Times New Roman" w:cs="Times New Roman"/>
          <w:sz w:val="28"/>
          <w:szCs w:val="28"/>
        </w:rPr>
        <w:t>12</w:t>
      </w:r>
      <w:r w:rsidRPr="00FB7613">
        <w:rPr>
          <w:rFonts w:ascii="Times New Roman" w:hAnsi="Times New Roman" w:cs="Times New Roman"/>
          <w:sz w:val="28"/>
          <w:szCs w:val="28"/>
        </w:rPr>
        <w:t xml:space="preserve"> месяц</w:t>
      </w:r>
      <w:r w:rsidR="003A430C">
        <w:rPr>
          <w:rFonts w:ascii="Times New Roman" w:hAnsi="Times New Roman" w:cs="Times New Roman"/>
          <w:sz w:val="28"/>
          <w:szCs w:val="28"/>
        </w:rPr>
        <w:t>ев</w:t>
      </w:r>
      <w:r w:rsidRPr="00FB7613">
        <w:rPr>
          <w:rFonts w:ascii="Times New Roman" w:hAnsi="Times New Roman" w:cs="Times New Roman"/>
          <w:sz w:val="28"/>
          <w:szCs w:val="28"/>
        </w:rPr>
        <w:t xml:space="preserve"> было осуществлено </w:t>
      </w:r>
      <w:r w:rsidR="005F63CE">
        <w:rPr>
          <w:rFonts w:ascii="Times New Roman" w:hAnsi="Times New Roman" w:cs="Times New Roman"/>
          <w:sz w:val="28"/>
          <w:szCs w:val="28"/>
        </w:rPr>
        <w:t xml:space="preserve">всего </w:t>
      </w:r>
      <w:r w:rsidR="003A430C">
        <w:rPr>
          <w:rFonts w:ascii="Times New Roman" w:hAnsi="Times New Roman" w:cs="Times New Roman"/>
          <w:sz w:val="28"/>
          <w:szCs w:val="28"/>
        </w:rPr>
        <w:t>67</w:t>
      </w:r>
      <w:r w:rsidRPr="00FB7613">
        <w:rPr>
          <w:rFonts w:ascii="Times New Roman" w:hAnsi="Times New Roman" w:cs="Times New Roman"/>
          <w:sz w:val="28"/>
          <w:szCs w:val="28"/>
        </w:rPr>
        <w:t xml:space="preserve"> командиров</w:t>
      </w:r>
      <w:r w:rsidR="00EC7A8A" w:rsidRPr="00FB7613">
        <w:rPr>
          <w:rFonts w:ascii="Times New Roman" w:hAnsi="Times New Roman" w:cs="Times New Roman"/>
          <w:sz w:val="28"/>
          <w:szCs w:val="28"/>
        </w:rPr>
        <w:t>ки</w:t>
      </w:r>
      <w:r w:rsidRPr="00FB7613">
        <w:rPr>
          <w:rFonts w:ascii="Times New Roman" w:hAnsi="Times New Roman" w:cs="Times New Roman"/>
          <w:sz w:val="28"/>
          <w:szCs w:val="28"/>
        </w:rPr>
        <w:t xml:space="preserve">, </w:t>
      </w:r>
      <w:r w:rsidR="005F63CE">
        <w:rPr>
          <w:rFonts w:ascii="Times New Roman" w:hAnsi="Times New Roman" w:cs="Times New Roman"/>
          <w:sz w:val="28"/>
          <w:szCs w:val="28"/>
        </w:rPr>
        <w:t>из них 6</w:t>
      </w:r>
      <w:r w:rsidR="00705834">
        <w:rPr>
          <w:rFonts w:ascii="Times New Roman" w:hAnsi="Times New Roman" w:cs="Times New Roman"/>
          <w:sz w:val="28"/>
          <w:szCs w:val="28"/>
        </w:rPr>
        <w:t>3</w:t>
      </w:r>
      <w:r w:rsidRPr="00FB7613">
        <w:rPr>
          <w:rFonts w:ascii="Times New Roman" w:hAnsi="Times New Roman" w:cs="Times New Roman"/>
          <w:sz w:val="28"/>
          <w:szCs w:val="28"/>
        </w:rPr>
        <w:t xml:space="preserve"> </w:t>
      </w:r>
      <w:r w:rsidR="00CB7CF0" w:rsidRPr="00FB7613">
        <w:rPr>
          <w:rFonts w:ascii="Times New Roman" w:hAnsi="Times New Roman" w:cs="Times New Roman"/>
          <w:sz w:val="28"/>
          <w:szCs w:val="28"/>
        </w:rPr>
        <w:t xml:space="preserve">– </w:t>
      </w:r>
      <w:r w:rsidRPr="00FB7613">
        <w:rPr>
          <w:rFonts w:ascii="Times New Roman" w:hAnsi="Times New Roman" w:cs="Times New Roman"/>
          <w:sz w:val="28"/>
          <w:szCs w:val="28"/>
        </w:rPr>
        <w:t xml:space="preserve">в кожууны, </w:t>
      </w:r>
      <w:r w:rsidR="00705834">
        <w:rPr>
          <w:rFonts w:ascii="Times New Roman" w:hAnsi="Times New Roman" w:cs="Times New Roman"/>
          <w:sz w:val="28"/>
          <w:szCs w:val="28"/>
        </w:rPr>
        <w:t>4</w:t>
      </w:r>
      <w:r w:rsidRPr="00FB7613">
        <w:rPr>
          <w:rFonts w:ascii="Times New Roman" w:hAnsi="Times New Roman" w:cs="Times New Roman"/>
          <w:sz w:val="28"/>
          <w:szCs w:val="28"/>
        </w:rPr>
        <w:t xml:space="preserve"> командировк</w:t>
      </w:r>
      <w:r w:rsidR="00EC7A8A" w:rsidRPr="00FB7613">
        <w:rPr>
          <w:rFonts w:ascii="Times New Roman" w:hAnsi="Times New Roman" w:cs="Times New Roman"/>
          <w:sz w:val="28"/>
          <w:szCs w:val="28"/>
        </w:rPr>
        <w:t>и</w:t>
      </w:r>
      <w:r w:rsidR="00CB7CF0" w:rsidRPr="00FB7613">
        <w:rPr>
          <w:rFonts w:ascii="Times New Roman" w:hAnsi="Times New Roman" w:cs="Times New Roman"/>
          <w:sz w:val="28"/>
          <w:szCs w:val="28"/>
        </w:rPr>
        <w:t xml:space="preserve"> в регионы:</w:t>
      </w:r>
    </w:p>
    <w:p w:rsidR="00705834" w:rsidRDefault="006B62A8" w:rsidP="005A1A17">
      <w:pPr>
        <w:pStyle w:val="a3"/>
        <w:numPr>
          <w:ilvl w:val="0"/>
          <w:numId w:val="6"/>
        </w:numPr>
        <w:spacing w:after="0"/>
        <w:jc w:val="both"/>
        <w:rPr>
          <w:rFonts w:ascii="Times New Roman" w:hAnsi="Times New Roman" w:cs="Times New Roman"/>
          <w:sz w:val="28"/>
          <w:szCs w:val="28"/>
        </w:rPr>
      </w:pPr>
      <w:r w:rsidRPr="00705834">
        <w:rPr>
          <w:rFonts w:ascii="Times New Roman" w:hAnsi="Times New Roman" w:cs="Times New Roman"/>
          <w:sz w:val="28"/>
          <w:szCs w:val="28"/>
        </w:rPr>
        <w:t>В</w:t>
      </w:r>
      <w:r w:rsidR="00A613EF" w:rsidRPr="00705834">
        <w:rPr>
          <w:rFonts w:ascii="Times New Roman" w:hAnsi="Times New Roman" w:cs="Times New Roman"/>
          <w:sz w:val="28"/>
          <w:szCs w:val="28"/>
        </w:rPr>
        <w:t xml:space="preserve"> г. Новосибирск для участия в работе Координационного совещания при Министерстве культуры РФ по реализации Национального проекта «Культура» Оюн О.Б. </w:t>
      </w:r>
    </w:p>
    <w:p w:rsidR="00CB7CF0" w:rsidRDefault="00705834" w:rsidP="005A1A17">
      <w:pPr>
        <w:pStyle w:val="a3"/>
        <w:numPr>
          <w:ilvl w:val="0"/>
          <w:numId w:val="6"/>
        </w:numPr>
        <w:spacing w:after="0"/>
        <w:jc w:val="both"/>
        <w:rPr>
          <w:rFonts w:ascii="Times New Roman" w:hAnsi="Times New Roman" w:cs="Times New Roman"/>
          <w:sz w:val="28"/>
          <w:szCs w:val="28"/>
        </w:rPr>
      </w:pPr>
      <w:r w:rsidRPr="00705834">
        <w:rPr>
          <w:rFonts w:ascii="Times New Roman" w:hAnsi="Times New Roman" w:cs="Times New Roman"/>
          <w:sz w:val="28"/>
          <w:szCs w:val="28"/>
        </w:rPr>
        <w:t>В</w:t>
      </w:r>
      <w:r w:rsidR="00CB7CF0" w:rsidRPr="00705834">
        <w:rPr>
          <w:rFonts w:ascii="Times New Roman" w:hAnsi="Times New Roman" w:cs="Times New Roman"/>
          <w:sz w:val="28"/>
          <w:szCs w:val="28"/>
        </w:rPr>
        <w:t>едущий специалист по работе с сайтом и СМИ Базыр М.И. в г. Ялте Республики Крым прин</w:t>
      </w:r>
      <w:r w:rsidR="008D7CB5" w:rsidRPr="00705834">
        <w:rPr>
          <w:rFonts w:ascii="Times New Roman" w:hAnsi="Times New Roman" w:cs="Times New Roman"/>
          <w:sz w:val="28"/>
          <w:szCs w:val="28"/>
        </w:rPr>
        <w:t>ял</w:t>
      </w:r>
      <w:r w:rsidR="00CB7CF0" w:rsidRPr="00705834">
        <w:rPr>
          <w:rFonts w:ascii="Times New Roman" w:hAnsi="Times New Roman" w:cs="Times New Roman"/>
          <w:sz w:val="28"/>
          <w:szCs w:val="28"/>
        </w:rPr>
        <w:t xml:space="preserve"> участие в 1 Крымском питчинге кинопроектов в рамках Всероссийского питчинга дебютантов </w:t>
      </w:r>
      <w:r w:rsidR="008D7CB5" w:rsidRPr="00705834">
        <w:rPr>
          <w:rFonts w:ascii="Times New Roman" w:hAnsi="Times New Roman" w:cs="Times New Roman"/>
          <w:sz w:val="28"/>
          <w:szCs w:val="28"/>
        </w:rPr>
        <w:t>на</w:t>
      </w:r>
      <w:r w:rsidR="00CB7CF0" w:rsidRPr="00705834">
        <w:rPr>
          <w:rFonts w:ascii="Times New Roman" w:hAnsi="Times New Roman" w:cs="Times New Roman"/>
          <w:sz w:val="28"/>
          <w:szCs w:val="28"/>
        </w:rPr>
        <w:t xml:space="preserve"> IV Ялтинском Международном кинофестивале.</w:t>
      </w:r>
    </w:p>
    <w:p w:rsidR="00705834" w:rsidRDefault="00705834" w:rsidP="005A1A1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 г. Санкт-Петербург для </w:t>
      </w:r>
      <w:r w:rsidR="00F7250E">
        <w:rPr>
          <w:rFonts w:ascii="Times New Roman" w:hAnsi="Times New Roman" w:cs="Times New Roman"/>
          <w:sz w:val="28"/>
          <w:szCs w:val="28"/>
        </w:rPr>
        <w:t xml:space="preserve">повышения квалификации по дополнительной профессиональной программе «Взаимодействие со зрителем в балетных театрах: маркетинг, реклама, </w:t>
      </w:r>
      <w:r w:rsidR="00F7250E">
        <w:rPr>
          <w:rFonts w:ascii="Times New Roman" w:hAnsi="Times New Roman" w:cs="Times New Roman"/>
          <w:sz w:val="28"/>
          <w:szCs w:val="28"/>
          <w:lang w:val="en-US"/>
        </w:rPr>
        <w:t>PR</w:t>
      </w:r>
      <w:r w:rsidR="00F7250E">
        <w:rPr>
          <w:rFonts w:ascii="Times New Roman" w:hAnsi="Times New Roman" w:cs="Times New Roman"/>
          <w:sz w:val="28"/>
          <w:szCs w:val="28"/>
        </w:rPr>
        <w:t xml:space="preserve">» в ФГБОУ ВО «Академия русского балета имени А.Я.Вагановой» была командирована Ондар </w:t>
      </w:r>
      <w:r w:rsidR="00C6247D">
        <w:rPr>
          <w:rFonts w:ascii="Times New Roman" w:hAnsi="Times New Roman" w:cs="Times New Roman"/>
          <w:sz w:val="28"/>
          <w:szCs w:val="28"/>
        </w:rPr>
        <w:t>Н.М.</w:t>
      </w:r>
    </w:p>
    <w:p w:rsidR="00705834" w:rsidRPr="00705834" w:rsidRDefault="00705834" w:rsidP="005A1A17">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В г. </w:t>
      </w:r>
      <w:proofErr w:type="gramStart"/>
      <w:r>
        <w:rPr>
          <w:rFonts w:ascii="Times New Roman" w:hAnsi="Times New Roman" w:cs="Times New Roman"/>
          <w:sz w:val="28"/>
          <w:szCs w:val="28"/>
        </w:rPr>
        <w:t>Красноярск  –</w:t>
      </w:r>
      <w:proofErr w:type="gramEnd"/>
      <w:r>
        <w:rPr>
          <w:rFonts w:ascii="Times New Roman" w:hAnsi="Times New Roman" w:cs="Times New Roman"/>
          <w:sz w:val="28"/>
          <w:szCs w:val="28"/>
        </w:rPr>
        <w:t xml:space="preserve"> главный бухгалтер</w:t>
      </w:r>
      <w:r w:rsidR="00C6247D">
        <w:rPr>
          <w:rFonts w:ascii="Times New Roman" w:hAnsi="Times New Roman" w:cs="Times New Roman"/>
          <w:sz w:val="28"/>
          <w:szCs w:val="28"/>
        </w:rPr>
        <w:t xml:space="preserve"> Монге А.И.</w:t>
      </w:r>
    </w:p>
    <w:p w:rsidR="003A430C" w:rsidRDefault="003A430C" w:rsidP="003A430C">
      <w:pPr>
        <w:spacing w:after="0"/>
        <w:jc w:val="both"/>
        <w:rPr>
          <w:rFonts w:ascii="Times New Roman" w:hAnsi="Times New Roman" w:cs="Times New Roman"/>
          <w:sz w:val="28"/>
          <w:szCs w:val="28"/>
        </w:rPr>
      </w:pPr>
    </w:p>
    <w:p w:rsidR="00C22226" w:rsidRPr="00FB7613" w:rsidRDefault="00C22226" w:rsidP="00AE05F1">
      <w:pPr>
        <w:spacing w:after="0"/>
        <w:ind w:firstLine="567"/>
        <w:jc w:val="center"/>
        <w:rPr>
          <w:rFonts w:ascii="Times New Roman" w:hAnsi="Times New Roman" w:cs="Times New Roman"/>
          <w:b/>
          <w:sz w:val="28"/>
          <w:szCs w:val="28"/>
          <w:u w:val="single"/>
        </w:rPr>
      </w:pPr>
      <w:r w:rsidRPr="00FB7613">
        <w:rPr>
          <w:rFonts w:ascii="Times New Roman" w:hAnsi="Times New Roman" w:cs="Times New Roman"/>
          <w:b/>
          <w:sz w:val="28"/>
          <w:szCs w:val="28"/>
          <w:u w:val="single"/>
        </w:rPr>
        <w:t>Деятельность Дирекции культурно-массовых мероприятий</w:t>
      </w:r>
    </w:p>
    <w:p w:rsidR="00C22226" w:rsidRPr="00FB7613" w:rsidRDefault="00C22226" w:rsidP="00AE05F1">
      <w:pPr>
        <w:spacing w:after="0"/>
        <w:ind w:firstLine="567"/>
        <w:jc w:val="center"/>
        <w:rPr>
          <w:rFonts w:ascii="Times New Roman" w:hAnsi="Times New Roman" w:cs="Times New Roman"/>
          <w:b/>
          <w:sz w:val="28"/>
          <w:szCs w:val="28"/>
        </w:rPr>
      </w:pPr>
    </w:p>
    <w:p w:rsidR="00543A10" w:rsidRPr="008245CA" w:rsidRDefault="00543A10" w:rsidP="00543A10">
      <w:pPr>
        <w:spacing w:after="0"/>
        <w:ind w:firstLine="708"/>
        <w:jc w:val="both"/>
        <w:rPr>
          <w:rFonts w:ascii="Times New Roman" w:hAnsi="Times New Roman" w:cs="Times New Roman"/>
          <w:bCs/>
          <w:sz w:val="28"/>
          <w:szCs w:val="28"/>
        </w:rPr>
      </w:pPr>
      <w:r w:rsidRPr="00000556">
        <w:rPr>
          <w:rFonts w:ascii="Times New Roman" w:hAnsi="Times New Roman" w:cs="Times New Roman"/>
          <w:bCs/>
          <w:sz w:val="28"/>
          <w:szCs w:val="28"/>
        </w:rPr>
        <w:t xml:space="preserve">Приоритетным направлением деятельности Дирекции является обеспечение подготовки и проведения культурно-массовых мероприятий, вошедших в Перечень </w:t>
      </w:r>
      <w:r>
        <w:rPr>
          <w:rFonts w:ascii="Times New Roman" w:hAnsi="Times New Roman" w:cs="Times New Roman"/>
          <w:bCs/>
          <w:sz w:val="28"/>
          <w:szCs w:val="28"/>
        </w:rPr>
        <w:t xml:space="preserve">общегосударственных, государственных и народных праздников РТ, профессиональных и общепринятых праздников в РФ и РТ, </w:t>
      </w:r>
      <w:r w:rsidRPr="00000556">
        <w:rPr>
          <w:rFonts w:ascii="Times New Roman" w:hAnsi="Times New Roman" w:cs="Times New Roman"/>
          <w:bCs/>
          <w:sz w:val="28"/>
          <w:szCs w:val="28"/>
        </w:rPr>
        <w:t>знаменательных дат в</w:t>
      </w:r>
      <w:r>
        <w:rPr>
          <w:rFonts w:ascii="Times New Roman" w:hAnsi="Times New Roman" w:cs="Times New Roman"/>
          <w:bCs/>
          <w:sz w:val="28"/>
          <w:szCs w:val="28"/>
        </w:rPr>
        <w:t xml:space="preserve"> истории Республики Тыва.</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2019 год Дирекцией организовано и проведено 52мероприятия.</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Из них 33 мероприятия – внеплановые, 19 мероприятий согласно утверждённому плану Минкультуры.</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- 5 мероприятий Всероссийского значения: 17 января – Закрытие Года добровольца, объявленного в России, 5 мая - торжественное открытие Всероссийского соревнования «Центр Азии» по вольной борьбе, 19 мая – концерт к приезду Министра экономики РФ Орешкина М.С. и других членов Правительства РФ., 19-25 мая – Всеармейский этап конкурса «Военное Ралли».</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- 1 мероприятие Межрегионального значения – 12 октября – Торжественное открытие Первенства Сибирского Федерального округа по дзюдо среди юниоров и юниорок.</w:t>
      </w:r>
    </w:p>
    <w:p w:rsidR="00543A10" w:rsidRDefault="00543A10" w:rsidP="00543A10">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rPr>
        <w:t>- 4  мероприятия Международного масштаба: 29-30 июня – т</w:t>
      </w:r>
      <w:r w:rsidRPr="001A6B1F">
        <w:rPr>
          <w:rFonts w:ascii="Times New Roman" w:hAnsi="Times New Roman" w:cs="Times New Roman"/>
          <w:sz w:val="28"/>
          <w:szCs w:val="28"/>
        </w:rPr>
        <w:t>оржественное Открытие и Закрытие</w:t>
      </w:r>
      <w:r>
        <w:rPr>
          <w:rFonts w:ascii="Times New Roman" w:hAnsi="Times New Roman" w:cs="Times New Roman"/>
          <w:sz w:val="28"/>
          <w:szCs w:val="28"/>
        </w:rPr>
        <w:t xml:space="preserve"> Всеармейских соревнований по спортивной борьбе на Кубок Министра обороны РФ, 4-10 августа – торжественное Открытие и Закрытие </w:t>
      </w:r>
      <w:r>
        <w:rPr>
          <w:rFonts w:ascii="Times New Roman" w:hAnsi="Times New Roman" w:cs="Times New Roman"/>
          <w:sz w:val="28"/>
          <w:szCs w:val="28"/>
          <w:lang w:val="en-US"/>
        </w:rPr>
        <w:t>II</w:t>
      </w:r>
      <w:r>
        <w:rPr>
          <w:rFonts w:ascii="Times New Roman" w:hAnsi="Times New Roman" w:cs="Times New Roman"/>
          <w:sz w:val="28"/>
          <w:szCs w:val="28"/>
          <w:lang w:val="tt-RU"/>
        </w:rPr>
        <w:t xml:space="preserve"> Межународного кокнурса среди экипажей военных водителей “Военное Ралли”.</w:t>
      </w:r>
    </w:p>
    <w:p w:rsidR="00543A10" w:rsidRDefault="00543A10" w:rsidP="00543A10">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- 7 мероприятий Республиканского значения: 7 ноября – Торжественное открытие после реконструкции спортивного комплекса “Субедей”, 8 ноября – Презентация книги “Воинский долг исполнен с честью”, 16 ноября – Республиканский конкурс национальнйо и повседневной одежды и аксессуаров из выделанных шкур среди мастеров швейного дела  РТ “Золотое Руно”, 29 ноября – праздничный концерт, посвященный Всемирному дню борьбу со спидом,  7 декабря – Республиканский фестиваль среди людей с ограниченными возможностями “Мы разные, но мы равные”, 12 декабря – Открытие памятнкиа “Кызыл коъш”, </w:t>
      </w:r>
      <w:r>
        <w:rPr>
          <w:rFonts w:ascii="Times New Roman" w:hAnsi="Times New Roman" w:cs="Times New Roman"/>
          <w:sz w:val="28"/>
          <w:szCs w:val="28"/>
        </w:rPr>
        <w:t>30 декабря – Торжественное закрытие Года человека труда.</w:t>
      </w:r>
    </w:p>
    <w:p w:rsidR="00543A10" w:rsidRPr="00306DD8"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lang w:val="tt-RU"/>
        </w:rPr>
        <w:lastRenderedPageBreak/>
        <w:t>- 6 мероприятий в рамках региональных праздников – 13 июля в Национальном театре им. В. Кок-оола торжественное собрание, посвященное Национальному празднику животноводов “Наадым”, 1</w:t>
      </w:r>
      <w:r>
        <w:rPr>
          <w:rFonts w:ascii="Times New Roman" w:hAnsi="Times New Roman" w:cs="Times New Roman"/>
          <w:sz w:val="28"/>
          <w:szCs w:val="28"/>
        </w:rPr>
        <w:t xml:space="preserve">4 – 15 августа – мероприятия, посвященные Дню Республики: торжественное собрание, вечерняя молодежная программа, праздничное представление на Площади Арата, спортивный фестиваль. 2 сентября в местечке Тос-Булак состоялись Республиканские соревнования по национальным конным скачкам на лошадях тувинской породы, посвященные Дню отправки Тувинского добровольческого кавалерийского эскадрона на фронт. </w:t>
      </w:r>
    </w:p>
    <w:p w:rsidR="00543A10" w:rsidRDefault="00543A10" w:rsidP="00543A10">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rPr>
        <w:t>- 6мероприятий в рамках общегосударственных праздников – День защитника Отечества, Международный женский день, День Победы, День России, День народного единства, День матери.</w:t>
      </w:r>
    </w:p>
    <w:p w:rsidR="00543A10" w:rsidRPr="00306DD8" w:rsidRDefault="00543A10" w:rsidP="00543A10">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- 1 мероприятие в рамках общественно-политического праздника – День Государственного флага РФ.</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- 11профессиональных и общепринятых праздников: 17 марта – концерт-акция в честь 5-й годовщины Воссоединения Крыма с Россией, 23 марта – День работника культуры,  27 мая – Общероссийский день библиотек,  7 апреля – акция, посвященная Всемирному дню здоровья, 9 августа – торжественное собрание, посвященное Дню строителя в Доме народного творчества, 28 сентября – торжественное мероприятие, посвященное Межрегиональному Дню Енисея, 4 октября – День учителя, 3 декабря – День юриста, 20 декабря – День работника органов безопасности РФ,  22 декабря – День энергетика, 27 декабря – День спасателя.</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- 5 юбилейных мероприятий: 10 февраля – 30-летие вывода войск из Афганистана </w:t>
      </w:r>
      <w:r w:rsidRPr="001F39A3">
        <w:rPr>
          <w:rFonts w:ascii="Times New Roman" w:hAnsi="Times New Roman" w:cs="Times New Roman"/>
          <w:i/>
          <w:sz w:val="28"/>
          <w:szCs w:val="28"/>
        </w:rPr>
        <w:t>(2 раза)</w:t>
      </w:r>
      <w:r>
        <w:rPr>
          <w:rFonts w:ascii="Times New Roman" w:hAnsi="Times New Roman" w:cs="Times New Roman"/>
          <w:sz w:val="28"/>
          <w:szCs w:val="28"/>
        </w:rPr>
        <w:t xml:space="preserve">, 24 мая – 90-летие Национального музея, 5 июня </w:t>
      </w:r>
      <w:proofErr w:type="gramStart"/>
      <w:r>
        <w:rPr>
          <w:rFonts w:ascii="Times New Roman" w:hAnsi="Times New Roman" w:cs="Times New Roman"/>
          <w:sz w:val="28"/>
          <w:szCs w:val="28"/>
        </w:rPr>
        <w:t>–  25</w:t>
      </w:r>
      <w:proofErr w:type="gramEnd"/>
      <w:r>
        <w:rPr>
          <w:rFonts w:ascii="Times New Roman" w:hAnsi="Times New Roman" w:cs="Times New Roman"/>
          <w:sz w:val="28"/>
          <w:szCs w:val="28"/>
        </w:rPr>
        <w:t xml:space="preserve">-летие верховного Хурала (парламента) РТ, 1 ноября – 75-летие социальных служб РТ. </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- 4 благотворительных мероприятия: 5 апреля – благотворительный концерт по строительству буддийского храма и часовни в Улуг-Хемскомкожууне, 25 апреля – благотворительный концерт в поддержку семье Сагалаковых, 19 сентября в Доме народного творчества – благотворительный концерт в поддержку семье больного онкологическим заболеванием Пар Сайын-Белека из Тандынского кожууна, 18 декабря – благотворительный концерт, приуроченный ко Дню инвалидов.</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Два мероприятия в рамках поддержки молодых талантов: 3 июля в ДНТ – </w:t>
      </w:r>
    </w:p>
    <w:p w:rsidR="00543A10" w:rsidRDefault="00543A10" w:rsidP="00543A10">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концерт-встреча с творческой лабораторией «Салчак», 21 декабря – сольный концерт певицы Шынгыраа.</w:t>
      </w:r>
    </w:p>
    <w:p w:rsidR="00543A10" w:rsidRPr="00000556" w:rsidRDefault="00543A10" w:rsidP="00543A10">
      <w:pPr>
        <w:spacing w:after="0"/>
        <w:ind w:firstLine="708"/>
        <w:jc w:val="both"/>
        <w:rPr>
          <w:rFonts w:ascii="Times New Roman" w:hAnsi="Times New Roman" w:cs="Times New Roman"/>
          <w:bCs/>
          <w:sz w:val="28"/>
          <w:szCs w:val="28"/>
          <w:lang w:val="tt-RU"/>
        </w:rPr>
      </w:pPr>
      <w:r w:rsidRPr="00000556">
        <w:rPr>
          <w:rFonts w:ascii="Times New Roman" w:hAnsi="Times New Roman" w:cs="Times New Roman"/>
          <w:bCs/>
          <w:sz w:val="28"/>
          <w:szCs w:val="28"/>
          <w:lang w:val="tt-RU"/>
        </w:rPr>
        <w:t>Помимо организации и проведения культурно-массовых мероприятий, Дирекция осуществляет следующие виды работ:</w:t>
      </w:r>
    </w:p>
    <w:p w:rsidR="00543A10" w:rsidRPr="00000556" w:rsidRDefault="00543A10" w:rsidP="005A1A17">
      <w:pPr>
        <w:numPr>
          <w:ilvl w:val="0"/>
          <w:numId w:val="4"/>
        </w:numPr>
        <w:spacing w:after="0"/>
        <w:ind w:left="0" w:firstLine="708"/>
        <w:jc w:val="both"/>
        <w:rPr>
          <w:rFonts w:ascii="Times New Roman" w:hAnsi="Times New Roman" w:cs="Times New Roman"/>
          <w:bCs/>
          <w:sz w:val="28"/>
          <w:szCs w:val="28"/>
          <w:lang w:val="tt-RU"/>
        </w:rPr>
      </w:pPr>
      <w:r w:rsidRPr="00000556">
        <w:rPr>
          <w:rFonts w:ascii="Times New Roman" w:hAnsi="Times New Roman" w:cs="Times New Roman"/>
          <w:bCs/>
          <w:sz w:val="28"/>
          <w:szCs w:val="28"/>
          <w:lang w:val="tt-RU"/>
        </w:rPr>
        <w:lastRenderedPageBreak/>
        <w:t>составление реестра концертных номеров профессиональных, самодеятельных коллективов и исполнителей республики</w:t>
      </w:r>
      <w:r w:rsidRPr="00000556">
        <w:rPr>
          <w:rFonts w:ascii="Times New Roman" w:hAnsi="Times New Roman" w:cs="Times New Roman"/>
          <w:bCs/>
          <w:sz w:val="28"/>
          <w:szCs w:val="28"/>
        </w:rPr>
        <w:t>;</w:t>
      </w:r>
    </w:p>
    <w:p w:rsidR="00543A10" w:rsidRPr="008245CA" w:rsidRDefault="00543A10" w:rsidP="005A1A17">
      <w:pPr>
        <w:pStyle w:val="a3"/>
        <w:numPr>
          <w:ilvl w:val="0"/>
          <w:numId w:val="4"/>
        </w:numPr>
        <w:spacing w:after="0"/>
        <w:ind w:left="0" w:firstLine="708"/>
        <w:jc w:val="both"/>
        <w:rPr>
          <w:rFonts w:ascii="Times New Roman" w:hAnsi="Times New Roman" w:cs="Times New Roman"/>
          <w:sz w:val="28"/>
          <w:szCs w:val="28"/>
        </w:rPr>
      </w:pPr>
      <w:r w:rsidRPr="008245CA">
        <w:rPr>
          <w:rFonts w:ascii="Times New Roman" w:hAnsi="Times New Roman" w:cs="Times New Roman"/>
          <w:bCs/>
          <w:sz w:val="28"/>
          <w:szCs w:val="28"/>
          <w:lang w:val="tt-RU"/>
        </w:rPr>
        <w:t xml:space="preserve">выявление и привлечение </w:t>
      </w:r>
      <w:r>
        <w:rPr>
          <w:rFonts w:ascii="Times New Roman" w:hAnsi="Times New Roman" w:cs="Times New Roman"/>
          <w:bCs/>
          <w:sz w:val="28"/>
          <w:szCs w:val="28"/>
          <w:lang w:val="tt-RU"/>
        </w:rPr>
        <w:t>новых исполнителей, коллективов;</w:t>
      </w:r>
    </w:p>
    <w:p w:rsidR="00543A10" w:rsidRPr="008245CA" w:rsidRDefault="00543A10" w:rsidP="005A1A17">
      <w:pPr>
        <w:pStyle w:val="a3"/>
        <w:numPr>
          <w:ilvl w:val="0"/>
          <w:numId w:val="4"/>
        </w:numPr>
        <w:spacing w:after="0"/>
        <w:ind w:left="0" w:firstLine="708"/>
        <w:jc w:val="both"/>
        <w:rPr>
          <w:rFonts w:ascii="Times New Roman" w:hAnsi="Times New Roman" w:cs="Times New Roman"/>
          <w:sz w:val="28"/>
          <w:szCs w:val="28"/>
        </w:rPr>
      </w:pPr>
      <w:r>
        <w:rPr>
          <w:rFonts w:ascii="Times New Roman" w:hAnsi="Times New Roman" w:cs="Times New Roman"/>
          <w:bCs/>
          <w:sz w:val="28"/>
          <w:szCs w:val="28"/>
        </w:rPr>
        <w:t>оказание методической и практической помощи в организации и проведении культурно-массовых мероприятий учреждениям культуры и другим ведомствам РТ, также отдельным исполнителям и коллективам.</w:t>
      </w:r>
    </w:p>
    <w:p w:rsidR="00543A10" w:rsidRPr="00543A10" w:rsidRDefault="00543A10" w:rsidP="00543A10">
      <w:pPr>
        <w:spacing w:after="0"/>
        <w:ind w:firstLine="708"/>
        <w:jc w:val="both"/>
        <w:rPr>
          <w:rFonts w:ascii="Times New Roman" w:hAnsi="Times New Roman" w:cs="Times New Roman"/>
          <w:b/>
          <w:sz w:val="28"/>
          <w:szCs w:val="28"/>
        </w:rPr>
      </w:pPr>
      <w:r w:rsidRPr="008245CA">
        <w:rPr>
          <w:rFonts w:ascii="Times New Roman" w:hAnsi="Times New Roman" w:cs="Times New Roman"/>
          <w:bCs/>
          <w:sz w:val="28"/>
          <w:szCs w:val="28"/>
          <w:lang w:val="tt-RU"/>
        </w:rPr>
        <w:t xml:space="preserve"> Также дирекция инициирует </w:t>
      </w:r>
      <w:r w:rsidRPr="00543A10">
        <w:rPr>
          <w:rFonts w:ascii="Times New Roman" w:hAnsi="Times New Roman" w:cs="Times New Roman"/>
          <w:b/>
          <w:bCs/>
          <w:sz w:val="28"/>
          <w:szCs w:val="28"/>
          <w:lang w:val="tt-RU"/>
        </w:rPr>
        <w:t>новые концертные постановки</w:t>
      </w:r>
      <w:r w:rsidRPr="008245CA">
        <w:rPr>
          <w:rFonts w:ascii="Times New Roman" w:hAnsi="Times New Roman" w:cs="Times New Roman"/>
          <w:bCs/>
          <w:sz w:val="28"/>
          <w:szCs w:val="28"/>
          <w:lang w:val="tt-RU"/>
        </w:rPr>
        <w:t xml:space="preserve">, создание новых произведений. В целях обогащения репертуара учреждений патриотическими произведениями </w:t>
      </w:r>
      <w:r w:rsidRPr="00543A10">
        <w:rPr>
          <w:rFonts w:ascii="Times New Roman" w:hAnsi="Times New Roman" w:cs="Times New Roman"/>
          <w:b/>
          <w:bCs/>
          <w:sz w:val="28"/>
          <w:szCs w:val="28"/>
          <w:lang w:val="tt-RU"/>
        </w:rPr>
        <w:t>созданы:</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Л. Михеева «Позвоните дети матерям», исполнитель Засл. арт. РТ Галина Сюрюн;</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«Защитники Отечества», исполнители – солисты Симфонического оркестра им. В. Тока Елена Куулар и ЦэцэнДэлгэрТэгшээ;</w:t>
      </w:r>
    </w:p>
    <w:p w:rsidR="00543A10" w:rsidRPr="00EC4FEB" w:rsidRDefault="00543A10" w:rsidP="00543A10">
      <w:pPr>
        <w:spacing w:after="0"/>
        <w:ind w:firstLine="708"/>
        <w:jc w:val="both"/>
        <w:rPr>
          <w:rFonts w:ascii="Times New Roman" w:eastAsia="Times New Roman" w:hAnsi="Times New Roman"/>
          <w:sz w:val="28"/>
          <w:szCs w:val="28"/>
        </w:rPr>
      </w:pPr>
      <w:r w:rsidRPr="00EC4FEB">
        <w:rPr>
          <w:rFonts w:ascii="Times New Roman" w:hAnsi="Times New Roman" w:cs="Times New Roman"/>
          <w:sz w:val="28"/>
          <w:szCs w:val="28"/>
        </w:rPr>
        <w:t xml:space="preserve"> - </w:t>
      </w:r>
      <w:r w:rsidRPr="00EC4FEB">
        <w:rPr>
          <w:rFonts w:ascii="Times New Roman" w:eastAsia="Times New Roman" w:hAnsi="Times New Roman"/>
          <w:sz w:val="28"/>
          <w:szCs w:val="28"/>
        </w:rPr>
        <w:t>Сл. З. Намзырай; муз. Г. Дамдын «Шончалайым», сводный мужской хор.</w:t>
      </w:r>
    </w:p>
    <w:p w:rsidR="00543A10" w:rsidRDefault="00543A10" w:rsidP="00543A10">
      <w:pPr>
        <w:spacing w:after="0"/>
        <w:ind w:firstLine="708"/>
        <w:jc w:val="both"/>
        <w:rPr>
          <w:rFonts w:ascii="Times New Roman" w:eastAsia="Times New Roman" w:hAnsi="Times New Roman"/>
          <w:sz w:val="28"/>
          <w:szCs w:val="28"/>
        </w:rPr>
      </w:pPr>
      <w:r w:rsidRPr="00EC4FEB">
        <w:rPr>
          <w:rFonts w:ascii="Times New Roman" w:eastAsia="Times New Roman" w:hAnsi="Times New Roman"/>
          <w:sz w:val="28"/>
          <w:szCs w:val="28"/>
        </w:rPr>
        <w:t>-  В. Сюткин «Любите девушки», сводный мужской хор.</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Вокально-хореографическая композиция </w:t>
      </w:r>
      <w:r w:rsidRPr="00EC4FEB">
        <w:rPr>
          <w:rFonts w:ascii="Times New Roman" w:hAnsi="Times New Roman" w:cs="Times New Roman"/>
          <w:sz w:val="28"/>
          <w:szCs w:val="28"/>
        </w:rPr>
        <w:t>«Кто, если не мы», Алдынай</w:t>
      </w:r>
      <w:r>
        <w:rPr>
          <w:rFonts w:ascii="Times New Roman" w:hAnsi="Times New Roman" w:cs="Times New Roman"/>
          <w:sz w:val="28"/>
          <w:szCs w:val="28"/>
        </w:rPr>
        <w:t xml:space="preserve"> </w:t>
      </w:r>
      <w:r w:rsidRPr="00EC4FEB">
        <w:rPr>
          <w:rFonts w:ascii="Times New Roman" w:hAnsi="Times New Roman" w:cs="Times New Roman"/>
          <w:sz w:val="28"/>
          <w:szCs w:val="28"/>
        </w:rPr>
        <w:t>Бюрбю+волонтерские движения.</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Литературно-музыкальная композиция «Не отправленное письмо матери», Галина Подругина.</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«Мы желаем счастья вам», Елена Куулар, Наталья Сарыг и Марина Климина.</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Литературно-музыкальная композиция «Как здорово, что мы учителя», Орлан Оюн, Надежда Ооржак и Народная артистка РТ Надежда Наксыл.</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С. Трофимов. «Родина», ОмакМонгуш.</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Литературная композиция на стихи Э.Асадова и Р. Рождественского, Галина Мунзук.</w:t>
      </w:r>
    </w:p>
    <w:p w:rsidR="00543A10" w:rsidRDefault="00543A10" w:rsidP="00543A10">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Вокально-пластическая композиция «Тыва девиг», Шынгыраа и воспитанники спортивного клуба «Алдар».</w:t>
      </w:r>
    </w:p>
    <w:p w:rsidR="00543A10" w:rsidRPr="00EC4FEB" w:rsidRDefault="00543A10" w:rsidP="00543A10">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М. Таривердиев «Дорога к дому», Эльвира Докулак.</w:t>
      </w:r>
    </w:p>
    <w:p w:rsidR="00543A10" w:rsidRDefault="00543A10" w:rsidP="00543A10">
      <w:pPr>
        <w:spacing w:after="0"/>
        <w:jc w:val="both"/>
        <w:rPr>
          <w:rFonts w:ascii="Times New Roman" w:hAnsi="Times New Roman" w:cs="Times New Roman"/>
          <w:sz w:val="28"/>
          <w:szCs w:val="28"/>
        </w:rPr>
      </w:pPr>
    </w:p>
    <w:p w:rsidR="00531C8B" w:rsidRPr="00FB7613" w:rsidRDefault="0066476C" w:rsidP="00AE05F1">
      <w:pPr>
        <w:spacing w:after="0"/>
        <w:ind w:firstLine="567"/>
        <w:jc w:val="center"/>
        <w:rPr>
          <w:rFonts w:ascii="Times New Roman" w:hAnsi="Times New Roman" w:cs="Times New Roman"/>
          <w:b/>
          <w:sz w:val="28"/>
          <w:szCs w:val="28"/>
        </w:rPr>
      </w:pPr>
      <w:r w:rsidRPr="00FB7613">
        <w:rPr>
          <w:rFonts w:ascii="Times New Roman" w:hAnsi="Times New Roman" w:cs="Times New Roman"/>
          <w:b/>
          <w:sz w:val="28"/>
          <w:szCs w:val="28"/>
        </w:rPr>
        <w:t>Работа со СМИ. Издательско-полиграфическая работа</w:t>
      </w:r>
    </w:p>
    <w:p w:rsidR="0066476C" w:rsidRPr="00FB7613" w:rsidRDefault="0066476C" w:rsidP="00AE05F1">
      <w:pPr>
        <w:spacing w:after="0"/>
        <w:ind w:firstLine="567"/>
        <w:jc w:val="center"/>
        <w:rPr>
          <w:rFonts w:ascii="Times New Roman" w:hAnsi="Times New Roman" w:cs="Times New Roman"/>
          <w:sz w:val="28"/>
          <w:szCs w:val="28"/>
        </w:rPr>
      </w:pPr>
    </w:p>
    <w:p w:rsidR="0066476C" w:rsidRPr="00FB7613" w:rsidRDefault="0066476C" w:rsidP="00AE05F1">
      <w:pPr>
        <w:shd w:val="clear" w:color="auto" w:fill="FFFFFF"/>
        <w:spacing w:before="58"/>
        <w:ind w:firstLine="567"/>
        <w:jc w:val="both"/>
        <w:rPr>
          <w:rFonts w:ascii="Times New Roman" w:hAnsi="Times New Roman" w:cs="Times New Roman"/>
          <w:sz w:val="28"/>
          <w:szCs w:val="28"/>
        </w:rPr>
      </w:pPr>
      <w:r w:rsidRPr="00FB7613">
        <w:rPr>
          <w:rFonts w:ascii="Times New Roman" w:hAnsi="Times New Roman" w:cs="Times New Roman"/>
          <w:sz w:val="28"/>
          <w:szCs w:val="28"/>
        </w:rPr>
        <w:t xml:space="preserve">В связи с потребностью активизировать работу по информационному сопровождению и усилением информационно-полиграфической работы возникла потребность в создании нового отдела. Так, в </w:t>
      </w:r>
      <w:r w:rsidRPr="00FB7613">
        <w:rPr>
          <w:rFonts w:ascii="Times New Roman" w:hAnsi="Times New Roman" w:cs="Times New Roman"/>
          <w:sz w:val="28"/>
          <w:szCs w:val="28"/>
          <w:lang w:val="en-US"/>
        </w:rPr>
        <w:t>I</w:t>
      </w:r>
      <w:r w:rsidR="00CD06FE">
        <w:rPr>
          <w:rFonts w:ascii="Times New Roman" w:hAnsi="Times New Roman" w:cs="Times New Roman"/>
          <w:sz w:val="28"/>
          <w:szCs w:val="28"/>
        </w:rPr>
        <w:t xml:space="preserve"> </w:t>
      </w:r>
      <w:r w:rsidRPr="00FB7613">
        <w:rPr>
          <w:rFonts w:ascii="Times New Roman" w:hAnsi="Times New Roman" w:cs="Times New Roman"/>
          <w:sz w:val="28"/>
          <w:szCs w:val="28"/>
        </w:rPr>
        <w:t xml:space="preserve">квартале 2019 года </w:t>
      </w:r>
      <w:r w:rsidRPr="00FB7613">
        <w:rPr>
          <w:rFonts w:ascii="Times New Roman" w:hAnsi="Times New Roman" w:cs="Times New Roman"/>
          <w:b/>
          <w:sz w:val="28"/>
          <w:szCs w:val="28"/>
        </w:rPr>
        <w:t xml:space="preserve">был создан отдел информационного сопровождения и медиа. </w:t>
      </w:r>
      <w:r w:rsidRPr="00FB7613">
        <w:rPr>
          <w:rFonts w:ascii="Times New Roman" w:hAnsi="Times New Roman" w:cs="Times New Roman"/>
          <w:sz w:val="28"/>
          <w:szCs w:val="28"/>
        </w:rPr>
        <w:t xml:space="preserve">Одним из основных направлений работы отдела информационного сопровождения и медиа является информирование населения о деятельности Республиканского центра народного </w:t>
      </w:r>
      <w:r w:rsidRPr="00FB7613">
        <w:rPr>
          <w:rFonts w:ascii="Times New Roman" w:hAnsi="Times New Roman" w:cs="Times New Roman"/>
          <w:sz w:val="28"/>
          <w:szCs w:val="28"/>
        </w:rPr>
        <w:lastRenderedPageBreak/>
        <w:t xml:space="preserve">творчества и досуга, организация информационной поддержки деятельности учреждения и её структурных подразделений, полиграфическая, дизайнерская и рекламная работа. </w:t>
      </w:r>
    </w:p>
    <w:p w:rsidR="0066476C" w:rsidRPr="00FB7613" w:rsidRDefault="0066476C"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Издательская деятельность является одним из способов распространения передового опыта. </w:t>
      </w:r>
      <w:r w:rsidR="00E17D66" w:rsidRPr="00FB7613">
        <w:rPr>
          <w:rFonts w:ascii="Times New Roman" w:hAnsi="Times New Roman" w:cs="Times New Roman"/>
          <w:sz w:val="28"/>
          <w:szCs w:val="28"/>
          <w:shd w:val="clear" w:color="auto" w:fill="FFFFFF"/>
        </w:rPr>
        <w:t>Отделом медиа была осуществлена верстка и печать 1</w:t>
      </w:r>
      <w:r w:rsidR="0080618C">
        <w:rPr>
          <w:rFonts w:ascii="Times New Roman" w:hAnsi="Times New Roman" w:cs="Times New Roman"/>
          <w:sz w:val="28"/>
          <w:szCs w:val="28"/>
          <w:shd w:val="clear" w:color="auto" w:fill="FFFFFF"/>
        </w:rPr>
        <w:t>3</w:t>
      </w:r>
      <w:r w:rsidR="00E17D66" w:rsidRPr="00FB7613">
        <w:rPr>
          <w:rFonts w:ascii="Times New Roman" w:hAnsi="Times New Roman" w:cs="Times New Roman"/>
          <w:sz w:val="28"/>
          <w:szCs w:val="28"/>
          <w:shd w:val="clear" w:color="auto" w:fill="FFFFFF"/>
        </w:rPr>
        <w:t xml:space="preserve"> методических рекомендаций.</w:t>
      </w:r>
    </w:p>
    <w:p w:rsidR="0066476C" w:rsidRPr="00FB7613" w:rsidRDefault="0066476C" w:rsidP="00AE05F1">
      <w:pPr>
        <w:spacing w:after="0"/>
        <w:ind w:firstLine="567"/>
        <w:jc w:val="both"/>
        <w:rPr>
          <w:rFonts w:ascii="Times New Roman" w:hAnsi="Times New Roman" w:cs="Times New Roman"/>
          <w:sz w:val="28"/>
          <w:szCs w:val="28"/>
          <w:shd w:val="clear" w:color="auto" w:fill="FFFFFF"/>
        </w:rPr>
      </w:pPr>
      <w:r w:rsidRPr="00FB7613">
        <w:rPr>
          <w:rFonts w:ascii="Times New Roman" w:hAnsi="Times New Roman" w:cs="Times New Roman"/>
          <w:sz w:val="28"/>
          <w:szCs w:val="28"/>
          <w:shd w:val="clear" w:color="auto" w:fill="FFFFFF"/>
        </w:rPr>
        <w:t xml:space="preserve">Одним из приоритетных направлений издательской деятельности является реклама. За отчетный период было издано 986 изделий рекламной продукции (буклеты, объявления, пригласительные билеты, открытки, афиши, флаеры). Все издательские проекты направлены на сохранение и распространение культурного наследия, повышение общей информационной культуры населения, что является фактором благоприятного социального, культурного развития. </w:t>
      </w:r>
    </w:p>
    <w:p w:rsidR="0066476C" w:rsidRPr="00FB7613" w:rsidRDefault="0066476C" w:rsidP="00AE05F1">
      <w:pPr>
        <w:shd w:val="clear" w:color="auto" w:fill="FFFFFF"/>
        <w:spacing w:after="0"/>
        <w:ind w:firstLine="567"/>
        <w:jc w:val="both"/>
        <w:rPr>
          <w:rFonts w:ascii="Times New Roman" w:eastAsia="Times New Roman" w:hAnsi="Times New Roman" w:cs="Times New Roman"/>
          <w:sz w:val="28"/>
          <w:szCs w:val="28"/>
        </w:rPr>
      </w:pPr>
      <w:r w:rsidRPr="00FB7613">
        <w:rPr>
          <w:rFonts w:ascii="Times New Roman" w:eastAsia="Times New Roman" w:hAnsi="Times New Roman" w:cs="Times New Roman"/>
          <w:sz w:val="28"/>
          <w:szCs w:val="28"/>
        </w:rPr>
        <w:t>Отдел информационного сопровождения и медиа РЦНТД активно размещает информацию о предстоящих мероприятиях, положения конкурсов, статьи и фотоматериалы на интернет-сайтах. Заполняются страницы группы «Республиканский Центр народного творчества и культуры», в социальных сетях </w:t>
      </w:r>
      <w:hyperlink r:id="rId12" w:tgtFrame="_blank" w:history="1">
        <w:r w:rsidRPr="00FB7613">
          <w:rPr>
            <w:rFonts w:ascii="Times New Roman" w:eastAsia="Times New Roman" w:hAnsi="Times New Roman" w:cs="Times New Roman"/>
            <w:sz w:val="28"/>
            <w:szCs w:val="28"/>
          </w:rPr>
          <w:t>«Одноклассники»</w:t>
        </w:r>
      </w:hyperlink>
      <w:r w:rsidRPr="00FB7613">
        <w:rPr>
          <w:rFonts w:ascii="Times New Roman" w:eastAsia="Times New Roman" w:hAnsi="Times New Roman" w:cs="Times New Roman"/>
          <w:sz w:val="28"/>
          <w:szCs w:val="28"/>
        </w:rPr>
        <w:t>, </w:t>
      </w:r>
      <w:hyperlink r:id="rId13" w:tgtFrame="_blank" w:history="1">
        <w:r w:rsidRPr="00FB7613">
          <w:rPr>
            <w:rFonts w:ascii="Times New Roman" w:eastAsia="Times New Roman" w:hAnsi="Times New Roman" w:cs="Times New Roman"/>
            <w:sz w:val="28"/>
            <w:szCs w:val="28"/>
          </w:rPr>
          <w:t>«ВКонтакте»</w:t>
        </w:r>
      </w:hyperlink>
      <w:r w:rsidRPr="00FB7613">
        <w:rPr>
          <w:rFonts w:ascii="Times New Roman" w:eastAsia="Times New Roman" w:hAnsi="Times New Roman" w:cs="Times New Roman"/>
          <w:sz w:val="28"/>
          <w:szCs w:val="28"/>
        </w:rPr>
        <w:t xml:space="preserve">, </w:t>
      </w:r>
      <w:r w:rsidRPr="00FB7613">
        <w:rPr>
          <w:rFonts w:ascii="Times New Roman" w:hAnsi="Times New Roman" w:cs="Times New Roman"/>
          <w:sz w:val="28"/>
          <w:szCs w:val="28"/>
          <w:shd w:val="clear" w:color="auto" w:fill="FFFFFF"/>
        </w:rPr>
        <w:t xml:space="preserve">Facebook, </w:t>
      </w:r>
      <w:r w:rsidRPr="00FB7613">
        <w:rPr>
          <w:rFonts w:ascii="Times New Roman" w:hAnsi="Times New Roman" w:cs="Times New Roman"/>
          <w:sz w:val="28"/>
          <w:szCs w:val="28"/>
          <w:shd w:val="clear" w:color="auto" w:fill="FFFFFF"/>
          <w:lang w:val="en-US"/>
        </w:rPr>
        <w:t>Instagram</w:t>
      </w:r>
      <w:r w:rsidRPr="00FB7613">
        <w:rPr>
          <w:rFonts w:ascii="Times New Roman" w:eastAsia="Times New Roman" w:hAnsi="Times New Roman" w:cs="Times New Roman"/>
          <w:sz w:val="28"/>
          <w:szCs w:val="28"/>
        </w:rPr>
        <w:t xml:space="preserve">, в информационных порталах «КызылБезФормата», </w:t>
      </w:r>
      <w:r w:rsidRPr="00FB7613">
        <w:rPr>
          <w:rFonts w:ascii="Times New Roman" w:eastAsia="Times New Roman" w:hAnsi="Times New Roman" w:cs="Times New Roman"/>
          <w:sz w:val="28"/>
          <w:szCs w:val="28"/>
          <w:lang w:val="en-US"/>
        </w:rPr>
        <w:t>tuva</w:t>
      </w:r>
      <w:r w:rsidRPr="00FB7613">
        <w:rPr>
          <w:rFonts w:ascii="Times New Roman" w:eastAsia="Times New Roman" w:hAnsi="Times New Roman" w:cs="Times New Roman"/>
          <w:sz w:val="28"/>
          <w:szCs w:val="28"/>
        </w:rPr>
        <w:t xml:space="preserve">.24, </w:t>
      </w:r>
      <w:r w:rsidRPr="00FB7613">
        <w:rPr>
          <w:rFonts w:ascii="Times New Roman" w:hAnsi="Times New Roman" w:cs="Times New Roman"/>
          <w:sz w:val="28"/>
          <w:szCs w:val="28"/>
          <w:lang w:val="en-US"/>
        </w:rPr>
        <w:t>ProstoTuva</w:t>
      </w:r>
      <w:r w:rsidRPr="00FB7613">
        <w:rPr>
          <w:rFonts w:ascii="Times New Roman" w:hAnsi="Times New Roman" w:cs="Times New Roman"/>
          <w:sz w:val="28"/>
          <w:szCs w:val="28"/>
        </w:rPr>
        <w:t xml:space="preserve">, Тува-Онлайн, </w:t>
      </w:r>
      <w:r w:rsidRPr="00FB7613">
        <w:rPr>
          <w:rFonts w:ascii="Times New Roman" w:hAnsi="Times New Roman" w:cs="Times New Roman"/>
          <w:sz w:val="28"/>
          <w:szCs w:val="28"/>
          <w:lang w:val="en-US"/>
        </w:rPr>
        <w:t>VCANTUVA</w:t>
      </w:r>
      <w:r w:rsidRPr="00FB7613">
        <w:rPr>
          <w:rFonts w:ascii="Times New Roman" w:hAnsi="Times New Roman" w:cs="Times New Roman"/>
          <w:sz w:val="28"/>
          <w:szCs w:val="28"/>
        </w:rPr>
        <w:t>.</w:t>
      </w:r>
      <w:r w:rsidRPr="00FB7613">
        <w:rPr>
          <w:rFonts w:ascii="Times New Roman" w:hAnsi="Times New Roman" w:cs="Times New Roman"/>
          <w:sz w:val="28"/>
          <w:szCs w:val="28"/>
          <w:lang w:val="en-US"/>
        </w:rPr>
        <w:t>RU</w:t>
      </w:r>
      <w:r w:rsidRPr="00FB7613">
        <w:rPr>
          <w:rFonts w:ascii="Times New Roman" w:hAnsi="Times New Roman" w:cs="Times New Roman"/>
          <w:sz w:val="28"/>
          <w:szCs w:val="28"/>
        </w:rPr>
        <w:t>,</w:t>
      </w:r>
      <w:r w:rsidRPr="00FB7613">
        <w:rPr>
          <w:rFonts w:ascii="Times New Roman" w:eastAsia="Times New Roman" w:hAnsi="Times New Roman" w:cs="Times New Roman"/>
          <w:sz w:val="28"/>
          <w:szCs w:val="28"/>
        </w:rPr>
        <w:t xml:space="preserve"> в мессенджерах </w:t>
      </w:r>
      <w:r w:rsidRPr="00FB7613">
        <w:rPr>
          <w:rFonts w:ascii="Times New Roman" w:hAnsi="Times New Roman" w:cs="Times New Roman"/>
          <w:sz w:val="28"/>
          <w:szCs w:val="28"/>
          <w:shd w:val="clear" w:color="auto" w:fill="FFFFFF"/>
        </w:rPr>
        <w:t>Facebook</w:t>
      </w:r>
      <w:r w:rsidR="0080618C">
        <w:rPr>
          <w:rFonts w:ascii="Times New Roman" w:hAnsi="Times New Roman" w:cs="Times New Roman"/>
          <w:sz w:val="28"/>
          <w:szCs w:val="28"/>
          <w:shd w:val="clear" w:color="auto" w:fill="FFFFFF"/>
        </w:rPr>
        <w:t xml:space="preserve"> </w:t>
      </w:r>
      <w:r w:rsidRPr="00FB7613">
        <w:rPr>
          <w:rFonts w:ascii="Times New Roman" w:hAnsi="Times New Roman" w:cs="Times New Roman"/>
          <w:sz w:val="28"/>
          <w:szCs w:val="28"/>
          <w:shd w:val="clear" w:color="auto" w:fill="FFFFFF"/>
        </w:rPr>
        <w:t>Messenge</w:t>
      </w:r>
      <w:r w:rsidRPr="00FB7613">
        <w:rPr>
          <w:rFonts w:ascii="Times New Roman" w:eastAsia="Times New Roman" w:hAnsi="Times New Roman" w:cs="Times New Roman"/>
          <w:sz w:val="28"/>
          <w:szCs w:val="28"/>
        </w:rPr>
        <w:t xml:space="preserve">, </w:t>
      </w:r>
      <w:r w:rsidRPr="00FB7613">
        <w:rPr>
          <w:rFonts w:ascii="Times New Roman" w:hAnsi="Times New Roman" w:cs="Times New Roman"/>
          <w:sz w:val="28"/>
          <w:szCs w:val="28"/>
          <w:shd w:val="clear" w:color="auto" w:fill="FFFFFF"/>
        </w:rPr>
        <w:t>Viber</w:t>
      </w:r>
      <w:r w:rsidRPr="00FB7613">
        <w:rPr>
          <w:rFonts w:ascii="Times New Roman" w:eastAsia="Times New Roman" w:hAnsi="Times New Roman" w:cs="Times New Roman"/>
          <w:sz w:val="28"/>
          <w:szCs w:val="28"/>
        </w:rPr>
        <w:t>.</w:t>
      </w:r>
    </w:p>
    <w:p w:rsidR="0066476C" w:rsidRPr="005A1A17" w:rsidRDefault="0066476C" w:rsidP="005A1A17">
      <w:pPr>
        <w:shd w:val="clear" w:color="auto" w:fill="FFFFFF"/>
        <w:spacing w:after="0"/>
        <w:ind w:firstLine="567"/>
        <w:jc w:val="both"/>
        <w:rPr>
          <w:rFonts w:ascii="Times New Roman" w:eastAsia="Times New Roman" w:hAnsi="Times New Roman" w:cs="Times New Roman"/>
          <w:sz w:val="28"/>
          <w:szCs w:val="28"/>
        </w:rPr>
      </w:pPr>
      <w:r w:rsidRPr="005A1A17">
        <w:rPr>
          <w:rFonts w:ascii="Times New Roman" w:eastAsia="Times New Roman" w:hAnsi="Times New Roman" w:cs="Times New Roman"/>
          <w:sz w:val="28"/>
          <w:szCs w:val="28"/>
        </w:rPr>
        <w:t xml:space="preserve">Разрабатываются эскизы рекламно-полиграфической продукции- афиши, дипломы и благодарственные письма, почетные грамоты, пригласительные и благотворительные билеты, лифлеты, флаеры, сертификаты. </w:t>
      </w:r>
    </w:p>
    <w:p w:rsidR="005A1A17" w:rsidRPr="005A1A17" w:rsidRDefault="005A1A17" w:rsidP="005A1A17">
      <w:pPr>
        <w:spacing w:after="0"/>
        <w:ind w:firstLine="567"/>
        <w:jc w:val="both"/>
        <w:rPr>
          <w:rFonts w:ascii="Times New Roman" w:eastAsia="Times New Roman" w:hAnsi="Times New Roman" w:cs="Times New Roman"/>
          <w:sz w:val="28"/>
          <w:szCs w:val="28"/>
          <w:lang w:val="tt-RU"/>
        </w:rPr>
      </w:pPr>
      <w:r w:rsidRPr="005A1A17">
        <w:rPr>
          <w:rFonts w:ascii="Times New Roman" w:eastAsia="Times New Roman" w:hAnsi="Times New Roman" w:cs="Times New Roman"/>
          <w:sz w:val="28"/>
          <w:szCs w:val="28"/>
          <w:lang w:val="tt-RU"/>
        </w:rPr>
        <w:t>Всего за 12 месяцев 2019 года специалистами отдела информационного сопровождения и медиа была проделана следующая работа:</w:t>
      </w:r>
    </w:p>
    <w:p w:rsidR="005A1A17" w:rsidRPr="005A1A17" w:rsidRDefault="005A1A17" w:rsidP="005A1A17">
      <w:pPr>
        <w:spacing w:after="0"/>
        <w:ind w:firstLine="567"/>
        <w:jc w:val="both"/>
        <w:rPr>
          <w:rFonts w:ascii="Times New Roman" w:hAnsi="Times New Roman" w:cs="Times New Roman"/>
          <w:sz w:val="28"/>
          <w:szCs w:val="28"/>
        </w:rPr>
      </w:pPr>
      <w:r w:rsidRPr="005A1A17">
        <w:rPr>
          <w:rFonts w:ascii="Times New Roman" w:hAnsi="Times New Roman" w:cs="Times New Roman"/>
          <w:sz w:val="28"/>
          <w:szCs w:val="28"/>
        </w:rPr>
        <w:t>1. Верстка, корректировка и распечатка различных полиграфических материалов,  методических рекомендаций и программ</w:t>
      </w:r>
      <w:r>
        <w:rPr>
          <w:rFonts w:ascii="Times New Roman" w:hAnsi="Times New Roman" w:cs="Times New Roman"/>
          <w:sz w:val="28"/>
          <w:szCs w:val="28"/>
        </w:rPr>
        <w:t xml:space="preserve">: к </w:t>
      </w:r>
      <w:r w:rsidRPr="005A1A17">
        <w:rPr>
          <w:rFonts w:ascii="Times New Roman" w:eastAsia="Times New Roman" w:hAnsi="Times New Roman" w:cs="Times New Roman"/>
          <w:sz w:val="28"/>
          <w:szCs w:val="28"/>
        </w:rPr>
        <w:t xml:space="preserve">Совещанию Республиканского методического совета, </w:t>
      </w:r>
      <w:r w:rsidRPr="005A1A17">
        <w:rPr>
          <w:rFonts w:ascii="Times New Roman" w:hAnsi="Times New Roman" w:cs="Times New Roman"/>
          <w:sz w:val="28"/>
          <w:szCs w:val="28"/>
        </w:rPr>
        <w:t xml:space="preserve">Семинару «Основы работы по созданию фильма», Семинару для театральных режиссеров </w:t>
      </w:r>
      <w:r w:rsidRPr="005A1A17">
        <w:rPr>
          <w:rFonts w:ascii="Times New Roman" w:hAnsi="Times New Roman" w:cs="Times New Roman"/>
          <w:sz w:val="28"/>
          <w:szCs w:val="28"/>
          <w:lang w:val="tt-RU"/>
        </w:rPr>
        <w:t>«Основные принципы выбора репертуара для любительского театрального коллектива»,</w:t>
      </w:r>
      <w:r>
        <w:rPr>
          <w:rFonts w:ascii="Times New Roman" w:hAnsi="Times New Roman" w:cs="Times New Roman"/>
          <w:sz w:val="28"/>
          <w:szCs w:val="28"/>
          <w:lang w:val="tt-RU"/>
        </w:rPr>
        <w:t xml:space="preserve"> </w:t>
      </w:r>
      <w:r w:rsidRPr="005A1A17">
        <w:rPr>
          <w:rFonts w:ascii="Times New Roman" w:eastAsia="Times New Roman" w:hAnsi="Times New Roman" w:cs="Times New Roman"/>
          <w:sz w:val="28"/>
          <w:szCs w:val="28"/>
          <w:lang w:val="tt-RU"/>
        </w:rPr>
        <w:t xml:space="preserve">Семинару «Организация и проведение методической работы для работников клубных учреждений» и </w:t>
      </w:r>
      <w:r w:rsidRPr="005A1A17">
        <w:rPr>
          <w:rFonts w:ascii="Times New Roman" w:hAnsi="Times New Roman" w:cs="Times New Roman"/>
          <w:sz w:val="28"/>
          <w:szCs w:val="28"/>
        </w:rPr>
        <w:t>Совету директоров КДУ республики.</w:t>
      </w:r>
    </w:p>
    <w:p w:rsidR="005A1A17" w:rsidRPr="005A1A17" w:rsidRDefault="005A1A17" w:rsidP="005A1A17">
      <w:pPr>
        <w:pStyle w:val="af2"/>
        <w:spacing w:line="276" w:lineRule="auto"/>
        <w:ind w:firstLine="567"/>
        <w:jc w:val="both"/>
        <w:rPr>
          <w:sz w:val="28"/>
          <w:szCs w:val="28"/>
        </w:rPr>
      </w:pPr>
      <w:r w:rsidRPr="005A1A17">
        <w:rPr>
          <w:sz w:val="28"/>
          <w:szCs w:val="28"/>
        </w:rPr>
        <w:t>2. Видео и фотосъемка</w:t>
      </w:r>
      <w:r>
        <w:rPr>
          <w:sz w:val="28"/>
          <w:szCs w:val="28"/>
        </w:rPr>
        <w:t xml:space="preserve"> </w:t>
      </w:r>
      <w:r w:rsidRPr="005A1A17">
        <w:rPr>
          <w:sz w:val="28"/>
          <w:szCs w:val="28"/>
        </w:rPr>
        <w:t xml:space="preserve">культурно-массовых мероприятий и мероприятий по государственному заданию,  которые проводились в соответствии с утвержденным годовым планом РЦНТД: </w:t>
      </w:r>
    </w:p>
    <w:p w:rsidR="005A1A17" w:rsidRPr="005A1A17" w:rsidRDefault="005A1A17" w:rsidP="005A1A17">
      <w:pPr>
        <w:pStyle w:val="af2"/>
        <w:spacing w:line="276" w:lineRule="auto"/>
        <w:ind w:firstLine="284"/>
        <w:jc w:val="both"/>
        <w:rPr>
          <w:rFonts w:eastAsia="Calibri"/>
          <w:sz w:val="28"/>
          <w:szCs w:val="28"/>
          <w:lang w:val="tt-RU"/>
        </w:rPr>
      </w:pPr>
      <w:r w:rsidRPr="005A1A17">
        <w:rPr>
          <w:sz w:val="28"/>
          <w:szCs w:val="28"/>
        </w:rPr>
        <w:t>-</w:t>
      </w:r>
      <w:r w:rsidR="005D4B22">
        <w:rPr>
          <w:sz w:val="28"/>
          <w:szCs w:val="28"/>
        </w:rPr>
        <w:t xml:space="preserve"> </w:t>
      </w:r>
      <w:r w:rsidRPr="005A1A17">
        <w:rPr>
          <w:rFonts w:eastAsia="Calibri"/>
          <w:sz w:val="28"/>
          <w:szCs w:val="28"/>
          <w:lang w:val="tt-RU"/>
        </w:rPr>
        <w:t>Выставка-ярмарка национальной одежды “Узорчатое наследие” от членов Союза дизайнеров РТ, а также мастеров декоративно-прикладного искусства республики, посвященная национальному празднику Шагаа;</w:t>
      </w:r>
    </w:p>
    <w:p w:rsidR="005A1A17" w:rsidRPr="005A1A17" w:rsidRDefault="005A1A17" w:rsidP="005A1A17">
      <w:pPr>
        <w:pStyle w:val="af2"/>
        <w:spacing w:line="276" w:lineRule="auto"/>
        <w:ind w:firstLine="284"/>
        <w:jc w:val="both"/>
        <w:rPr>
          <w:rFonts w:eastAsia="Calibri"/>
          <w:sz w:val="28"/>
          <w:szCs w:val="28"/>
          <w:lang w:val="tt-RU"/>
        </w:rPr>
      </w:pPr>
      <w:r w:rsidRPr="005A1A17">
        <w:rPr>
          <w:rFonts w:eastAsia="Calibri"/>
          <w:sz w:val="28"/>
          <w:szCs w:val="28"/>
          <w:lang w:val="tt-RU"/>
        </w:rPr>
        <w:lastRenderedPageBreak/>
        <w:t>- Республиканский конкурс среди ВИА «Три аккорда», посвященный 30-летию вывода советских войск из Афганистана;</w:t>
      </w:r>
    </w:p>
    <w:p w:rsidR="005A1A17" w:rsidRPr="005A1A17" w:rsidRDefault="005A1A17" w:rsidP="005A1A17">
      <w:pPr>
        <w:pStyle w:val="af2"/>
        <w:spacing w:line="276" w:lineRule="auto"/>
        <w:ind w:firstLine="284"/>
        <w:jc w:val="both"/>
        <w:rPr>
          <w:sz w:val="28"/>
          <w:szCs w:val="28"/>
        </w:rPr>
      </w:pPr>
      <w:r w:rsidRPr="005A1A17">
        <w:rPr>
          <w:rFonts w:eastAsia="Calibri"/>
          <w:sz w:val="28"/>
          <w:szCs w:val="28"/>
          <w:lang w:val="tt-RU"/>
        </w:rPr>
        <w:t>-</w:t>
      </w:r>
      <w:r w:rsidR="005D4B22">
        <w:rPr>
          <w:rFonts w:eastAsia="Calibri"/>
          <w:sz w:val="28"/>
          <w:szCs w:val="28"/>
          <w:lang w:val="tt-RU"/>
        </w:rPr>
        <w:t xml:space="preserve"> </w:t>
      </w:r>
      <w:r w:rsidRPr="005A1A17">
        <w:rPr>
          <w:sz w:val="28"/>
          <w:szCs w:val="28"/>
        </w:rPr>
        <w:t>Республиканский конкурс юных вокалистов «Хамнаарак-2019» («Жаворонок»);</w:t>
      </w:r>
    </w:p>
    <w:p w:rsidR="005A1A17" w:rsidRPr="005A1A17" w:rsidRDefault="005A1A17" w:rsidP="005A1A17">
      <w:pPr>
        <w:pStyle w:val="af2"/>
        <w:spacing w:line="276" w:lineRule="auto"/>
        <w:ind w:firstLine="284"/>
        <w:jc w:val="both"/>
        <w:rPr>
          <w:sz w:val="28"/>
          <w:szCs w:val="28"/>
        </w:rPr>
      </w:pPr>
      <w:r w:rsidRPr="005A1A17">
        <w:rPr>
          <w:sz w:val="28"/>
          <w:szCs w:val="28"/>
        </w:rPr>
        <w:t>- Республиканский конкурс юмора и сатиры «Юмориум»;</w:t>
      </w:r>
    </w:p>
    <w:p w:rsidR="005A1A17" w:rsidRPr="005A1A17" w:rsidRDefault="005A1A17" w:rsidP="005A1A17">
      <w:pPr>
        <w:pStyle w:val="af2"/>
        <w:spacing w:line="276" w:lineRule="auto"/>
        <w:ind w:firstLine="284"/>
        <w:jc w:val="both"/>
        <w:rPr>
          <w:sz w:val="28"/>
          <w:szCs w:val="28"/>
        </w:rPr>
      </w:pPr>
      <w:r w:rsidRPr="005A1A17">
        <w:rPr>
          <w:sz w:val="28"/>
          <w:szCs w:val="28"/>
        </w:rPr>
        <w:t xml:space="preserve">- Региональный этап Всероссийского фестиваля народного творчества «Салют Победы», посвященный 75-летию Победы в ВОВ, </w:t>
      </w:r>
    </w:p>
    <w:p w:rsidR="005A1A17" w:rsidRPr="005A1A17" w:rsidRDefault="005A1A17" w:rsidP="005A1A17">
      <w:pPr>
        <w:pStyle w:val="af2"/>
        <w:spacing w:line="276" w:lineRule="auto"/>
        <w:ind w:firstLine="284"/>
        <w:jc w:val="both"/>
        <w:rPr>
          <w:sz w:val="28"/>
          <w:szCs w:val="28"/>
        </w:rPr>
      </w:pPr>
      <w:r w:rsidRPr="005A1A17">
        <w:rPr>
          <w:sz w:val="28"/>
          <w:szCs w:val="28"/>
        </w:rPr>
        <w:t>-Полуфинал Республиканского конкурса красоты, женственности и добродетели «Танды-Тыва дангыназы»;</w:t>
      </w:r>
    </w:p>
    <w:p w:rsidR="005A1A17" w:rsidRPr="005A1A17" w:rsidRDefault="005A1A17" w:rsidP="005A1A17">
      <w:pPr>
        <w:pStyle w:val="af2"/>
        <w:spacing w:line="276" w:lineRule="auto"/>
        <w:ind w:firstLine="284"/>
        <w:jc w:val="both"/>
        <w:rPr>
          <w:sz w:val="28"/>
          <w:szCs w:val="28"/>
        </w:rPr>
      </w:pPr>
      <w:r w:rsidRPr="005A1A17">
        <w:rPr>
          <w:sz w:val="28"/>
          <w:szCs w:val="28"/>
        </w:rPr>
        <w:t>-Гала-концерт (финал) Республиканского конкурса юных вокалистов «Хамнаарак-2019»;</w:t>
      </w:r>
    </w:p>
    <w:p w:rsidR="005A1A17" w:rsidRPr="005A1A17" w:rsidRDefault="005A1A17" w:rsidP="005A1A17">
      <w:pPr>
        <w:pStyle w:val="af2"/>
        <w:spacing w:line="276" w:lineRule="auto"/>
        <w:ind w:firstLine="284"/>
        <w:jc w:val="both"/>
        <w:rPr>
          <w:sz w:val="28"/>
          <w:szCs w:val="28"/>
        </w:rPr>
      </w:pPr>
      <w:r w:rsidRPr="005A1A17">
        <w:rPr>
          <w:sz w:val="28"/>
          <w:szCs w:val="28"/>
        </w:rPr>
        <w:t>- Республиканский фестиваль «Едины в танце», посвященный Дню России;</w:t>
      </w:r>
    </w:p>
    <w:p w:rsidR="005A1A17" w:rsidRPr="005A1A17" w:rsidRDefault="005A1A17" w:rsidP="005A1A17">
      <w:pPr>
        <w:pStyle w:val="af2"/>
        <w:spacing w:line="276" w:lineRule="auto"/>
        <w:ind w:firstLine="284"/>
        <w:jc w:val="both"/>
        <w:rPr>
          <w:sz w:val="28"/>
          <w:szCs w:val="28"/>
        </w:rPr>
      </w:pPr>
      <w:r w:rsidRPr="005A1A17">
        <w:rPr>
          <w:sz w:val="28"/>
          <w:szCs w:val="28"/>
        </w:rPr>
        <w:t>-Международный музыкальный фестиваль-</w:t>
      </w:r>
      <w:proofErr w:type="gramStart"/>
      <w:r w:rsidRPr="005A1A17">
        <w:rPr>
          <w:sz w:val="28"/>
          <w:szCs w:val="28"/>
        </w:rPr>
        <w:t>конкурс«</w:t>
      </w:r>
      <w:proofErr w:type="gramEnd"/>
      <w:r w:rsidRPr="005A1A17">
        <w:rPr>
          <w:sz w:val="28"/>
          <w:szCs w:val="28"/>
        </w:rPr>
        <w:t>Авамгатураскаатым. Посвящаю маме» (с. Самагалтай Тес-Хемского к-на);</w:t>
      </w:r>
    </w:p>
    <w:p w:rsidR="005A1A17" w:rsidRPr="005A1A17" w:rsidRDefault="005A1A17" w:rsidP="005A1A17">
      <w:pPr>
        <w:pStyle w:val="af2"/>
        <w:spacing w:line="276" w:lineRule="auto"/>
        <w:ind w:firstLine="284"/>
        <w:jc w:val="both"/>
        <w:rPr>
          <w:sz w:val="28"/>
          <w:szCs w:val="28"/>
        </w:rPr>
      </w:pPr>
      <w:r w:rsidRPr="005A1A17">
        <w:rPr>
          <w:sz w:val="28"/>
          <w:szCs w:val="28"/>
        </w:rPr>
        <w:t>-Межрегиональный фестиваль русской культуры на Малом Енисее «ВерховьЁ» (с. СизимКаа-Хемского к-на).</w:t>
      </w:r>
    </w:p>
    <w:p w:rsidR="005A1A17" w:rsidRPr="005A1A17" w:rsidRDefault="005A1A17" w:rsidP="005A1A17">
      <w:pPr>
        <w:pStyle w:val="af2"/>
        <w:spacing w:line="276" w:lineRule="auto"/>
        <w:ind w:firstLine="284"/>
        <w:jc w:val="both"/>
        <w:rPr>
          <w:rFonts w:eastAsia="Calibri"/>
          <w:sz w:val="28"/>
          <w:szCs w:val="28"/>
        </w:rPr>
      </w:pPr>
      <w:r w:rsidRPr="005A1A17">
        <w:rPr>
          <w:sz w:val="28"/>
          <w:szCs w:val="28"/>
        </w:rPr>
        <w:t>-Ф</w:t>
      </w:r>
      <w:r w:rsidRPr="005A1A17">
        <w:rPr>
          <w:rFonts w:eastAsia="Calibri"/>
          <w:sz w:val="28"/>
          <w:szCs w:val="28"/>
        </w:rPr>
        <w:t>инал республиканского конкурса красоты, женственности и добродетели «Танды-Тыва дангыназы»;</w:t>
      </w:r>
    </w:p>
    <w:p w:rsidR="005A1A17" w:rsidRPr="005A1A17" w:rsidRDefault="005A1A17" w:rsidP="005A1A17">
      <w:pPr>
        <w:pStyle w:val="af2"/>
        <w:spacing w:line="276" w:lineRule="auto"/>
        <w:ind w:firstLine="284"/>
        <w:jc w:val="both"/>
        <w:rPr>
          <w:sz w:val="28"/>
          <w:szCs w:val="28"/>
        </w:rPr>
      </w:pPr>
      <w:r w:rsidRPr="005A1A17">
        <w:rPr>
          <w:rFonts w:eastAsia="Calibri"/>
          <w:sz w:val="28"/>
          <w:szCs w:val="28"/>
        </w:rPr>
        <w:t>-</w:t>
      </w:r>
      <w:r w:rsidRPr="005A1A17">
        <w:rPr>
          <w:sz w:val="28"/>
          <w:szCs w:val="28"/>
        </w:rPr>
        <w:t>Смотр творческих коллективов на подтверждение (присвоение) звания «народный» и «образцовый»;</w:t>
      </w:r>
    </w:p>
    <w:p w:rsidR="005A1A17" w:rsidRPr="005A1A17" w:rsidRDefault="005A1A17" w:rsidP="005A1A17">
      <w:pPr>
        <w:pStyle w:val="af2"/>
        <w:spacing w:line="276" w:lineRule="auto"/>
        <w:ind w:firstLine="284"/>
        <w:jc w:val="both"/>
        <w:rPr>
          <w:rFonts w:eastAsia="Calibri"/>
          <w:sz w:val="28"/>
          <w:szCs w:val="28"/>
        </w:rPr>
      </w:pPr>
      <w:r w:rsidRPr="005A1A17">
        <w:rPr>
          <w:sz w:val="28"/>
          <w:szCs w:val="28"/>
        </w:rPr>
        <w:t>-</w:t>
      </w:r>
      <w:r w:rsidRPr="005A1A17">
        <w:rPr>
          <w:rFonts w:eastAsia="Calibri"/>
          <w:sz w:val="28"/>
          <w:szCs w:val="28"/>
        </w:rPr>
        <w:t>Республиканский фестиваль-конкурс любительских театров, в том числе семейных «Уран-чүүлдүңкүзүңгүзү»;</w:t>
      </w:r>
    </w:p>
    <w:p w:rsidR="005A1A17" w:rsidRPr="005A1A17" w:rsidRDefault="005A1A17" w:rsidP="005A1A17">
      <w:pPr>
        <w:pStyle w:val="af2"/>
        <w:spacing w:line="276" w:lineRule="auto"/>
        <w:ind w:firstLine="284"/>
        <w:jc w:val="both"/>
        <w:rPr>
          <w:sz w:val="28"/>
          <w:szCs w:val="28"/>
        </w:rPr>
      </w:pPr>
      <w:r w:rsidRPr="005A1A17">
        <w:rPr>
          <w:rFonts w:eastAsia="Calibri"/>
          <w:sz w:val="28"/>
          <w:szCs w:val="28"/>
        </w:rPr>
        <w:t>-</w:t>
      </w:r>
      <w:r w:rsidRPr="005A1A17">
        <w:rPr>
          <w:sz w:val="28"/>
          <w:szCs w:val="28"/>
        </w:rPr>
        <w:t>Республиканский фестиваль любительского кино-видеотворчества «Тыва-Синема»;</w:t>
      </w:r>
    </w:p>
    <w:p w:rsidR="005A1A17" w:rsidRPr="005A1A17" w:rsidRDefault="005A1A17" w:rsidP="005A1A17">
      <w:pPr>
        <w:pStyle w:val="af2"/>
        <w:spacing w:line="276" w:lineRule="auto"/>
        <w:ind w:firstLine="284"/>
        <w:jc w:val="both"/>
        <w:rPr>
          <w:sz w:val="28"/>
          <w:szCs w:val="28"/>
        </w:rPr>
      </w:pPr>
      <w:r w:rsidRPr="005A1A17">
        <w:rPr>
          <w:sz w:val="28"/>
          <w:szCs w:val="28"/>
        </w:rPr>
        <w:t>- Концерт победителей и финалистов Международного фестиваля-конкурса под патронажем Главы Республики Тыва «Авамга</w:t>
      </w:r>
      <w:r w:rsidR="005D4B22">
        <w:rPr>
          <w:sz w:val="28"/>
          <w:szCs w:val="28"/>
        </w:rPr>
        <w:t xml:space="preserve"> </w:t>
      </w:r>
      <w:r w:rsidRPr="005A1A17">
        <w:rPr>
          <w:sz w:val="28"/>
          <w:szCs w:val="28"/>
        </w:rPr>
        <w:t xml:space="preserve">тураскаатым. Посвящаю маме. </w:t>
      </w:r>
      <w:r w:rsidRPr="005A1A17">
        <w:rPr>
          <w:sz w:val="28"/>
          <w:szCs w:val="28"/>
          <w:lang w:val="en-US"/>
        </w:rPr>
        <w:t>To</w:t>
      </w:r>
      <w:r w:rsidR="005D4B22">
        <w:rPr>
          <w:sz w:val="28"/>
          <w:szCs w:val="28"/>
        </w:rPr>
        <w:t xml:space="preserve"> </w:t>
      </w:r>
      <w:r w:rsidRPr="005A1A17">
        <w:rPr>
          <w:sz w:val="28"/>
          <w:szCs w:val="28"/>
          <w:lang w:val="en-US"/>
        </w:rPr>
        <w:t>my</w:t>
      </w:r>
      <w:r w:rsidR="005D4B22">
        <w:rPr>
          <w:sz w:val="28"/>
          <w:szCs w:val="28"/>
        </w:rPr>
        <w:t xml:space="preserve"> </w:t>
      </w:r>
      <w:r w:rsidRPr="005A1A17">
        <w:rPr>
          <w:sz w:val="28"/>
          <w:szCs w:val="28"/>
          <w:lang w:val="en-US"/>
        </w:rPr>
        <w:t>mother</w:t>
      </w:r>
      <w:r w:rsidRPr="005A1A17">
        <w:rPr>
          <w:sz w:val="28"/>
          <w:szCs w:val="28"/>
        </w:rPr>
        <w:t>»;</w:t>
      </w:r>
    </w:p>
    <w:p w:rsidR="005A1A17" w:rsidRPr="005A1A17" w:rsidRDefault="005A1A17" w:rsidP="005A1A17">
      <w:pPr>
        <w:pStyle w:val="af2"/>
        <w:spacing w:line="276" w:lineRule="auto"/>
        <w:ind w:firstLine="284"/>
        <w:jc w:val="both"/>
        <w:rPr>
          <w:sz w:val="28"/>
          <w:szCs w:val="28"/>
        </w:rPr>
      </w:pPr>
      <w:r w:rsidRPr="005A1A17">
        <w:rPr>
          <w:sz w:val="28"/>
          <w:szCs w:val="28"/>
        </w:rPr>
        <w:t>- Республиканский конкурс «</w:t>
      </w:r>
      <w:r w:rsidRPr="005A1A17">
        <w:rPr>
          <w:sz w:val="28"/>
          <w:szCs w:val="28"/>
          <w:lang w:val="tt-RU"/>
        </w:rPr>
        <w:t>Өг-бүлениң онза-чараш байырлалы</w:t>
      </w:r>
      <w:r w:rsidRPr="005A1A17">
        <w:rPr>
          <w:sz w:val="28"/>
          <w:szCs w:val="28"/>
        </w:rPr>
        <w:t>» (Прекрасный праздник семьи) (фотосъемка награждения победителей конкурса).</w:t>
      </w:r>
    </w:p>
    <w:p w:rsidR="005A1A17" w:rsidRPr="005A1A17" w:rsidRDefault="005A1A17" w:rsidP="005A1A17">
      <w:pPr>
        <w:spacing w:after="0"/>
        <w:ind w:firstLine="567"/>
        <w:jc w:val="both"/>
        <w:rPr>
          <w:rFonts w:ascii="Times New Roman" w:hAnsi="Times New Roman" w:cs="Times New Roman"/>
          <w:sz w:val="28"/>
          <w:szCs w:val="28"/>
        </w:rPr>
      </w:pPr>
      <w:r w:rsidRPr="005A1A17">
        <w:rPr>
          <w:rFonts w:ascii="Times New Roman" w:hAnsi="Times New Roman" w:cs="Times New Roman"/>
          <w:sz w:val="28"/>
          <w:szCs w:val="28"/>
        </w:rPr>
        <w:t>3. Разработан дизайн и распечатано</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 xml:space="preserve">полиграфической продукции всего: </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афиш А4-188 шт., А3-</w:t>
      </w:r>
      <w:r w:rsidRPr="005A1A17">
        <w:rPr>
          <w:rFonts w:ascii="Times New Roman" w:hAnsi="Times New Roman" w:cs="Times New Roman"/>
          <w:sz w:val="28"/>
          <w:szCs w:val="28"/>
          <w:lang w:val="tt-RU"/>
        </w:rPr>
        <w:t>1007</w:t>
      </w:r>
      <w:r w:rsidRPr="005A1A17">
        <w:rPr>
          <w:rFonts w:ascii="Times New Roman" w:hAnsi="Times New Roman" w:cs="Times New Roman"/>
          <w:sz w:val="28"/>
          <w:szCs w:val="28"/>
        </w:rPr>
        <w:t xml:space="preserve"> шт.; </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приглашений</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-155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сертификатов</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-101шт;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различных табличек, открыток и элементов декора</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rPr>
        <w:t>113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дипломов и благодарностей</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 xml:space="preserve"> 570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методических рекомендаций -</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 xml:space="preserve">542экз.; </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 xml:space="preserve">фотографий А4 </w:t>
      </w: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rPr>
        <w:t>77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флаеров</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1700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открытки</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rPr>
        <w:t>73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lastRenderedPageBreak/>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программы Мероприятий «Наадым 2019»</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100 шт.</w:t>
      </w:r>
      <w:r w:rsidR="00BD7554">
        <w:rPr>
          <w:rFonts w:ascii="Times New Roman" w:hAnsi="Times New Roman" w:cs="Times New Roman"/>
          <w:sz w:val="28"/>
          <w:szCs w:val="28"/>
        </w:rPr>
        <w:t>;</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программы Республиканской спартакиады работников культуры, посвященного году театра в России</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w:t>
      </w:r>
      <w:r w:rsidRPr="005A1A17">
        <w:rPr>
          <w:rFonts w:ascii="Times New Roman" w:hAnsi="Times New Roman" w:cs="Times New Roman"/>
          <w:sz w:val="28"/>
          <w:szCs w:val="28"/>
        </w:rPr>
        <w:t xml:space="preserve"> 50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распечатан журнал «Культура» (национальные проекты)</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- 4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наградные листы</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rPr>
        <w:t>81 шт.;</w:t>
      </w:r>
    </w:p>
    <w:p w:rsidR="005A1A17" w:rsidRPr="005A1A17" w:rsidRDefault="005A1A17" w:rsidP="005A1A17">
      <w:pPr>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rPr>
        <w:t>лифлеты по пожарной безопасности</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w:t>
      </w:r>
      <w:r w:rsidRPr="005A1A17">
        <w:rPr>
          <w:rFonts w:ascii="Times New Roman" w:hAnsi="Times New Roman" w:cs="Times New Roman"/>
          <w:sz w:val="28"/>
          <w:szCs w:val="28"/>
        </w:rPr>
        <w:t xml:space="preserve"> 44 шт.;</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лифлеты “Трезвая свадьба, трезвая семья”</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300 шт.;</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лифлеты “Модная свадьба”</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- 300 шт.;</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Положение</w:t>
      </w:r>
      <w:r w:rsidRPr="005A1A17">
        <w:rPr>
          <w:rFonts w:ascii="Times New Roman" w:hAnsi="Times New Roman" w:cs="Times New Roman"/>
          <w:sz w:val="28"/>
          <w:szCs w:val="28"/>
        </w:rPr>
        <w:t xml:space="preserve"> о проведении </w:t>
      </w:r>
      <w:r w:rsidRPr="005A1A17">
        <w:rPr>
          <w:rFonts w:ascii="Times New Roman" w:hAnsi="Times New Roman" w:cs="Times New Roman"/>
          <w:sz w:val="28"/>
          <w:szCs w:val="28"/>
          <w:lang w:val="en-US"/>
        </w:rPr>
        <w:t>V</w:t>
      </w:r>
      <w:r w:rsidRPr="005A1A17">
        <w:rPr>
          <w:rFonts w:ascii="Times New Roman" w:hAnsi="Times New Roman" w:cs="Times New Roman"/>
          <w:sz w:val="28"/>
          <w:szCs w:val="28"/>
          <w:lang w:val="tt-RU"/>
        </w:rPr>
        <w:t xml:space="preserve"> Республиканского фестиваля любительского конкурса киновидеотворчества </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Тывасинема</w:t>
      </w:r>
      <w:r w:rsidRPr="005A1A17">
        <w:rPr>
          <w:rFonts w:ascii="Times New Roman" w:hAnsi="Times New Roman" w:cs="Times New Roman"/>
          <w:sz w:val="28"/>
          <w:szCs w:val="28"/>
        </w:rPr>
        <w:t>»</w:t>
      </w:r>
      <w:r w:rsidR="00BD7554">
        <w:rPr>
          <w:rFonts w:ascii="Times New Roman" w:hAnsi="Times New Roman" w:cs="Times New Roman"/>
          <w:sz w:val="28"/>
          <w:szCs w:val="28"/>
        </w:rPr>
        <w:t xml:space="preserve"> </w:t>
      </w:r>
      <w:r w:rsidRPr="005A1A17">
        <w:rPr>
          <w:rFonts w:ascii="Times New Roman" w:hAnsi="Times New Roman" w:cs="Times New Roman"/>
          <w:sz w:val="28"/>
          <w:szCs w:val="28"/>
          <w:lang w:val="tt-RU"/>
        </w:rPr>
        <w:t>- 12 экз.;</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эмблемы</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8 шт.;</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бейджики</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- 170 шт.;</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памятки, своды правил</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- 32 экз;</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xml:space="preserve">листы для голосования с отрывными корешками - 600 шт., </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фотореклама</w:t>
      </w:r>
      <w:r w:rsidR="00BD755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- 5 шт.</w:t>
      </w:r>
    </w:p>
    <w:p w:rsidR="005A1A17" w:rsidRPr="005A1A17" w:rsidRDefault="005A1A17" w:rsidP="005A1A17">
      <w:pPr>
        <w:pStyle w:val="a3"/>
        <w:numPr>
          <w:ilvl w:val="0"/>
          <w:numId w:val="7"/>
        </w:numPr>
        <w:tabs>
          <w:tab w:val="left" w:pos="851"/>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Монтаж видео материалов - 50 роликов, создание видеозаставки – 38</w:t>
      </w:r>
      <w:r w:rsidR="008F66CD">
        <w:rPr>
          <w:rFonts w:ascii="Times New Roman" w:hAnsi="Times New Roman" w:cs="Times New Roman"/>
          <w:sz w:val="28"/>
          <w:szCs w:val="28"/>
          <w:lang w:val="tt-RU"/>
        </w:rPr>
        <w:t>.</w:t>
      </w:r>
    </w:p>
    <w:p w:rsidR="005A1A17" w:rsidRPr="005A1A17" w:rsidRDefault="005A1A17" w:rsidP="005A1A17">
      <w:pPr>
        <w:pStyle w:val="a3"/>
        <w:numPr>
          <w:ilvl w:val="0"/>
          <w:numId w:val="7"/>
        </w:numPr>
        <w:tabs>
          <w:tab w:val="left" w:pos="851"/>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lang w:val="tt-RU"/>
        </w:rPr>
        <w:t>Верстка, техническая корректировка и распечатка:</w:t>
      </w:r>
    </w:p>
    <w:p w:rsidR="005A1A17" w:rsidRPr="005A1A17" w:rsidRDefault="005A1A17" w:rsidP="005A1A17">
      <w:pPr>
        <w:tabs>
          <w:tab w:val="left" w:pos="993"/>
        </w:tabs>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8F66CD">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xml:space="preserve">Методические рекомендации </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Основы работы по созданию фильма</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 xml:space="preserve"> на 16 стр., формат 60х84/16-20 экз.;</w:t>
      </w:r>
    </w:p>
    <w:p w:rsidR="005A1A17" w:rsidRPr="005A1A17" w:rsidRDefault="005A1A17" w:rsidP="005A1A17">
      <w:pPr>
        <w:pStyle w:val="51"/>
        <w:shd w:val="clear" w:color="auto" w:fill="auto"/>
        <w:spacing w:line="276" w:lineRule="auto"/>
        <w:ind w:firstLine="284"/>
        <w:rPr>
          <w:rStyle w:val="5"/>
          <w:rFonts w:ascii="Times New Roman" w:hAnsi="Times New Roman" w:cs="Times New Roman"/>
          <w:sz w:val="28"/>
          <w:szCs w:val="28"/>
        </w:rPr>
      </w:pPr>
      <w:r w:rsidRPr="005A1A17">
        <w:rPr>
          <w:rFonts w:ascii="Times New Roman" w:hAnsi="Times New Roman" w:cs="Times New Roman"/>
          <w:sz w:val="28"/>
          <w:szCs w:val="28"/>
          <w:lang w:val="tt-RU"/>
        </w:rPr>
        <w:t>-</w:t>
      </w:r>
      <w:r w:rsidR="008F66CD">
        <w:rPr>
          <w:rFonts w:ascii="Times New Roman" w:hAnsi="Times New Roman" w:cs="Times New Roman"/>
          <w:sz w:val="28"/>
          <w:szCs w:val="28"/>
          <w:lang w:val="tt-RU"/>
        </w:rPr>
        <w:t xml:space="preserve"> </w:t>
      </w:r>
      <w:r w:rsidRPr="005A1A17">
        <w:rPr>
          <w:rStyle w:val="5"/>
          <w:rFonts w:ascii="Times New Roman" w:hAnsi="Times New Roman" w:cs="Times New Roman"/>
          <w:sz w:val="28"/>
          <w:szCs w:val="28"/>
        </w:rPr>
        <w:t>Методические рекомендации по составлению и оформлению сценария мероприятий. Составление, оформление сценария мероприятия на 9 стр., формат 60х84/16- 2 экземпляра.</w:t>
      </w:r>
    </w:p>
    <w:p w:rsidR="005A1A17" w:rsidRPr="005A1A17" w:rsidRDefault="005A1A17" w:rsidP="005A1A17">
      <w:pPr>
        <w:pStyle w:val="51"/>
        <w:shd w:val="clear" w:color="auto" w:fill="auto"/>
        <w:spacing w:line="276" w:lineRule="auto"/>
        <w:ind w:firstLine="284"/>
        <w:rPr>
          <w:rStyle w:val="5"/>
          <w:rFonts w:ascii="Times New Roman" w:hAnsi="Times New Roman" w:cs="Times New Roman"/>
          <w:color w:val="000000"/>
          <w:sz w:val="28"/>
          <w:szCs w:val="28"/>
        </w:rPr>
      </w:pPr>
      <w:r w:rsidRPr="005A1A17">
        <w:rPr>
          <w:rStyle w:val="5"/>
          <w:rFonts w:ascii="Times New Roman" w:hAnsi="Times New Roman" w:cs="Times New Roman"/>
          <w:sz w:val="28"/>
          <w:szCs w:val="28"/>
        </w:rPr>
        <w:t>-</w:t>
      </w:r>
      <w:r w:rsidR="008F66CD">
        <w:rPr>
          <w:rStyle w:val="5"/>
          <w:rFonts w:ascii="Times New Roman" w:hAnsi="Times New Roman" w:cs="Times New Roman"/>
          <w:sz w:val="28"/>
          <w:szCs w:val="28"/>
        </w:rPr>
        <w:t xml:space="preserve"> </w:t>
      </w:r>
      <w:r w:rsidRPr="005A1A17">
        <w:rPr>
          <w:rStyle w:val="5"/>
          <w:rFonts w:ascii="Times New Roman" w:hAnsi="Times New Roman" w:cs="Times New Roman"/>
          <w:color w:val="000000"/>
          <w:sz w:val="28"/>
          <w:szCs w:val="28"/>
        </w:rPr>
        <w:t>Методические рекомендации по празднованиям Дня матери и Дня отцов  в кожуунах и сумонах Республики Тыва на 10 стр., формат 60х84/16 – 2 экземпляра.</w:t>
      </w:r>
    </w:p>
    <w:p w:rsidR="005A1A17" w:rsidRPr="005A1A17" w:rsidRDefault="005A1A17" w:rsidP="005A1A17">
      <w:pPr>
        <w:pStyle w:val="51"/>
        <w:shd w:val="clear" w:color="auto" w:fill="auto"/>
        <w:spacing w:line="276" w:lineRule="auto"/>
        <w:ind w:firstLine="284"/>
        <w:rPr>
          <w:rStyle w:val="5"/>
          <w:rFonts w:ascii="Times New Roman" w:hAnsi="Times New Roman" w:cs="Times New Roman"/>
          <w:color w:val="000000"/>
          <w:sz w:val="28"/>
          <w:szCs w:val="28"/>
        </w:rPr>
      </w:pPr>
      <w:r w:rsidRPr="005A1A17">
        <w:rPr>
          <w:rStyle w:val="5"/>
          <w:rFonts w:ascii="Times New Roman" w:hAnsi="Times New Roman" w:cs="Times New Roman"/>
          <w:color w:val="000000"/>
          <w:sz w:val="28"/>
          <w:szCs w:val="28"/>
        </w:rPr>
        <w:t>- Информационный бюллетень №1 за март 2019 г. на 50 стр., формат 60х84/16- 20 экземпляров.</w:t>
      </w:r>
    </w:p>
    <w:p w:rsidR="005A1A17" w:rsidRPr="005A1A17" w:rsidRDefault="005A1A17" w:rsidP="005A1A17">
      <w:pPr>
        <w:tabs>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lang w:val="tt-RU"/>
        </w:rPr>
        <w:t xml:space="preserve">- Методические рекомендации № 4 </w:t>
      </w:r>
      <w:r w:rsidRPr="005A1A17">
        <w:rPr>
          <w:rFonts w:ascii="Times New Roman" w:hAnsi="Times New Roman" w:cs="Times New Roman"/>
          <w:sz w:val="28"/>
          <w:szCs w:val="28"/>
        </w:rPr>
        <w:t>«Пожарная безопасность в культурно-досуговых учреждениях», на 23 страницах, формат 60х84/16-  20 экземпляров.</w:t>
      </w:r>
    </w:p>
    <w:p w:rsidR="005A1A17" w:rsidRPr="005A1A17" w:rsidRDefault="005A1A17" w:rsidP="005A1A17">
      <w:pPr>
        <w:tabs>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lang w:val="tt-RU"/>
        </w:rPr>
        <w:t>-</w:t>
      </w:r>
      <w:r w:rsidR="008F66CD">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Бланк годового статистического отчета 7</w:t>
      </w:r>
      <w:r w:rsidR="008F66CD">
        <w:rPr>
          <w:rFonts w:ascii="Times New Roman" w:hAnsi="Times New Roman" w:cs="Times New Roman"/>
          <w:sz w:val="28"/>
          <w:szCs w:val="28"/>
          <w:lang w:val="tt-RU"/>
        </w:rPr>
        <w:t>-</w:t>
      </w:r>
      <w:r w:rsidRPr="005A1A17">
        <w:rPr>
          <w:rFonts w:ascii="Times New Roman" w:hAnsi="Times New Roman" w:cs="Times New Roman"/>
          <w:sz w:val="28"/>
          <w:szCs w:val="28"/>
          <w:lang w:val="tt-RU"/>
        </w:rPr>
        <w:t>НК на 3 страницах, формат А3 – 71 шт.</w:t>
      </w:r>
    </w:p>
    <w:p w:rsidR="005A1A17" w:rsidRPr="005A1A17" w:rsidRDefault="005A1A17" w:rsidP="005A1A17">
      <w:pPr>
        <w:tabs>
          <w:tab w:val="left" w:pos="993"/>
        </w:tabs>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8F66CD">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xml:space="preserve">Методическое пособие </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Методика подготовки и проведения обучающих семинаров/вебинаров для специалистов культурно-досуговых учреждений. Как на писать методические рекомендации</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 xml:space="preserve"> на 28 стр., формат 60х84/16- 30 экземпляров.</w:t>
      </w:r>
    </w:p>
    <w:p w:rsidR="005A1A17" w:rsidRPr="005A1A17" w:rsidRDefault="005A1A17" w:rsidP="005A1A17">
      <w:pPr>
        <w:tabs>
          <w:tab w:val="left" w:pos="993"/>
        </w:tabs>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8F66CD">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Методические материалы об организации деятельности клубно-досуговых учреждений и клубных формирований на 44 л., формат 60х84/16-  20 экземпляров.</w:t>
      </w:r>
    </w:p>
    <w:p w:rsidR="005A1A17" w:rsidRPr="005A1A17" w:rsidRDefault="005A1A17" w:rsidP="005A1A17">
      <w:pPr>
        <w:spacing w:after="0"/>
        <w:ind w:firstLine="284"/>
        <w:jc w:val="both"/>
        <w:rPr>
          <w:rFonts w:ascii="Times New Roman" w:hAnsi="Times New Roman" w:cs="Times New Roman"/>
          <w:sz w:val="28"/>
          <w:szCs w:val="28"/>
          <w:lang w:val="tt-RU"/>
        </w:rPr>
      </w:pPr>
      <w:r w:rsidRPr="005A1A17">
        <w:rPr>
          <w:rFonts w:ascii="Times New Roman" w:hAnsi="Times New Roman" w:cs="Times New Roman"/>
          <w:sz w:val="28"/>
          <w:szCs w:val="28"/>
          <w:lang w:val="tt-RU"/>
        </w:rPr>
        <w:t>-</w:t>
      </w:r>
      <w:r w:rsidR="008F66CD">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 xml:space="preserve">Сигнального экземпляра методической рекомендации </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Я помню! Я горжусь</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 xml:space="preserve"> на 88 листах, формат 60х90/8- 1 экземпляр; </w:t>
      </w:r>
    </w:p>
    <w:p w:rsidR="005A1A17" w:rsidRPr="005A1A17" w:rsidRDefault="005A1A17" w:rsidP="005A1A17">
      <w:pPr>
        <w:pStyle w:val="a3"/>
        <w:numPr>
          <w:ilvl w:val="0"/>
          <w:numId w:val="7"/>
        </w:numPr>
        <w:tabs>
          <w:tab w:val="left" w:pos="851"/>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Дизайн и распечатка баннеров на мероприятия:</w:t>
      </w:r>
      <w:r w:rsidRPr="005A1A17">
        <w:rPr>
          <w:rFonts w:ascii="Times New Roman" w:eastAsia="Calibri" w:hAnsi="Times New Roman" w:cs="Times New Roman"/>
          <w:sz w:val="28"/>
          <w:szCs w:val="28"/>
          <w:lang w:val="tt-RU"/>
        </w:rPr>
        <w:t xml:space="preserve"> Республиканский конкурс среди ВИА «Три аккорда»</w:t>
      </w:r>
      <w:r w:rsidR="008F66CD">
        <w:rPr>
          <w:rFonts w:ascii="Times New Roman" w:eastAsia="Calibri" w:hAnsi="Times New Roman" w:cs="Times New Roman"/>
          <w:sz w:val="28"/>
          <w:szCs w:val="28"/>
          <w:lang w:val="tt-RU"/>
        </w:rPr>
        <w:t xml:space="preserve"> </w:t>
      </w:r>
      <w:r w:rsidRPr="005A1A17">
        <w:rPr>
          <w:rFonts w:ascii="Times New Roman" w:hAnsi="Times New Roman" w:cs="Times New Roman"/>
          <w:sz w:val="28"/>
          <w:szCs w:val="28"/>
        </w:rPr>
        <w:t xml:space="preserve">- 1, Республиканский конкурс юных вокалистов </w:t>
      </w:r>
      <w:r w:rsidRPr="005A1A17">
        <w:rPr>
          <w:rFonts w:ascii="Times New Roman" w:hAnsi="Times New Roman" w:cs="Times New Roman"/>
          <w:sz w:val="28"/>
          <w:szCs w:val="28"/>
        </w:rPr>
        <w:lastRenderedPageBreak/>
        <w:t>«Хамнаарак-2019» , финал Республиканского конкурса юных вокалистов «Хамнаарак-2019»</w:t>
      </w:r>
      <w:r w:rsidR="008F66CD">
        <w:rPr>
          <w:rFonts w:ascii="Times New Roman" w:hAnsi="Times New Roman" w:cs="Times New Roman"/>
          <w:sz w:val="28"/>
          <w:szCs w:val="28"/>
        </w:rPr>
        <w:t xml:space="preserve"> </w:t>
      </w:r>
      <w:r w:rsidRPr="005A1A17">
        <w:rPr>
          <w:rFonts w:ascii="Times New Roman" w:hAnsi="Times New Roman" w:cs="Times New Roman"/>
          <w:sz w:val="28"/>
          <w:szCs w:val="28"/>
        </w:rPr>
        <w:t>- 4, Региональный этап Всероссийского фестиваля народного творчества «Салют Победы»</w:t>
      </w:r>
      <w:r w:rsidR="008F66CD">
        <w:rPr>
          <w:rFonts w:ascii="Times New Roman" w:hAnsi="Times New Roman" w:cs="Times New Roman"/>
          <w:sz w:val="28"/>
          <w:szCs w:val="28"/>
        </w:rPr>
        <w:t xml:space="preserve"> </w:t>
      </w:r>
      <w:r w:rsidRPr="005A1A17">
        <w:rPr>
          <w:rFonts w:ascii="Times New Roman" w:hAnsi="Times New Roman" w:cs="Times New Roman"/>
          <w:sz w:val="28"/>
          <w:szCs w:val="28"/>
        </w:rPr>
        <w:t>- 1, Республиканский конкурс юмора и сатиры «Юморина»</w:t>
      </w:r>
      <w:r w:rsidR="008F66CD">
        <w:rPr>
          <w:rFonts w:ascii="Times New Roman" w:hAnsi="Times New Roman" w:cs="Times New Roman"/>
          <w:sz w:val="28"/>
          <w:szCs w:val="28"/>
        </w:rPr>
        <w:t xml:space="preserve"> </w:t>
      </w:r>
      <w:r w:rsidRPr="005A1A17">
        <w:rPr>
          <w:rFonts w:ascii="Times New Roman" w:hAnsi="Times New Roman" w:cs="Times New Roman"/>
          <w:sz w:val="28"/>
          <w:szCs w:val="28"/>
        </w:rPr>
        <w:t>- 1, Национальный конкурс «Дангына Тувы»</w:t>
      </w:r>
      <w:r w:rsidR="008F66CD">
        <w:rPr>
          <w:rFonts w:ascii="Times New Roman" w:hAnsi="Times New Roman" w:cs="Times New Roman"/>
          <w:sz w:val="28"/>
          <w:szCs w:val="28"/>
        </w:rPr>
        <w:t xml:space="preserve"> </w:t>
      </w:r>
      <w:r w:rsidRPr="005A1A17">
        <w:rPr>
          <w:rFonts w:ascii="Times New Roman" w:hAnsi="Times New Roman" w:cs="Times New Roman"/>
          <w:sz w:val="28"/>
          <w:szCs w:val="28"/>
        </w:rPr>
        <w:t>-</w:t>
      </w:r>
      <w:r w:rsidR="008F66CD">
        <w:rPr>
          <w:rFonts w:ascii="Times New Roman" w:hAnsi="Times New Roman" w:cs="Times New Roman"/>
          <w:sz w:val="28"/>
          <w:szCs w:val="28"/>
        </w:rPr>
        <w:t xml:space="preserve"> </w:t>
      </w:r>
      <w:r w:rsidRPr="005A1A17">
        <w:rPr>
          <w:rFonts w:ascii="Times New Roman" w:hAnsi="Times New Roman" w:cs="Times New Roman"/>
          <w:sz w:val="28"/>
          <w:szCs w:val="28"/>
        </w:rPr>
        <w:t>4,</w:t>
      </w:r>
    </w:p>
    <w:p w:rsidR="005A1A17" w:rsidRPr="008F66CD" w:rsidRDefault="005A1A17" w:rsidP="005A1A17">
      <w:pPr>
        <w:pStyle w:val="a3"/>
        <w:numPr>
          <w:ilvl w:val="0"/>
          <w:numId w:val="7"/>
        </w:numPr>
        <w:tabs>
          <w:tab w:val="left" w:pos="851"/>
        </w:tabs>
        <w:spacing w:after="0"/>
        <w:ind w:left="0" w:firstLine="567"/>
        <w:jc w:val="both"/>
        <w:rPr>
          <w:rFonts w:ascii="Times New Roman" w:hAnsi="Times New Roman" w:cs="Times New Roman"/>
          <w:sz w:val="28"/>
          <w:szCs w:val="28"/>
        </w:rPr>
      </w:pPr>
      <w:r w:rsidRPr="008F66CD">
        <w:rPr>
          <w:rFonts w:ascii="Times New Roman" w:hAnsi="Times New Roman" w:cs="Times New Roman"/>
          <w:sz w:val="28"/>
          <w:szCs w:val="28"/>
        </w:rPr>
        <w:t>Дизайн баннера на тему: «Трезвая Тува</w:t>
      </w:r>
      <w:r w:rsidR="008F66CD" w:rsidRPr="008F66CD">
        <w:rPr>
          <w:rFonts w:ascii="Times New Roman" w:hAnsi="Times New Roman" w:cs="Times New Roman"/>
          <w:sz w:val="28"/>
          <w:szCs w:val="28"/>
        </w:rPr>
        <w:t xml:space="preserve"> – </w:t>
      </w:r>
      <w:r w:rsidRPr="008F66CD">
        <w:rPr>
          <w:rFonts w:ascii="Times New Roman" w:hAnsi="Times New Roman" w:cs="Times New Roman"/>
          <w:sz w:val="28"/>
          <w:szCs w:val="28"/>
        </w:rPr>
        <w:t>здоровая нация!»</w:t>
      </w:r>
      <w:r w:rsidR="008F66CD">
        <w:rPr>
          <w:rFonts w:ascii="Times New Roman" w:hAnsi="Times New Roman" w:cs="Times New Roman"/>
          <w:sz w:val="28"/>
          <w:szCs w:val="28"/>
        </w:rPr>
        <w:t xml:space="preserve"> </w:t>
      </w:r>
      <w:r w:rsidRPr="008F66CD">
        <w:rPr>
          <w:rFonts w:ascii="Times New Roman" w:hAnsi="Times New Roman" w:cs="Times New Roman"/>
          <w:sz w:val="28"/>
          <w:szCs w:val="28"/>
        </w:rPr>
        <w:t>- 2 шт, «Региональный этап Всероссийского хорового фестиваля 2019 г. в г. Чадаан (разработка дизайна)</w:t>
      </w:r>
      <w:r w:rsidR="008F66CD">
        <w:rPr>
          <w:rFonts w:ascii="Times New Roman" w:hAnsi="Times New Roman" w:cs="Times New Roman"/>
          <w:sz w:val="28"/>
          <w:szCs w:val="28"/>
        </w:rPr>
        <w:t xml:space="preserve"> </w:t>
      </w:r>
      <w:r w:rsidRPr="008F66CD">
        <w:rPr>
          <w:rFonts w:ascii="Times New Roman" w:hAnsi="Times New Roman" w:cs="Times New Roman"/>
          <w:sz w:val="28"/>
          <w:szCs w:val="28"/>
        </w:rPr>
        <w:t>-</w:t>
      </w:r>
      <w:r w:rsidR="008F66CD">
        <w:rPr>
          <w:rFonts w:ascii="Times New Roman" w:hAnsi="Times New Roman" w:cs="Times New Roman"/>
          <w:sz w:val="28"/>
          <w:szCs w:val="28"/>
        </w:rPr>
        <w:t xml:space="preserve"> </w:t>
      </w:r>
      <w:r w:rsidRPr="008F66CD">
        <w:rPr>
          <w:rFonts w:ascii="Times New Roman" w:hAnsi="Times New Roman" w:cs="Times New Roman"/>
          <w:sz w:val="28"/>
          <w:szCs w:val="28"/>
        </w:rPr>
        <w:t>1</w:t>
      </w:r>
    </w:p>
    <w:p w:rsidR="005A1A17" w:rsidRPr="005A1A17" w:rsidRDefault="005A1A17" w:rsidP="005A1A17">
      <w:pPr>
        <w:pStyle w:val="a3"/>
        <w:numPr>
          <w:ilvl w:val="0"/>
          <w:numId w:val="7"/>
        </w:numPr>
        <w:tabs>
          <w:tab w:val="left" w:pos="851"/>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Дизайн 1-го баннера и 3-х буклетов на тему: «Профилактика употребления психотропных веществ среди несовершеннолетних».</w:t>
      </w:r>
    </w:p>
    <w:p w:rsidR="005A1A17" w:rsidRPr="005A1A17" w:rsidRDefault="005A1A17" w:rsidP="005A1A17">
      <w:pPr>
        <w:pStyle w:val="a3"/>
        <w:numPr>
          <w:ilvl w:val="0"/>
          <w:numId w:val="7"/>
        </w:numPr>
        <w:tabs>
          <w:tab w:val="left" w:pos="851"/>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 xml:space="preserve">Создание и рассылка видеоролика «Профилактика преступности среди несовершеннолетних – кража телефонов» в группах и сообществах в социальных </w:t>
      </w:r>
      <w:r w:rsidR="008F66CD">
        <w:rPr>
          <w:rFonts w:ascii="Times New Roman" w:hAnsi="Times New Roman" w:cs="Times New Roman"/>
          <w:sz w:val="28"/>
          <w:szCs w:val="28"/>
        </w:rPr>
        <w:t xml:space="preserve">сетях </w:t>
      </w:r>
      <w:r w:rsidRPr="005A1A17">
        <w:rPr>
          <w:rFonts w:ascii="Times New Roman" w:hAnsi="Times New Roman" w:cs="Times New Roman"/>
          <w:sz w:val="28"/>
          <w:szCs w:val="28"/>
        </w:rPr>
        <w:t>- 1 ролик.</w:t>
      </w:r>
    </w:p>
    <w:p w:rsidR="005A1A17" w:rsidRPr="005A1A17" w:rsidRDefault="005A1A17" w:rsidP="005A1A17">
      <w:pPr>
        <w:pStyle w:val="a3"/>
        <w:numPr>
          <w:ilvl w:val="0"/>
          <w:numId w:val="7"/>
        </w:numPr>
        <w:tabs>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Создание и рассылка рекламного ролика Республиканского конкурса киновидеотворчества «Тыва</w:t>
      </w:r>
      <w:r w:rsidR="00D91C24">
        <w:rPr>
          <w:rFonts w:ascii="Times New Roman" w:hAnsi="Times New Roman" w:cs="Times New Roman"/>
          <w:sz w:val="28"/>
          <w:szCs w:val="28"/>
        </w:rPr>
        <w:t>-С</w:t>
      </w:r>
      <w:r w:rsidRPr="005A1A17">
        <w:rPr>
          <w:rFonts w:ascii="Times New Roman" w:hAnsi="Times New Roman" w:cs="Times New Roman"/>
          <w:sz w:val="28"/>
          <w:szCs w:val="28"/>
        </w:rPr>
        <w:t>инема» в рамках Всероссийской акции «Ночь искусств» -1 ролик.</w:t>
      </w:r>
    </w:p>
    <w:p w:rsidR="005A1A17" w:rsidRPr="005A1A17" w:rsidRDefault="005A1A17" w:rsidP="005A1A17">
      <w:pPr>
        <w:pStyle w:val="a3"/>
        <w:numPr>
          <w:ilvl w:val="0"/>
          <w:numId w:val="7"/>
        </w:numPr>
        <w:tabs>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Создание и рассылка рекламного ролика концерта победителей и финалистов Международного фестиваля-конкурса под патронажем Главы Республики Тыва «Посвящаю маме. Авамга</w:t>
      </w:r>
      <w:r w:rsidR="008C51BA">
        <w:rPr>
          <w:rFonts w:ascii="Times New Roman" w:hAnsi="Times New Roman" w:cs="Times New Roman"/>
          <w:sz w:val="28"/>
          <w:szCs w:val="28"/>
        </w:rPr>
        <w:t xml:space="preserve"> </w:t>
      </w:r>
      <w:r w:rsidRPr="005A1A17">
        <w:rPr>
          <w:rFonts w:ascii="Times New Roman" w:hAnsi="Times New Roman" w:cs="Times New Roman"/>
          <w:sz w:val="28"/>
          <w:szCs w:val="28"/>
        </w:rPr>
        <w:t xml:space="preserve">тураскааттым. </w:t>
      </w:r>
      <w:r w:rsidRPr="005A1A17">
        <w:rPr>
          <w:rFonts w:ascii="Times New Roman" w:hAnsi="Times New Roman" w:cs="Times New Roman"/>
          <w:sz w:val="28"/>
          <w:szCs w:val="28"/>
          <w:lang w:val="en-US"/>
        </w:rPr>
        <w:t>To</w:t>
      </w:r>
      <w:r w:rsidRPr="008C51BA">
        <w:rPr>
          <w:rFonts w:ascii="Times New Roman" w:hAnsi="Times New Roman" w:cs="Times New Roman"/>
          <w:sz w:val="28"/>
          <w:szCs w:val="28"/>
        </w:rPr>
        <w:t xml:space="preserve"> </w:t>
      </w:r>
      <w:r w:rsidRPr="005A1A17">
        <w:rPr>
          <w:rFonts w:ascii="Times New Roman" w:hAnsi="Times New Roman" w:cs="Times New Roman"/>
          <w:sz w:val="28"/>
          <w:szCs w:val="28"/>
          <w:lang w:val="en-US"/>
        </w:rPr>
        <w:t>my</w:t>
      </w:r>
      <w:r w:rsidRPr="008C51BA">
        <w:rPr>
          <w:rFonts w:ascii="Times New Roman" w:hAnsi="Times New Roman" w:cs="Times New Roman"/>
          <w:sz w:val="28"/>
          <w:szCs w:val="28"/>
        </w:rPr>
        <w:t xml:space="preserve"> </w:t>
      </w:r>
      <w:r w:rsidRPr="005A1A17">
        <w:rPr>
          <w:rFonts w:ascii="Times New Roman" w:hAnsi="Times New Roman" w:cs="Times New Roman"/>
          <w:sz w:val="28"/>
          <w:szCs w:val="28"/>
          <w:lang w:val="en-US"/>
        </w:rPr>
        <w:t>mother</w:t>
      </w:r>
      <w:r w:rsidRPr="005A1A17">
        <w:rPr>
          <w:rFonts w:ascii="Times New Roman" w:hAnsi="Times New Roman" w:cs="Times New Roman"/>
          <w:sz w:val="28"/>
          <w:szCs w:val="28"/>
        </w:rPr>
        <w:t>»</w:t>
      </w:r>
      <w:r w:rsidRPr="005A1A17">
        <w:rPr>
          <w:rFonts w:ascii="Times New Roman" w:hAnsi="Times New Roman" w:cs="Times New Roman"/>
          <w:sz w:val="28"/>
          <w:szCs w:val="28"/>
          <w:lang w:val="tt-RU"/>
        </w:rPr>
        <w:t>- 1 ролик.</w:t>
      </w:r>
    </w:p>
    <w:p w:rsidR="005A1A17" w:rsidRPr="005A1A17" w:rsidRDefault="005A1A17" w:rsidP="005A1A17">
      <w:pPr>
        <w:pStyle w:val="a3"/>
        <w:numPr>
          <w:ilvl w:val="0"/>
          <w:numId w:val="7"/>
        </w:numPr>
        <w:tabs>
          <w:tab w:val="left" w:pos="567"/>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Создание, монтаж видеоролика по итогам закрытия Года театра в России-1 ролик.</w:t>
      </w:r>
    </w:p>
    <w:p w:rsidR="005A1A17" w:rsidRPr="005A1A17" w:rsidRDefault="005A1A17" w:rsidP="005A1A17">
      <w:pPr>
        <w:pStyle w:val="a3"/>
        <w:numPr>
          <w:ilvl w:val="0"/>
          <w:numId w:val="7"/>
        </w:numPr>
        <w:tabs>
          <w:tab w:val="left" w:pos="360"/>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Осуществляется сбор материалов из КДУ, СДК, ДК для дальнейшей публикации в СМИ по Году человека труда по следующим направлениям: «Заслуженные люди и ветераны отрасли культуры и искусства», «Династии в народном творчестве», «Лучшие работники учреждений культуры и искусства», «Лучшие творческие коллективы»</w:t>
      </w:r>
      <w:r w:rsidRPr="005A1A17">
        <w:rPr>
          <w:rFonts w:ascii="Times New Roman" w:hAnsi="Times New Roman" w:cs="Times New Roman"/>
          <w:sz w:val="28"/>
          <w:szCs w:val="28"/>
          <w:lang w:val="tt-RU"/>
        </w:rPr>
        <w:t>.</w:t>
      </w:r>
      <w:r w:rsidR="00D91C24">
        <w:rPr>
          <w:rFonts w:ascii="Times New Roman" w:hAnsi="Times New Roman" w:cs="Times New Roman"/>
          <w:sz w:val="28"/>
          <w:szCs w:val="28"/>
          <w:lang w:val="tt-RU"/>
        </w:rPr>
        <w:t xml:space="preserve"> </w:t>
      </w:r>
      <w:r w:rsidRPr="005A1A17">
        <w:rPr>
          <w:rFonts w:ascii="Times New Roman" w:hAnsi="Times New Roman" w:cs="Times New Roman"/>
          <w:sz w:val="28"/>
          <w:szCs w:val="28"/>
          <w:lang w:val="tt-RU"/>
        </w:rPr>
        <w:t>Сбор материалов по следующим темам:</w:t>
      </w:r>
      <w:r w:rsidRPr="005A1A17">
        <w:rPr>
          <w:rFonts w:ascii="Times New Roman" w:hAnsi="Times New Roman" w:cs="Times New Roman"/>
          <w:sz w:val="28"/>
          <w:szCs w:val="28"/>
        </w:rPr>
        <w:t xml:space="preserve"> «Год театра в Туве», «Патриотическое воспитание граждан Республики Тыва»</w:t>
      </w:r>
      <w:r w:rsidRPr="005A1A17">
        <w:rPr>
          <w:rFonts w:ascii="Times New Roman" w:hAnsi="Times New Roman" w:cs="Times New Roman"/>
          <w:sz w:val="28"/>
          <w:szCs w:val="28"/>
          <w:lang w:val="tt-RU"/>
        </w:rPr>
        <w:t>,</w:t>
      </w:r>
      <w:r w:rsidRPr="005A1A17">
        <w:rPr>
          <w:rFonts w:ascii="Times New Roman" w:hAnsi="Times New Roman" w:cs="Times New Roman"/>
          <w:sz w:val="28"/>
          <w:szCs w:val="28"/>
        </w:rPr>
        <w:t xml:space="preserve"> «Мероприятия, направленные на повышение семейных праздников, на создание в обществе нетерпимости к распитию спиртных напитков во время семейных праздников</w:t>
      </w:r>
      <w:r w:rsidRPr="005A1A17">
        <w:rPr>
          <w:rFonts w:ascii="Times New Roman" w:hAnsi="Times New Roman" w:cs="Times New Roman"/>
          <w:sz w:val="28"/>
          <w:szCs w:val="28"/>
          <w:lang w:val="tt-RU"/>
        </w:rPr>
        <w:t>”,</w:t>
      </w:r>
      <w:r w:rsidRPr="005A1A17">
        <w:rPr>
          <w:rFonts w:ascii="Times New Roman" w:hAnsi="Times New Roman" w:cs="Times New Roman"/>
          <w:sz w:val="28"/>
          <w:szCs w:val="28"/>
        </w:rPr>
        <w:t xml:space="preserve"> «Народный коллектив художественного творчества», «Образцовый художественный коллектив». </w:t>
      </w:r>
    </w:p>
    <w:p w:rsidR="005A1A17" w:rsidRPr="005A1A17" w:rsidRDefault="005A1A17" w:rsidP="005A1A17">
      <w:pPr>
        <w:pStyle w:val="a3"/>
        <w:tabs>
          <w:tab w:val="left" w:pos="360"/>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 xml:space="preserve"> В рамках Года театра в России были размещены различные публикации и фотоматериалы о профессиональных, народных,</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муниципальных детских и семейных театрах.</w:t>
      </w:r>
    </w:p>
    <w:p w:rsidR="005A1A17" w:rsidRPr="005A1A17" w:rsidRDefault="005A1A17" w:rsidP="005A1A17">
      <w:pPr>
        <w:pStyle w:val="a3"/>
        <w:tabs>
          <w:tab w:val="left" w:pos="360"/>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Периодически</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размещаются</w:t>
      </w:r>
      <w:r w:rsidR="00E44FE2">
        <w:rPr>
          <w:rFonts w:ascii="Times New Roman" w:hAnsi="Times New Roman" w:cs="Times New Roman"/>
          <w:sz w:val="28"/>
          <w:szCs w:val="28"/>
        </w:rPr>
        <w:t xml:space="preserve"> </w:t>
      </w:r>
      <w:r w:rsidRPr="005A1A17">
        <w:rPr>
          <w:rFonts w:ascii="Times New Roman" w:eastAsia="Times New Roman" w:hAnsi="Times New Roman" w:cs="Times New Roman"/>
          <w:sz w:val="28"/>
          <w:szCs w:val="28"/>
        </w:rPr>
        <w:t>в социальных</w:t>
      </w:r>
      <w:r w:rsidR="00E44FE2">
        <w:rPr>
          <w:rFonts w:ascii="Times New Roman" w:eastAsia="Times New Roman" w:hAnsi="Times New Roman" w:cs="Times New Roman"/>
          <w:sz w:val="28"/>
          <w:szCs w:val="28"/>
        </w:rPr>
        <w:t xml:space="preserve"> </w:t>
      </w:r>
      <w:r w:rsidRPr="005A1A17">
        <w:rPr>
          <w:rFonts w:ascii="Times New Roman" w:eastAsia="Times New Roman" w:hAnsi="Times New Roman" w:cs="Times New Roman"/>
          <w:sz w:val="28"/>
          <w:szCs w:val="28"/>
        </w:rPr>
        <w:t>порталах </w:t>
      </w:r>
      <w:hyperlink r:id="rId14" w:tgtFrame="_blank" w:history="1">
        <w:r w:rsidRPr="005A1A17">
          <w:rPr>
            <w:rFonts w:ascii="Times New Roman" w:eastAsia="Times New Roman" w:hAnsi="Times New Roman" w:cs="Times New Roman"/>
            <w:sz w:val="28"/>
            <w:szCs w:val="28"/>
          </w:rPr>
          <w:t>«В Контакте»</w:t>
        </w:r>
      </w:hyperlink>
      <w:r w:rsidRPr="005A1A17">
        <w:rPr>
          <w:rFonts w:ascii="Times New Roman" w:eastAsia="Times New Roman" w:hAnsi="Times New Roman" w:cs="Times New Roman"/>
          <w:sz w:val="28"/>
          <w:szCs w:val="28"/>
        </w:rPr>
        <w:t xml:space="preserve">, Фейсбук, Инстаграм </w:t>
      </w:r>
      <w:r w:rsidRPr="005A1A17">
        <w:rPr>
          <w:rFonts w:ascii="Times New Roman" w:hAnsi="Times New Roman" w:cs="Times New Roman"/>
          <w:sz w:val="28"/>
          <w:szCs w:val="28"/>
        </w:rPr>
        <w:t xml:space="preserve">статьи, анонсы, фото и видео материалы о различных мероприятиях, акциях, концертах, конкурсах прошедших или предстоящих в КДУ, СДК, ДК и РЦНТД. </w:t>
      </w:r>
    </w:p>
    <w:p w:rsidR="005A1A17" w:rsidRPr="005A1A17" w:rsidRDefault="005A1A17" w:rsidP="005A1A17">
      <w:pPr>
        <w:pStyle w:val="a3"/>
        <w:numPr>
          <w:ilvl w:val="0"/>
          <w:numId w:val="7"/>
        </w:numPr>
        <w:tabs>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lastRenderedPageBreak/>
        <w:t xml:space="preserve">Ко дню работников культуры РФ 23 марта 2019 г. подготовлена выставка по теме «Человек труда» (о выдающихся личностях отрасли, именитых работниках учреждений культуры прошлых лет и настоящего времени, ветеранов, молодежи, достигших весомых успехов). </w:t>
      </w:r>
    </w:p>
    <w:p w:rsidR="005A1A17" w:rsidRPr="005A1A17" w:rsidRDefault="005A1A17" w:rsidP="005A1A17">
      <w:pPr>
        <w:pStyle w:val="a3"/>
        <w:numPr>
          <w:ilvl w:val="0"/>
          <w:numId w:val="7"/>
        </w:numPr>
        <w:tabs>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Осуществляется электронная продажа билетов на платные мероприятия через электронную билетную кассу Республиканского центра народного творчества и досуга.</w:t>
      </w:r>
    </w:p>
    <w:p w:rsidR="005A1A17" w:rsidRPr="005A1A17" w:rsidRDefault="005A1A17" w:rsidP="005A1A17">
      <w:pPr>
        <w:pStyle w:val="a3"/>
        <w:numPr>
          <w:ilvl w:val="0"/>
          <w:numId w:val="7"/>
        </w:numPr>
        <w:tabs>
          <w:tab w:val="left" w:pos="993"/>
        </w:tabs>
        <w:spacing w:after="0"/>
        <w:ind w:left="0" w:firstLine="567"/>
        <w:jc w:val="both"/>
        <w:rPr>
          <w:rFonts w:ascii="Times New Roman" w:hAnsi="Times New Roman" w:cs="Times New Roman"/>
          <w:sz w:val="28"/>
          <w:szCs w:val="28"/>
        </w:rPr>
      </w:pPr>
      <w:r w:rsidRPr="005A1A17">
        <w:rPr>
          <w:rFonts w:ascii="Times New Roman" w:hAnsi="Times New Roman" w:cs="Times New Roman"/>
          <w:sz w:val="28"/>
          <w:szCs w:val="28"/>
        </w:rPr>
        <w:t>В печатных СМИ «Шын», «Тувинская правда», «Плюс Информ», «Тыва солун», «Тыванын</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аныяктары» было опубликовано 12 статей. Осуществлялся ежедневный мониторинг периодических печатных изданий и электронных СМИ, информационных Интернет-сайтов. В связи с праздничными и торжественными событиями пресс-службой РЦНТД подготовлены и размещены тексты поздравлений для адресатов и открытки к календарным праздникам.</w:t>
      </w:r>
    </w:p>
    <w:p w:rsidR="005A1A17" w:rsidRPr="005A1A17" w:rsidRDefault="005A1A17" w:rsidP="005A1A17">
      <w:pPr>
        <w:tabs>
          <w:tab w:val="left" w:pos="567"/>
        </w:tabs>
        <w:spacing w:after="0"/>
        <w:ind w:firstLine="567"/>
        <w:jc w:val="both"/>
        <w:rPr>
          <w:rFonts w:ascii="Times New Roman" w:hAnsi="Times New Roman" w:cs="Times New Roman"/>
          <w:sz w:val="28"/>
          <w:szCs w:val="28"/>
        </w:rPr>
      </w:pPr>
      <w:r w:rsidRPr="005A1A17">
        <w:rPr>
          <w:rFonts w:ascii="Times New Roman" w:hAnsi="Times New Roman" w:cs="Times New Roman"/>
          <w:sz w:val="28"/>
          <w:szCs w:val="28"/>
        </w:rPr>
        <w:t>18. В рамках рекламной кампании был</w:t>
      </w:r>
      <w:r w:rsidRPr="005A1A17">
        <w:rPr>
          <w:rFonts w:ascii="Times New Roman" w:hAnsi="Times New Roman" w:cs="Times New Roman"/>
          <w:sz w:val="28"/>
          <w:szCs w:val="28"/>
          <w:lang w:val="tt-RU"/>
        </w:rPr>
        <w:t xml:space="preserve">и </w:t>
      </w:r>
      <w:r w:rsidRPr="005A1A17">
        <w:rPr>
          <w:rFonts w:ascii="Times New Roman" w:hAnsi="Times New Roman" w:cs="Times New Roman"/>
          <w:sz w:val="28"/>
          <w:szCs w:val="28"/>
        </w:rPr>
        <w:t>пров</w:t>
      </w:r>
      <w:r w:rsidRPr="005A1A17">
        <w:rPr>
          <w:rFonts w:ascii="Times New Roman" w:hAnsi="Times New Roman" w:cs="Times New Roman"/>
          <w:sz w:val="28"/>
          <w:szCs w:val="28"/>
          <w:lang w:val="tt-RU"/>
        </w:rPr>
        <w:t>едены</w:t>
      </w:r>
      <w:r w:rsidRPr="005A1A17">
        <w:rPr>
          <w:rFonts w:ascii="Times New Roman" w:hAnsi="Times New Roman" w:cs="Times New Roman"/>
          <w:sz w:val="28"/>
          <w:szCs w:val="28"/>
        </w:rPr>
        <w:t xml:space="preserve"> следующие мероприятия:</w:t>
      </w:r>
    </w:p>
    <w:p w:rsidR="005A1A17" w:rsidRPr="005A1A17" w:rsidRDefault="005A1A17" w:rsidP="005A1A17">
      <w:pPr>
        <w:tabs>
          <w:tab w:val="left" w:pos="567"/>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-афиширование на рекламных площадках по микрорайонам г. Кызыла, Правого берега, ЛДО, ПДО,</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Вавилинский затон,</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пгт. Каа-Хем, п.Сукпак</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Кызылского кожууна, П- 45 выезда;</w:t>
      </w:r>
    </w:p>
    <w:p w:rsidR="005A1A17" w:rsidRPr="005A1A17" w:rsidRDefault="005A1A17" w:rsidP="005A1A17">
      <w:pPr>
        <w:tabs>
          <w:tab w:val="left" w:pos="567"/>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w:t>
      </w:r>
      <w:r w:rsidRPr="005A1A17">
        <w:rPr>
          <w:rFonts w:ascii="Times New Roman" w:hAnsi="Times New Roman" w:cs="Times New Roman"/>
          <w:sz w:val="28"/>
          <w:szCs w:val="28"/>
          <w:lang w:val="tt-RU"/>
        </w:rPr>
        <w:t xml:space="preserve">проведена раздача рекламных </w:t>
      </w:r>
      <w:r w:rsidRPr="005A1A17">
        <w:rPr>
          <w:rFonts w:ascii="Times New Roman" w:hAnsi="Times New Roman" w:cs="Times New Roman"/>
          <w:sz w:val="28"/>
          <w:szCs w:val="28"/>
        </w:rPr>
        <w:t>флаеров на различных площадках и микрорайонах г.</w:t>
      </w:r>
      <w:r w:rsidR="00E44FE2">
        <w:rPr>
          <w:rFonts w:ascii="Times New Roman" w:hAnsi="Times New Roman" w:cs="Times New Roman"/>
          <w:sz w:val="28"/>
          <w:szCs w:val="28"/>
        </w:rPr>
        <w:t xml:space="preserve"> </w:t>
      </w:r>
      <w:r w:rsidRPr="005A1A17">
        <w:rPr>
          <w:rFonts w:ascii="Times New Roman" w:hAnsi="Times New Roman" w:cs="Times New Roman"/>
          <w:sz w:val="28"/>
          <w:szCs w:val="28"/>
        </w:rPr>
        <w:t>Кызыла с привлечением волонтеров - 29</w:t>
      </w:r>
      <w:r w:rsidRPr="005A1A17">
        <w:rPr>
          <w:rFonts w:ascii="Times New Roman" w:hAnsi="Times New Roman" w:cs="Times New Roman"/>
          <w:sz w:val="28"/>
          <w:szCs w:val="28"/>
          <w:lang w:val="tt-RU"/>
        </w:rPr>
        <w:t>акций</w:t>
      </w:r>
      <w:r w:rsidRPr="005A1A17">
        <w:rPr>
          <w:rFonts w:ascii="Times New Roman" w:hAnsi="Times New Roman" w:cs="Times New Roman"/>
          <w:sz w:val="28"/>
          <w:szCs w:val="28"/>
        </w:rPr>
        <w:t>.</w:t>
      </w:r>
    </w:p>
    <w:p w:rsidR="005A1A17" w:rsidRPr="005A1A17" w:rsidRDefault="005A1A17" w:rsidP="005A1A17">
      <w:pPr>
        <w:tabs>
          <w:tab w:val="left" w:pos="567"/>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 проведено встреч с потенциальными спонсорами -96 встречи.</w:t>
      </w:r>
    </w:p>
    <w:p w:rsidR="005A1A17" w:rsidRPr="005A1A17" w:rsidRDefault="005A1A17" w:rsidP="005A1A17">
      <w:pPr>
        <w:tabs>
          <w:tab w:val="left" w:pos="567"/>
        </w:tabs>
        <w:spacing w:after="0"/>
        <w:ind w:firstLine="284"/>
        <w:jc w:val="both"/>
        <w:rPr>
          <w:rFonts w:ascii="Times New Roman" w:hAnsi="Times New Roman" w:cs="Times New Roman"/>
          <w:i/>
          <w:sz w:val="28"/>
          <w:szCs w:val="28"/>
        </w:rPr>
      </w:pPr>
      <w:r w:rsidRPr="005A1A17">
        <w:rPr>
          <w:rFonts w:ascii="Times New Roman" w:hAnsi="Times New Roman" w:cs="Times New Roman"/>
          <w:sz w:val="28"/>
          <w:szCs w:val="28"/>
        </w:rPr>
        <w:t>-отправлено рекламных предложений по приобретению входных билетов -150 предложений;</w:t>
      </w:r>
    </w:p>
    <w:p w:rsidR="005A1A17" w:rsidRPr="005A1A17" w:rsidRDefault="005A1A17" w:rsidP="005A1A17">
      <w:pPr>
        <w:tabs>
          <w:tab w:val="left" w:pos="567"/>
          <w:tab w:val="left" w:pos="993"/>
        </w:tabs>
        <w:spacing w:after="0"/>
        <w:ind w:firstLine="284"/>
        <w:jc w:val="both"/>
        <w:rPr>
          <w:rFonts w:ascii="Times New Roman" w:hAnsi="Times New Roman" w:cs="Times New Roman"/>
          <w:i/>
          <w:sz w:val="28"/>
          <w:szCs w:val="28"/>
        </w:rPr>
      </w:pPr>
      <w:r w:rsidRPr="005A1A17">
        <w:rPr>
          <w:rFonts w:ascii="Times New Roman" w:hAnsi="Times New Roman" w:cs="Times New Roman"/>
          <w:sz w:val="28"/>
          <w:szCs w:val="28"/>
        </w:rPr>
        <w:t>-привлечено 87 школьников, студентов в качестве рекламных агентов для раздачи рекламных флаеров;</w:t>
      </w:r>
    </w:p>
    <w:p w:rsidR="005A1A17" w:rsidRPr="005A1A17" w:rsidRDefault="005A1A17" w:rsidP="005A1A17">
      <w:pPr>
        <w:tabs>
          <w:tab w:val="left" w:pos="567"/>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 xml:space="preserve">-распространено около 1700 штук рекламных флаеров; </w:t>
      </w:r>
    </w:p>
    <w:p w:rsidR="005A1A17" w:rsidRPr="005A1A17" w:rsidRDefault="005A1A17" w:rsidP="005A1A17">
      <w:pPr>
        <w:tabs>
          <w:tab w:val="left" w:pos="567"/>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-разработаны графические дизайн-макеты, произведена верстка, корректировка и распечатка полиграфической продукции на 19 мероприятий, из них: платных- 8, бесплатных -8, благотворительный -1.</w:t>
      </w:r>
    </w:p>
    <w:p w:rsidR="005A1A17" w:rsidRPr="005A1A17" w:rsidRDefault="005A1A17" w:rsidP="005A1A17">
      <w:pPr>
        <w:tabs>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-привлечено около 3782 человек, из них на платной основе -2478;</w:t>
      </w:r>
    </w:p>
    <w:p w:rsidR="005A1A17" w:rsidRPr="005A1A17" w:rsidRDefault="005A1A17" w:rsidP="005A1A17">
      <w:pPr>
        <w:tabs>
          <w:tab w:val="left" w:pos="993"/>
        </w:tabs>
        <w:spacing w:after="0"/>
        <w:ind w:firstLine="284"/>
        <w:jc w:val="both"/>
        <w:rPr>
          <w:rFonts w:ascii="Times New Roman" w:hAnsi="Times New Roman" w:cs="Times New Roman"/>
          <w:sz w:val="28"/>
          <w:szCs w:val="28"/>
        </w:rPr>
      </w:pPr>
      <w:r w:rsidRPr="005A1A17">
        <w:rPr>
          <w:rFonts w:ascii="Times New Roman" w:hAnsi="Times New Roman" w:cs="Times New Roman"/>
          <w:sz w:val="28"/>
          <w:szCs w:val="28"/>
        </w:rPr>
        <w:t xml:space="preserve">-размещены рекламные афиши, видео ролики в 132 группах и сообществах в популярных мессенджерах </w:t>
      </w:r>
      <w:r w:rsidRPr="005A1A17">
        <w:rPr>
          <w:rFonts w:ascii="Times New Roman" w:hAnsi="Times New Roman" w:cs="Times New Roman"/>
          <w:sz w:val="28"/>
          <w:szCs w:val="28"/>
          <w:lang w:val="en-US"/>
        </w:rPr>
        <w:t>Telegram</w:t>
      </w:r>
      <w:r w:rsidRPr="005A1A17">
        <w:rPr>
          <w:rFonts w:ascii="Times New Roman" w:hAnsi="Times New Roman" w:cs="Times New Roman"/>
          <w:sz w:val="28"/>
          <w:szCs w:val="28"/>
        </w:rPr>
        <w:t xml:space="preserve">, </w:t>
      </w:r>
      <w:r w:rsidRPr="005A1A17">
        <w:rPr>
          <w:rFonts w:ascii="Times New Roman" w:hAnsi="Times New Roman" w:cs="Times New Roman"/>
          <w:sz w:val="28"/>
          <w:szCs w:val="28"/>
          <w:lang w:val="en-US"/>
        </w:rPr>
        <w:t>Viber</w:t>
      </w:r>
      <w:r w:rsidRPr="005A1A17">
        <w:rPr>
          <w:rFonts w:ascii="Times New Roman" w:hAnsi="Times New Roman" w:cs="Times New Roman"/>
          <w:sz w:val="28"/>
          <w:szCs w:val="28"/>
        </w:rPr>
        <w:t xml:space="preserve">, </w:t>
      </w:r>
      <w:r w:rsidRPr="005A1A17">
        <w:rPr>
          <w:rFonts w:ascii="Times New Roman" w:eastAsia="Times New Roman" w:hAnsi="Times New Roman" w:cs="Times New Roman"/>
          <w:sz w:val="28"/>
          <w:szCs w:val="28"/>
        </w:rPr>
        <w:t>Фейсбук, Инстаграм</w:t>
      </w:r>
      <w:r w:rsidRPr="005A1A17">
        <w:rPr>
          <w:rFonts w:ascii="Times New Roman" w:hAnsi="Times New Roman" w:cs="Times New Roman"/>
          <w:sz w:val="28"/>
          <w:szCs w:val="28"/>
        </w:rPr>
        <w:t xml:space="preserve">. </w:t>
      </w:r>
    </w:p>
    <w:p w:rsidR="00531C8B" w:rsidRPr="005A1A17" w:rsidRDefault="00531C8B" w:rsidP="005A1A17">
      <w:pPr>
        <w:spacing w:after="0"/>
        <w:ind w:firstLine="567"/>
        <w:jc w:val="both"/>
        <w:rPr>
          <w:rFonts w:ascii="Times New Roman" w:hAnsi="Times New Roman" w:cs="Times New Roman"/>
          <w:sz w:val="28"/>
          <w:szCs w:val="28"/>
        </w:rPr>
      </w:pPr>
      <w:r w:rsidRPr="005A1A17">
        <w:rPr>
          <w:rFonts w:ascii="Times New Roman" w:hAnsi="Times New Roman" w:cs="Times New Roman"/>
          <w:sz w:val="28"/>
          <w:szCs w:val="28"/>
        </w:rPr>
        <w:t xml:space="preserve">Специалистами отдела организована работа по еженедельному сбору информации для заполнения площадок Республиканского центра народного творчества и досуга в социальных сетях и на сайте учреждения, по накоплению материала для создания обширного фото видео фонда, а также фонда полиграфической продукции изданной Республиканским центром народного творчества и досуга. </w:t>
      </w:r>
    </w:p>
    <w:p w:rsidR="00386591" w:rsidRPr="005A1A17" w:rsidRDefault="000F7F32" w:rsidP="005A1A17">
      <w:pPr>
        <w:spacing w:after="0"/>
        <w:ind w:firstLine="567"/>
        <w:jc w:val="both"/>
        <w:rPr>
          <w:rFonts w:ascii="Times New Roman" w:hAnsi="Times New Roman" w:cs="Times New Roman"/>
          <w:b/>
          <w:sz w:val="28"/>
          <w:szCs w:val="28"/>
          <w:u w:val="single"/>
        </w:rPr>
      </w:pPr>
      <w:r w:rsidRPr="005A1A17">
        <w:rPr>
          <w:rFonts w:ascii="Times New Roman" w:hAnsi="Times New Roman" w:cs="Times New Roman"/>
          <w:sz w:val="28"/>
          <w:szCs w:val="28"/>
        </w:rPr>
        <w:t>Таким образом,</w:t>
      </w:r>
      <w:r w:rsidR="00531C8B" w:rsidRPr="005A1A17">
        <w:rPr>
          <w:rFonts w:ascii="Times New Roman" w:hAnsi="Times New Roman" w:cs="Times New Roman"/>
          <w:sz w:val="28"/>
          <w:szCs w:val="28"/>
        </w:rPr>
        <w:t xml:space="preserve"> за </w:t>
      </w:r>
      <w:r w:rsidR="001B685E">
        <w:rPr>
          <w:rFonts w:ascii="Times New Roman" w:hAnsi="Times New Roman" w:cs="Times New Roman"/>
          <w:sz w:val="28"/>
          <w:szCs w:val="28"/>
        </w:rPr>
        <w:t>12</w:t>
      </w:r>
      <w:r w:rsidR="00531C8B" w:rsidRPr="005A1A17">
        <w:rPr>
          <w:rFonts w:ascii="Times New Roman" w:hAnsi="Times New Roman" w:cs="Times New Roman"/>
          <w:sz w:val="28"/>
          <w:szCs w:val="28"/>
        </w:rPr>
        <w:t xml:space="preserve"> месяцев 2019 года отдел информационного сопровождения и медиа </w:t>
      </w:r>
      <w:r w:rsidR="00F76441" w:rsidRPr="005A1A17">
        <w:rPr>
          <w:rFonts w:ascii="Times New Roman" w:hAnsi="Times New Roman" w:cs="Times New Roman"/>
          <w:sz w:val="28"/>
          <w:szCs w:val="28"/>
        </w:rPr>
        <w:t xml:space="preserve">РЦНТД </w:t>
      </w:r>
      <w:r w:rsidR="00531C8B" w:rsidRPr="005A1A17">
        <w:rPr>
          <w:rFonts w:ascii="Times New Roman" w:hAnsi="Times New Roman" w:cs="Times New Roman"/>
          <w:sz w:val="28"/>
          <w:szCs w:val="28"/>
        </w:rPr>
        <w:t xml:space="preserve">в целом работал стабильно, с некоторым </w:t>
      </w:r>
      <w:r w:rsidR="00531C8B" w:rsidRPr="005A1A17">
        <w:rPr>
          <w:rFonts w:ascii="Times New Roman" w:hAnsi="Times New Roman" w:cs="Times New Roman"/>
          <w:sz w:val="28"/>
          <w:szCs w:val="28"/>
        </w:rPr>
        <w:lastRenderedPageBreak/>
        <w:t>качественным ростом, что нашло отражение в исполнении плановых показателей отдела. Специалисты отдела сосредоточили интеллектуальные и материальные ресурсы на укрепление положительного имиджа учреждения, на развитии партнерства, на повышении авторитета в профессиональной среде</w:t>
      </w:r>
      <w:r w:rsidR="00F76441" w:rsidRPr="005A1A17">
        <w:rPr>
          <w:rFonts w:ascii="Times New Roman" w:hAnsi="Times New Roman" w:cs="Times New Roman"/>
          <w:sz w:val="28"/>
          <w:szCs w:val="28"/>
        </w:rPr>
        <w:t>.</w:t>
      </w:r>
    </w:p>
    <w:sectPr w:rsidR="00386591" w:rsidRPr="005A1A17" w:rsidSect="00F72C90">
      <w:footerReference w:type="default" r:id="rId1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528" w:rsidRDefault="00830528" w:rsidP="004D1496">
      <w:pPr>
        <w:spacing w:after="0" w:line="240" w:lineRule="auto"/>
      </w:pPr>
      <w:r>
        <w:separator/>
      </w:r>
    </w:p>
  </w:endnote>
  <w:endnote w:type="continuationSeparator" w:id="0">
    <w:p w:rsidR="00830528" w:rsidRDefault="00830528" w:rsidP="004D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779126"/>
      <w:docPartObj>
        <w:docPartGallery w:val="Page Numbers (Bottom of Page)"/>
        <w:docPartUnique/>
      </w:docPartObj>
    </w:sdtPr>
    <w:sdtContent>
      <w:p w:rsidR="00445992" w:rsidRDefault="00445992">
        <w:pPr>
          <w:pStyle w:val="af5"/>
          <w:jc w:val="center"/>
        </w:pPr>
        <w:r>
          <w:rPr>
            <w:noProof/>
          </w:rPr>
          <w:fldChar w:fldCharType="begin"/>
        </w:r>
        <w:r>
          <w:rPr>
            <w:noProof/>
          </w:rPr>
          <w:instrText>PAGE   \* MERGEFORMAT</w:instrText>
        </w:r>
        <w:r>
          <w:rPr>
            <w:noProof/>
          </w:rPr>
          <w:fldChar w:fldCharType="separate"/>
        </w:r>
        <w:r>
          <w:rPr>
            <w:noProof/>
          </w:rPr>
          <w:t>30</w:t>
        </w:r>
        <w:r>
          <w:rPr>
            <w:noProof/>
          </w:rPr>
          <w:fldChar w:fldCharType="end"/>
        </w:r>
      </w:p>
    </w:sdtContent>
  </w:sdt>
  <w:p w:rsidR="00445992" w:rsidRDefault="0044599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528" w:rsidRDefault="00830528" w:rsidP="004D1496">
      <w:pPr>
        <w:spacing w:after="0" w:line="240" w:lineRule="auto"/>
      </w:pPr>
      <w:r>
        <w:separator/>
      </w:r>
    </w:p>
  </w:footnote>
  <w:footnote w:type="continuationSeparator" w:id="0">
    <w:p w:rsidR="00830528" w:rsidRDefault="00830528" w:rsidP="004D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0C91"/>
    <w:multiLevelType w:val="hybridMultilevel"/>
    <w:tmpl w:val="BFEC495C"/>
    <w:lvl w:ilvl="0" w:tplc="6B8AF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B85861"/>
    <w:multiLevelType w:val="hybridMultilevel"/>
    <w:tmpl w:val="B82E7360"/>
    <w:lvl w:ilvl="0" w:tplc="97C8605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5F4207B"/>
    <w:multiLevelType w:val="hybridMultilevel"/>
    <w:tmpl w:val="567A07EC"/>
    <w:lvl w:ilvl="0" w:tplc="F36033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0BC2E85"/>
    <w:multiLevelType w:val="hybridMultilevel"/>
    <w:tmpl w:val="AB94F1F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769F7829"/>
    <w:multiLevelType w:val="hybridMultilevel"/>
    <w:tmpl w:val="75BC2FAE"/>
    <w:lvl w:ilvl="0" w:tplc="82543F14">
      <w:start w:val="8"/>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15:restartNumberingAfterBreak="0">
    <w:nsid w:val="76DB6E84"/>
    <w:multiLevelType w:val="hybridMultilevel"/>
    <w:tmpl w:val="E4984022"/>
    <w:lvl w:ilvl="0" w:tplc="7D7453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DF628EB"/>
    <w:multiLevelType w:val="hybridMultilevel"/>
    <w:tmpl w:val="F8883F7C"/>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1F56"/>
    <w:rsid w:val="000045A3"/>
    <w:rsid w:val="00004855"/>
    <w:rsid w:val="00004BEC"/>
    <w:rsid w:val="000052A3"/>
    <w:rsid w:val="000074F8"/>
    <w:rsid w:val="00011521"/>
    <w:rsid w:val="00012F59"/>
    <w:rsid w:val="00013732"/>
    <w:rsid w:val="000173E4"/>
    <w:rsid w:val="00020703"/>
    <w:rsid w:val="000249B6"/>
    <w:rsid w:val="00026CDF"/>
    <w:rsid w:val="00026E4E"/>
    <w:rsid w:val="000304AA"/>
    <w:rsid w:val="0003053C"/>
    <w:rsid w:val="000307FC"/>
    <w:rsid w:val="0003201D"/>
    <w:rsid w:val="000363DB"/>
    <w:rsid w:val="00036D20"/>
    <w:rsid w:val="0003710B"/>
    <w:rsid w:val="000377DD"/>
    <w:rsid w:val="00041704"/>
    <w:rsid w:val="00042D87"/>
    <w:rsid w:val="00043A5C"/>
    <w:rsid w:val="00044C92"/>
    <w:rsid w:val="0004585B"/>
    <w:rsid w:val="00051CF2"/>
    <w:rsid w:val="000520F2"/>
    <w:rsid w:val="000544E1"/>
    <w:rsid w:val="00063C92"/>
    <w:rsid w:val="00064759"/>
    <w:rsid w:val="00064C36"/>
    <w:rsid w:val="000727BC"/>
    <w:rsid w:val="0007492E"/>
    <w:rsid w:val="000763C1"/>
    <w:rsid w:val="000765F1"/>
    <w:rsid w:val="00077E12"/>
    <w:rsid w:val="0008025C"/>
    <w:rsid w:val="00080CC4"/>
    <w:rsid w:val="000828ED"/>
    <w:rsid w:val="000835B2"/>
    <w:rsid w:val="00085744"/>
    <w:rsid w:val="0008655E"/>
    <w:rsid w:val="000918C6"/>
    <w:rsid w:val="00091F03"/>
    <w:rsid w:val="00095564"/>
    <w:rsid w:val="000955A7"/>
    <w:rsid w:val="00096115"/>
    <w:rsid w:val="000965DE"/>
    <w:rsid w:val="000A2C1C"/>
    <w:rsid w:val="000A6DE6"/>
    <w:rsid w:val="000B05AB"/>
    <w:rsid w:val="000B06A7"/>
    <w:rsid w:val="000B2CF2"/>
    <w:rsid w:val="000B302C"/>
    <w:rsid w:val="000B3331"/>
    <w:rsid w:val="000B539C"/>
    <w:rsid w:val="000B672A"/>
    <w:rsid w:val="000C4711"/>
    <w:rsid w:val="000D05FB"/>
    <w:rsid w:val="000D315F"/>
    <w:rsid w:val="000D4CCA"/>
    <w:rsid w:val="000D763B"/>
    <w:rsid w:val="000E0418"/>
    <w:rsid w:val="000E07BE"/>
    <w:rsid w:val="000E08B6"/>
    <w:rsid w:val="000E2094"/>
    <w:rsid w:val="000E5F7D"/>
    <w:rsid w:val="000F131D"/>
    <w:rsid w:val="000F5133"/>
    <w:rsid w:val="000F7F32"/>
    <w:rsid w:val="001044B4"/>
    <w:rsid w:val="001064A9"/>
    <w:rsid w:val="00106C41"/>
    <w:rsid w:val="00107C81"/>
    <w:rsid w:val="00112988"/>
    <w:rsid w:val="001200D3"/>
    <w:rsid w:val="00120976"/>
    <w:rsid w:val="001227C3"/>
    <w:rsid w:val="00122EE2"/>
    <w:rsid w:val="00123722"/>
    <w:rsid w:val="00124AED"/>
    <w:rsid w:val="00126A0B"/>
    <w:rsid w:val="001303D0"/>
    <w:rsid w:val="00132E80"/>
    <w:rsid w:val="00137CDA"/>
    <w:rsid w:val="00137F4C"/>
    <w:rsid w:val="00140343"/>
    <w:rsid w:val="00140D15"/>
    <w:rsid w:val="00141A5D"/>
    <w:rsid w:val="00141CFA"/>
    <w:rsid w:val="00150381"/>
    <w:rsid w:val="00150BAE"/>
    <w:rsid w:val="00154279"/>
    <w:rsid w:val="00155D2A"/>
    <w:rsid w:val="00156451"/>
    <w:rsid w:val="00160125"/>
    <w:rsid w:val="00161015"/>
    <w:rsid w:val="001610B3"/>
    <w:rsid w:val="001613F3"/>
    <w:rsid w:val="0016492F"/>
    <w:rsid w:val="00165D04"/>
    <w:rsid w:val="001712CA"/>
    <w:rsid w:val="00171F9E"/>
    <w:rsid w:val="00173273"/>
    <w:rsid w:val="00173B10"/>
    <w:rsid w:val="00176936"/>
    <w:rsid w:val="00180112"/>
    <w:rsid w:val="0018262D"/>
    <w:rsid w:val="00183EDE"/>
    <w:rsid w:val="001875A1"/>
    <w:rsid w:val="00192B20"/>
    <w:rsid w:val="001A5DD7"/>
    <w:rsid w:val="001A6496"/>
    <w:rsid w:val="001A6FC3"/>
    <w:rsid w:val="001B1DEB"/>
    <w:rsid w:val="001B294B"/>
    <w:rsid w:val="001B32EE"/>
    <w:rsid w:val="001B3D86"/>
    <w:rsid w:val="001B4D0D"/>
    <w:rsid w:val="001B685E"/>
    <w:rsid w:val="001B6A93"/>
    <w:rsid w:val="001B6FD0"/>
    <w:rsid w:val="001C1E4E"/>
    <w:rsid w:val="001C2C3B"/>
    <w:rsid w:val="001C2CA9"/>
    <w:rsid w:val="001C2CF4"/>
    <w:rsid w:val="001C4A4A"/>
    <w:rsid w:val="001C5D25"/>
    <w:rsid w:val="001C6E47"/>
    <w:rsid w:val="001C73B0"/>
    <w:rsid w:val="001C7912"/>
    <w:rsid w:val="001D12F6"/>
    <w:rsid w:val="001D1847"/>
    <w:rsid w:val="001D5312"/>
    <w:rsid w:val="001D6318"/>
    <w:rsid w:val="001D6E3F"/>
    <w:rsid w:val="001E546A"/>
    <w:rsid w:val="001F06FC"/>
    <w:rsid w:val="001F0A8D"/>
    <w:rsid w:val="001F1092"/>
    <w:rsid w:val="001F316F"/>
    <w:rsid w:val="001F3201"/>
    <w:rsid w:val="001F39E6"/>
    <w:rsid w:val="001F4C4F"/>
    <w:rsid w:val="001F6285"/>
    <w:rsid w:val="002003BC"/>
    <w:rsid w:val="00200C97"/>
    <w:rsid w:val="0020135F"/>
    <w:rsid w:val="00201632"/>
    <w:rsid w:val="00203027"/>
    <w:rsid w:val="00207C31"/>
    <w:rsid w:val="00207DED"/>
    <w:rsid w:val="00211E75"/>
    <w:rsid w:val="00211FFD"/>
    <w:rsid w:val="00213997"/>
    <w:rsid w:val="00216823"/>
    <w:rsid w:val="00221140"/>
    <w:rsid w:val="00221494"/>
    <w:rsid w:val="0022170E"/>
    <w:rsid w:val="0022296F"/>
    <w:rsid w:val="00223A7F"/>
    <w:rsid w:val="00225D94"/>
    <w:rsid w:val="00234719"/>
    <w:rsid w:val="00234CFA"/>
    <w:rsid w:val="00235A63"/>
    <w:rsid w:val="002411BA"/>
    <w:rsid w:val="002418B6"/>
    <w:rsid w:val="0024465A"/>
    <w:rsid w:val="00252C90"/>
    <w:rsid w:val="00253826"/>
    <w:rsid w:val="00253AFD"/>
    <w:rsid w:val="00262F6B"/>
    <w:rsid w:val="002657CF"/>
    <w:rsid w:val="002826B7"/>
    <w:rsid w:val="0028573C"/>
    <w:rsid w:val="0029295C"/>
    <w:rsid w:val="00294E6D"/>
    <w:rsid w:val="002A0DF6"/>
    <w:rsid w:val="002A137B"/>
    <w:rsid w:val="002A4BD0"/>
    <w:rsid w:val="002A5B19"/>
    <w:rsid w:val="002A5D9C"/>
    <w:rsid w:val="002B6630"/>
    <w:rsid w:val="002B7446"/>
    <w:rsid w:val="002C0CFA"/>
    <w:rsid w:val="002C1849"/>
    <w:rsid w:val="002C1AC2"/>
    <w:rsid w:val="002C1AE8"/>
    <w:rsid w:val="002C4C2E"/>
    <w:rsid w:val="002C5132"/>
    <w:rsid w:val="002C61A7"/>
    <w:rsid w:val="002D16DF"/>
    <w:rsid w:val="002D429F"/>
    <w:rsid w:val="002E0944"/>
    <w:rsid w:val="002E1524"/>
    <w:rsid w:val="002E281F"/>
    <w:rsid w:val="002E7972"/>
    <w:rsid w:val="002F32A9"/>
    <w:rsid w:val="002F3DB7"/>
    <w:rsid w:val="002F4205"/>
    <w:rsid w:val="002F6BFE"/>
    <w:rsid w:val="002F76E1"/>
    <w:rsid w:val="003002ED"/>
    <w:rsid w:val="00300B7D"/>
    <w:rsid w:val="00301BE5"/>
    <w:rsid w:val="0030203E"/>
    <w:rsid w:val="003074D5"/>
    <w:rsid w:val="00307C6F"/>
    <w:rsid w:val="00310909"/>
    <w:rsid w:val="003152B1"/>
    <w:rsid w:val="00315BB7"/>
    <w:rsid w:val="003166DB"/>
    <w:rsid w:val="00321BBF"/>
    <w:rsid w:val="00323408"/>
    <w:rsid w:val="00323D8F"/>
    <w:rsid w:val="00325504"/>
    <w:rsid w:val="0032673F"/>
    <w:rsid w:val="00326826"/>
    <w:rsid w:val="003276A0"/>
    <w:rsid w:val="003301A3"/>
    <w:rsid w:val="00333B69"/>
    <w:rsid w:val="00333D1E"/>
    <w:rsid w:val="0033611C"/>
    <w:rsid w:val="00341350"/>
    <w:rsid w:val="003424C3"/>
    <w:rsid w:val="0034365F"/>
    <w:rsid w:val="00343BA4"/>
    <w:rsid w:val="0034601E"/>
    <w:rsid w:val="00351867"/>
    <w:rsid w:val="003519A4"/>
    <w:rsid w:val="00354037"/>
    <w:rsid w:val="00356E4C"/>
    <w:rsid w:val="00357C9B"/>
    <w:rsid w:val="00361352"/>
    <w:rsid w:val="00365142"/>
    <w:rsid w:val="003659E1"/>
    <w:rsid w:val="00365F82"/>
    <w:rsid w:val="00367615"/>
    <w:rsid w:val="00372209"/>
    <w:rsid w:val="00372352"/>
    <w:rsid w:val="00372BB5"/>
    <w:rsid w:val="003773EF"/>
    <w:rsid w:val="00381F6C"/>
    <w:rsid w:val="00382DBF"/>
    <w:rsid w:val="00386591"/>
    <w:rsid w:val="003912AC"/>
    <w:rsid w:val="00392A8C"/>
    <w:rsid w:val="0039382E"/>
    <w:rsid w:val="00395787"/>
    <w:rsid w:val="003A0B60"/>
    <w:rsid w:val="003A0D8F"/>
    <w:rsid w:val="003A159C"/>
    <w:rsid w:val="003A430C"/>
    <w:rsid w:val="003A504A"/>
    <w:rsid w:val="003A5ECD"/>
    <w:rsid w:val="003A717F"/>
    <w:rsid w:val="003A7E06"/>
    <w:rsid w:val="003B196B"/>
    <w:rsid w:val="003B5DAF"/>
    <w:rsid w:val="003C1DBD"/>
    <w:rsid w:val="003C4521"/>
    <w:rsid w:val="003C4ECC"/>
    <w:rsid w:val="003C74B5"/>
    <w:rsid w:val="003D1805"/>
    <w:rsid w:val="003D3F9E"/>
    <w:rsid w:val="003D4B89"/>
    <w:rsid w:val="003D6661"/>
    <w:rsid w:val="003D7250"/>
    <w:rsid w:val="003E0D19"/>
    <w:rsid w:val="003E15CE"/>
    <w:rsid w:val="003E3AAE"/>
    <w:rsid w:val="003E53DA"/>
    <w:rsid w:val="003E63C7"/>
    <w:rsid w:val="003F40D9"/>
    <w:rsid w:val="003F46C9"/>
    <w:rsid w:val="003F5B67"/>
    <w:rsid w:val="003F6D9E"/>
    <w:rsid w:val="00402934"/>
    <w:rsid w:val="00403281"/>
    <w:rsid w:val="00403C68"/>
    <w:rsid w:val="00404186"/>
    <w:rsid w:val="00415093"/>
    <w:rsid w:val="00421561"/>
    <w:rsid w:val="00421E3C"/>
    <w:rsid w:val="00422094"/>
    <w:rsid w:val="00422119"/>
    <w:rsid w:val="00422616"/>
    <w:rsid w:val="00422A68"/>
    <w:rsid w:val="00422DA7"/>
    <w:rsid w:val="004239CF"/>
    <w:rsid w:val="00424F76"/>
    <w:rsid w:val="00425391"/>
    <w:rsid w:val="004254A0"/>
    <w:rsid w:val="00426E7A"/>
    <w:rsid w:val="00427421"/>
    <w:rsid w:val="00432D4D"/>
    <w:rsid w:val="00432F05"/>
    <w:rsid w:val="00433215"/>
    <w:rsid w:val="004359B5"/>
    <w:rsid w:val="0044079A"/>
    <w:rsid w:val="004407A8"/>
    <w:rsid w:val="00445992"/>
    <w:rsid w:val="00445FCA"/>
    <w:rsid w:val="00446657"/>
    <w:rsid w:val="00446E54"/>
    <w:rsid w:val="00446FDA"/>
    <w:rsid w:val="004475EF"/>
    <w:rsid w:val="00451EED"/>
    <w:rsid w:val="00453741"/>
    <w:rsid w:val="00454487"/>
    <w:rsid w:val="00454EC2"/>
    <w:rsid w:val="00456F56"/>
    <w:rsid w:val="00457690"/>
    <w:rsid w:val="00460074"/>
    <w:rsid w:val="0046091E"/>
    <w:rsid w:val="00462755"/>
    <w:rsid w:val="00466C47"/>
    <w:rsid w:val="00482394"/>
    <w:rsid w:val="00485743"/>
    <w:rsid w:val="00486C16"/>
    <w:rsid w:val="00493D04"/>
    <w:rsid w:val="00495D4C"/>
    <w:rsid w:val="00495E78"/>
    <w:rsid w:val="00496DAE"/>
    <w:rsid w:val="004A1F97"/>
    <w:rsid w:val="004A2472"/>
    <w:rsid w:val="004A45A4"/>
    <w:rsid w:val="004A58A9"/>
    <w:rsid w:val="004A7451"/>
    <w:rsid w:val="004B77D2"/>
    <w:rsid w:val="004B7A51"/>
    <w:rsid w:val="004B7F76"/>
    <w:rsid w:val="004C1533"/>
    <w:rsid w:val="004C3473"/>
    <w:rsid w:val="004C3ACE"/>
    <w:rsid w:val="004C44C7"/>
    <w:rsid w:val="004C7F27"/>
    <w:rsid w:val="004D0549"/>
    <w:rsid w:val="004D1496"/>
    <w:rsid w:val="004D2AF1"/>
    <w:rsid w:val="004D2B38"/>
    <w:rsid w:val="004D31E9"/>
    <w:rsid w:val="004D33D5"/>
    <w:rsid w:val="004D4AD0"/>
    <w:rsid w:val="004D4E9A"/>
    <w:rsid w:val="004D7940"/>
    <w:rsid w:val="004E329A"/>
    <w:rsid w:val="004E55EC"/>
    <w:rsid w:val="004E5854"/>
    <w:rsid w:val="004E5996"/>
    <w:rsid w:val="004E70DE"/>
    <w:rsid w:val="004F0AEE"/>
    <w:rsid w:val="004F4F8E"/>
    <w:rsid w:val="004F64B1"/>
    <w:rsid w:val="004F6FF9"/>
    <w:rsid w:val="004F763E"/>
    <w:rsid w:val="004F78CE"/>
    <w:rsid w:val="00500C84"/>
    <w:rsid w:val="00503B1F"/>
    <w:rsid w:val="00504836"/>
    <w:rsid w:val="00504A3D"/>
    <w:rsid w:val="00504B8A"/>
    <w:rsid w:val="00505696"/>
    <w:rsid w:val="00506F85"/>
    <w:rsid w:val="00507381"/>
    <w:rsid w:val="00507430"/>
    <w:rsid w:val="0051109E"/>
    <w:rsid w:val="00514EC0"/>
    <w:rsid w:val="00520EE8"/>
    <w:rsid w:val="00522485"/>
    <w:rsid w:val="00525BB7"/>
    <w:rsid w:val="00530FA5"/>
    <w:rsid w:val="00531C8B"/>
    <w:rsid w:val="0053304E"/>
    <w:rsid w:val="0053339E"/>
    <w:rsid w:val="005343D4"/>
    <w:rsid w:val="00535DBE"/>
    <w:rsid w:val="00537D69"/>
    <w:rsid w:val="00537F14"/>
    <w:rsid w:val="00540AC4"/>
    <w:rsid w:val="00541D85"/>
    <w:rsid w:val="00543782"/>
    <w:rsid w:val="00543A10"/>
    <w:rsid w:val="00544700"/>
    <w:rsid w:val="00545A72"/>
    <w:rsid w:val="00546D5F"/>
    <w:rsid w:val="00550C06"/>
    <w:rsid w:val="00550EAF"/>
    <w:rsid w:val="00552A19"/>
    <w:rsid w:val="00553015"/>
    <w:rsid w:val="00553079"/>
    <w:rsid w:val="0055310C"/>
    <w:rsid w:val="00562136"/>
    <w:rsid w:val="00562511"/>
    <w:rsid w:val="005632DE"/>
    <w:rsid w:val="005670D5"/>
    <w:rsid w:val="0057063D"/>
    <w:rsid w:val="00574AD1"/>
    <w:rsid w:val="005762EE"/>
    <w:rsid w:val="0057737A"/>
    <w:rsid w:val="0058119A"/>
    <w:rsid w:val="00582DAC"/>
    <w:rsid w:val="00583923"/>
    <w:rsid w:val="00583D32"/>
    <w:rsid w:val="005843B6"/>
    <w:rsid w:val="0059024E"/>
    <w:rsid w:val="00590E23"/>
    <w:rsid w:val="00591E2D"/>
    <w:rsid w:val="00592683"/>
    <w:rsid w:val="0059338F"/>
    <w:rsid w:val="00595E20"/>
    <w:rsid w:val="00595EAE"/>
    <w:rsid w:val="005A1A17"/>
    <w:rsid w:val="005B19D9"/>
    <w:rsid w:val="005B3024"/>
    <w:rsid w:val="005B48FA"/>
    <w:rsid w:val="005B551B"/>
    <w:rsid w:val="005B5578"/>
    <w:rsid w:val="005B6C77"/>
    <w:rsid w:val="005D2CBF"/>
    <w:rsid w:val="005D34B7"/>
    <w:rsid w:val="005D4B22"/>
    <w:rsid w:val="005D5A59"/>
    <w:rsid w:val="005E0B86"/>
    <w:rsid w:val="005E0DA2"/>
    <w:rsid w:val="005E2CBF"/>
    <w:rsid w:val="005E2D4F"/>
    <w:rsid w:val="005E555A"/>
    <w:rsid w:val="005E7F8A"/>
    <w:rsid w:val="005F1B38"/>
    <w:rsid w:val="005F4390"/>
    <w:rsid w:val="005F5510"/>
    <w:rsid w:val="005F63CE"/>
    <w:rsid w:val="00601DBD"/>
    <w:rsid w:val="006024EC"/>
    <w:rsid w:val="006026E1"/>
    <w:rsid w:val="00603046"/>
    <w:rsid w:val="0060448B"/>
    <w:rsid w:val="00607174"/>
    <w:rsid w:val="00611A1E"/>
    <w:rsid w:val="00612124"/>
    <w:rsid w:val="006139A3"/>
    <w:rsid w:val="00613E7D"/>
    <w:rsid w:val="00614023"/>
    <w:rsid w:val="0061490C"/>
    <w:rsid w:val="00615178"/>
    <w:rsid w:val="00623765"/>
    <w:rsid w:val="00624340"/>
    <w:rsid w:val="006277BC"/>
    <w:rsid w:val="006311AA"/>
    <w:rsid w:val="0063121B"/>
    <w:rsid w:val="00635A4C"/>
    <w:rsid w:val="00635D62"/>
    <w:rsid w:val="00635F39"/>
    <w:rsid w:val="00636CF8"/>
    <w:rsid w:val="00637BC3"/>
    <w:rsid w:val="00643781"/>
    <w:rsid w:val="00643F16"/>
    <w:rsid w:val="00645565"/>
    <w:rsid w:val="006469C3"/>
    <w:rsid w:val="006533DB"/>
    <w:rsid w:val="0065448F"/>
    <w:rsid w:val="00661CF3"/>
    <w:rsid w:val="00663B45"/>
    <w:rsid w:val="0066476C"/>
    <w:rsid w:val="006663CD"/>
    <w:rsid w:val="0066710A"/>
    <w:rsid w:val="00670A09"/>
    <w:rsid w:val="0067297D"/>
    <w:rsid w:val="0067371E"/>
    <w:rsid w:val="006739A1"/>
    <w:rsid w:val="00674501"/>
    <w:rsid w:val="0067626B"/>
    <w:rsid w:val="00677CD9"/>
    <w:rsid w:val="00683DAF"/>
    <w:rsid w:val="006859E7"/>
    <w:rsid w:val="00685E91"/>
    <w:rsid w:val="00687514"/>
    <w:rsid w:val="00687A22"/>
    <w:rsid w:val="00687AEE"/>
    <w:rsid w:val="00690C83"/>
    <w:rsid w:val="00690DF6"/>
    <w:rsid w:val="00693677"/>
    <w:rsid w:val="00693CB4"/>
    <w:rsid w:val="00695FB1"/>
    <w:rsid w:val="00696BEE"/>
    <w:rsid w:val="006A1194"/>
    <w:rsid w:val="006A2413"/>
    <w:rsid w:val="006A7D52"/>
    <w:rsid w:val="006B0DD9"/>
    <w:rsid w:val="006B0F26"/>
    <w:rsid w:val="006B62A8"/>
    <w:rsid w:val="006B6A65"/>
    <w:rsid w:val="006B7D75"/>
    <w:rsid w:val="006C0D40"/>
    <w:rsid w:val="006C29F4"/>
    <w:rsid w:val="006C2CBE"/>
    <w:rsid w:val="006C6C92"/>
    <w:rsid w:val="006C7773"/>
    <w:rsid w:val="006D1306"/>
    <w:rsid w:val="006D30C0"/>
    <w:rsid w:val="006D38B9"/>
    <w:rsid w:val="006D7346"/>
    <w:rsid w:val="006D7D51"/>
    <w:rsid w:val="006E08BC"/>
    <w:rsid w:val="006E1D71"/>
    <w:rsid w:val="006E6E7F"/>
    <w:rsid w:val="006E7C68"/>
    <w:rsid w:val="006F263D"/>
    <w:rsid w:val="006F2A35"/>
    <w:rsid w:val="006F3850"/>
    <w:rsid w:val="006F43B6"/>
    <w:rsid w:val="00705834"/>
    <w:rsid w:val="00707E80"/>
    <w:rsid w:val="00713E26"/>
    <w:rsid w:val="0071701D"/>
    <w:rsid w:val="007200C9"/>
    <w:rsid w:val="00723627"/>
    <w:rsid w:val="00730ADC"/>
    <w:rsid w:val="007320A7"/>
    <w:rsid w:val="007323FB"/>
    <w:rsid w:val="00733217"/>
    <w:rsid w:val="007341A1"/>
    <w:rsid w:val="0073436C"/>
    <w:rsid w:val="00734B6D"/>
    <w:rsid w:val="00740202"/>
    <w:rsid w:val="00741E3B"/>
    <w:rsid w:val="00743FCA"/>
    <w:rsid w:val="007444A4"/>
    <w:rsid w:val="007446EC"/>
    <w:rsid w:val="00747778"/>
    <w:rsid w:val="00747AAB"/>
    <w:rsid w:val="007507E7"/>
    <w:rsid w:val="00752F8B"/>
    <w:rsid w:val="00752FE8"/>
    <w:rsid w:val="00753CC7"/>
    <w:rsid w:val="007549FC"/>
    <w:rsid w:val="00755303"/>
    <w:rsid w:val="00757584"/>
    <w:rsid w:val="00761AF3"/>
    <w:rsid w:val="00764250"/>
    <w:rsid w:val="007652AB"/>
    <w:rsid w:val="00765D5E"/>
    <w:rsid w:val="0076616D"/>
    <w:rsid w:val="007722A1"/>
    <w:rsid w:val="007776CC"/>
    <w:rsid w:val="00777716"/>
    <w:rsid w:val="00781263"/>
    <w:rsid w:val="007862D5"/>
    <w:rsid w:val="00786D57"/>
    <w:rsid w:val="00790B9B"/>
    <w:rsid w:val="00792463"/>
    <w:rsid w:val="007951B8"/>
    <w:rsid w:val="007977C8"/>
    <w:rsid w:val="007A0512"/>
    <w:rsid w:val="007A22DC"/>
    <w:rsid w:val="007A2DD9"/>
    <w:rsid w:val="007A342F"/>
    <w:rsid w:val="007A5932"/>
    <w:rsid w:val="007B2118"/>
    <w:rsid w:val="007B3F13"/>
    <w:rsid w:val="007B478C"/>
    <w:rsid w:val="007B7B71"/>
    <w:rsid w:val="007C3822"/>
    <w:rsid w:val="007C3B6C"/>
    <w:rsid w:val="007D0A72"/>
    <w:rsid w:val="007D14D2"/>
    <w:rsid w:val="007D170A"/>
    <w:rsid w:val="007D5AD3"/>
    <w:rsid w:val="007E047E"/>
    <w:rsid w:val="007E1583"/>
    <w:rsid w:val="007E27EA"/>
    <w:rsid w:val="007F00B9"/>
    <w:rsid w:val="007F0875"/>
    <w:rsid w:val="007F2204"/>
    <w:rsid w:val="007F49AF"/>
    <w:rsid w:val="007F5804"/>
    <w:rsid w:val="007F7224"/>
    <w:rsid w:val="007F77D2"/>
    <w:rsid w:val="007F7A9C"/>
    <w:rsid w:val="007F7D02"/>
    <w:rsid w:val="00800159"/>
    <w:rsid w:val="0080083A"/>
    <w:rsid w:val="00801EF1"/>
    <w:rsid w:val="00803232"/>
    <w:rsid w:val="00803292"/>
    <w:rsid w:val="008032B3"/>
    <w:rsid w:val="00803D3A"/>
    <w:rsid w:val="00804DC5"/>
    <w:rsid w:val="00805018"/>
    <w:rsid w:val="0080618C"/>
    <w:rsid w:val="00806B63"/>
    <w:rsid w:val="008071E7"/>
    <w:rsid w:val="0080749B"/>
    <w:rsid w:val="00810B52"/>
    <w:rsid w:val="00812B6B"/>
    <w:rsid w:val="0081411C"/>
    <w:rsid w:val="008158D2"/>
    <w:rsid w:val="00815FEE"/>
    <w:rsid w:val="00817406"/>
    <w:rsid w:val="008175B8"/>
    <w:rsid w:val="008209C8"/>
    <w:rsid w:val="008270F2"/>
    <w:rsid w:val="00827122"/>
    <w:rsid w:val="00830528"/>
    <w:rsid w:val="0083398E"/>
    <w:rsid w:val="00835891"/>
    <w:rsid w:val="00836058"/>
    <w:rsid w:val="008360A1"/>
    <w:rsid w:val="008361F3"/>
    <w:rsid w:val="0083683B"/>
    <w:rsid w:val="00836CE6"/>
    <w:rsid w:val="00840040"/>
    <w:rsid w:val="00840C0D"/>
    <w:rsid w:val="008440FF"/>
    <w:rsid w:val="00845019"/>
    <w:rsid w:val="00845DED"/>
    <w:rsid w:val="00853BAA"/>
    <w:rsid w:val="00860234"/>
    <w:rsid w:val="008617B6"/>
    <w:rsid w:val="00863A74"/>
    <w:rsid w:val="00863D00"/>
    <w:rsid w:val="0086589A"/>
    <w:rsid w:val="00867CE1"/>
    <w:rsid w:val="0087290D"/>
    <w:rsid w:val="00873A02"/>
    <w:rsid w:val="00873CC5"/>
    <w:rsid w:val="00876847"/>
    <w:rsid w:val="00881E46"/>
    <w:rsid w:val="008820A9"/>
    <w:rsid w:val="0088423A"/>
    <w:rsid w:val="008851B0"/>
    <w:rsid w:val="00886049"/>
    <w:rsid w:val="00894AC1"/>
    <w:rsid w:val="008A1FC0"/>
    <w:rsid w:val="008A5496"/>
    <w:rsid w:val="008A6838"/>
    <w:rsid w:val="008A7862"/>
    <w:rsid w:val="008B194A"/>
    <w:rsid w:val="008B3505"/>
    <w:rsid w:val="008B4BF6"/>
    <w:rsid w:val="008B5AF4"/>
    <w:rsid w:val="008C0E9F"/>
    <w:rsid w:val="008C1748"/>
    <w:rsid w:val="008C2321"/>
    <w:rsid w:val="008C333F"/>
    <w:rsid w:val="008C51BA"/>
    <w:rsid w:val="008C5422"/>
    <w:rsid w:val="008C5E2D"/>
    <w:rsid w:val="008C6848"/>
    <w:rsid w:val="008D0269"/>
    <w:rsid w:val="008D1844"/>
    <w:rsid w:val="008D1908"/>
    <w:rsid w:val="008D2E67"/>
    <w:rsid w:val="008D707D"/>
    <w:rsid w:val="008D7CB5"/>
    <w:rsid w:val="008D7CCF"/>
    <w:rsid w:val="008E0B21"/>
    <w:rsid w:val="008E2A60"/>
    <w:rsid w:val="008E3129"/>
    <w:rsid w:val="008E3E34"/>
    <w:rsid w:val="008E6C1C"/>
    <w:rsid w:val="008E6F41"/>
    <w:rsid w:val="008F0BB9"/>
    <w:rsid w:val="008F0EDB"/>
    <w:rsid w:val="008F13BD"/>
    <w:rsid w:val="008F2D5F"/>
    <w:rsid w:val="008F396E"/>
    <w:rsid w:val="008F66CD"/>
    <w:rsid w:val="008F7678"/>
    <w:rsid w:val="00904782"/>
    <w:rsid w:val="009113E1"/>
    <w:rsid w:val="009117E3"/>
    <w:rsid w:val="00912002"/>
    <w:rsid w:val="009120B6"/>
    <w:rsid w:val="009122F5"/>
    <w:rsid w:val="009129FE"/>
    <w:rsid w:val="00913466"/>
    <w:rsid w:val="00914382"/>
    <w:rsid w:val="009143A7"/>
    <w:rsid w:val="0091625F"/>
    <w:rsid w:val="0092042F"/>
    <w:rsid w:val="00922411"/>
    <w:rsid w:val="00922CA2"/>
    <w:rsid w:val="009230C1"/>
    <w:rsid w:val="00923F20"/>
    <w:rsid w:val="00924085"/>
    <w:rsid w:val="009255A7"/>
    <w:rsid w:val="009270D4"/>
    <w:rsid w:val="009272D8"/>
    <w:rsid w:val="00930B10"/>
    <w:rsid w:val="00931854"/>
    <w:rsid w:val="00933A51"/>
    <w:rsid w:val="009362B9"/>
    <w:rsid w:val="0094070A"/>
    <w:rsid w:val="0094102A"/>
    <w:rsid w:val="009412A0"/>
    <w:rsid w:val="00943EA0"/>
    <w:rsid w:val="00944676"/>
    <w:rsid w:val="00944973"/>
    <w:rsid w:val="00944E2A"/>
    <w:rsid w:val="009451D0"/>
    <w:rsid w:val="009452FB"/>
    <w:rsid w:val="009453D1"/>
    <w:rsid w:val="00950388"/>
    <w:rsid w:val="0095095F"/>
    <w:rsid w:val="00952730"/>
    <w:rsid w:val="0095436E"/>
    <w:rsid w:val="00955C6C"/>
    <w:rsid w:val="00956411"/>
    <w:rsid w:val="00956A4B"/>
    <w:rsid w:val="00956A4C"/>
    <w:rsid w:val="00960C6A"/>
    <w:rsid w:val="009611B7"/>
    <w:rsid w:val="00962318"/>
    <w:rsid w:val="0096308D"/>
    <w:rsid w:val="00964E95"/>
    <w:rsid w:val="00967BBA"/>
    <w:rsid w:val="00972308"/>
    <w:rsid w:val="00972BC9"/>
    <w:rsid w:val="0097532C"/>
    <w:rsid w:val="009778C9"/>
    <w:rsid w:val="00981301"/>
    <w:rsid w:val="00982741"/>
    <w:rsid w:val="00982EFB"/>
    <w:rsid w:val="00983261"/>
    <w:rsid w:val="00983D15"/>
    <w:rsid w:val="00985A85"/>
    <w:rsid w:val="009861D8"/>
    <w:rsid w:val="0098621F"/>
    <w:rsid w:val="00987AB7"/>
    <w:rsid w:val="00991588"/>
    <w:rsid w:val="00997380"/>
    <w:rsid w:val="009A2432"/>
    <w:rsid w:val="009A2FC3"/>
    <w:rsid w:val="009A31C4"/>
    <w:rsid w:val="009A4929"/>
    <w:rsid w:val="009A6413"/>
    <w:rsid w:val="009A66DE"/>
    <w:rsid w:val="009A7E65"/>
    <w:rsid w:val="009B1F81"/>
    <w:rsid w:val="009B4F07"/>
    <w:rsid w:val="009B55EF"/>
    <w:rsid w:val="009B5B8C"/>
    <w:rsid w:val="009C435C"/>
    <w:rsid w:val="009C4503"/>
    <w:rsid w:val="009C6BF4"/>
    <w:rsid w:val="009C7ACA"/>
    <w:rsid w:val="009D05E1"/>
    <w:rsid w:val="009D0709"/>
    <w:rsid w:val="009D0F76"/>
    <w:rsid w:val="009D468C"/>
    <w:rsid w:val="009D5688"/>
    <w:rsid w:val="009D6DE4"/>
    <w:rsid w:val="009E2D9B"/>
    <w:rsid w:val="009E5FC0"/>
    <w:rsid w:val="009E6F6A"/>
    <w:rsid w:val="009E7B64"/>
    <w:rsid w:val="009F5306"/>
    <w:rsid w:val="00A003CC"/>
    <w:rsid w:val="00A00C56"/>
    <w:rsid w:val="00A01EFD"/>
    <w:rsid w:val="00A0544E"/>
    <w:rsid w:val="00A07054"/>
    <w:rsid w:val="00A1000F"/>
    <w:rsid w:val="00A101E7"/>
    <w:rsid w:val="00A102D3"/>
    <w:rsid w:val="00A15E04"/>
    <w:rsid w:val="00A16F5C"/>
    <w:rsid w:val="00A20754"/>
    <w:rsid w:val="00A23A11"/>
    <w:rsid w:val="00A25597"/>
    <w:rsid w:val="00A31622"/>
    <w:rsid w:val="00A35C59"/>
    <w:rsid w:val="00A362A6"/>
    <w:rsid w:val="00A373B3"/>
    <w:rsid w:val="00A41276"/>
    <w:rsid w:val="00A412F6"/>
    <w:rsid w:val="00A43B8E"/>
    <w:rsid w:val="00A441EC"/>
    <w:rsid w:val="00A46138"/>
    <w:rsid w:val="00A461B3"/>
    <w:rsid w:val="00A46ABD"/>
    <w:rsid w:val="00A51133"/>
    <w:rsid w:val="00A53122"/>
    <w:rsid w:val="00A54EC7"/>
    <w:rsid w:val="00A55B84"/>
    <w:rsid w:val="00A564DE"/>
    <w:rsid w:val="00A613EF"/>
    <w:rsid w:val="00A6176B"/>
    <w:rsid w:val="00A652DC"/>
    <w:rsid w:val="00A65A88"/>
    <w:rsid w:val="00A70E33"/>
    <w:rsid w:val="00A713DA"/>
    <w:rsid w:val="00A73F27"/>
    <w:rsid w:val="00A74E8F"/>
    <w:rsid w:val="00A8163D"/>
    <w:rsid w:val="00A8298C"/>
    <w:rsid w:val="00A83015"/>
    <w:rsid w:val="00A836A6"/>
    <w:rsid w:val="00A84A94"/>
    <w:rsid w:val="00A868DF"/>
    <w:rsid w:val="00A9025E"/>
    <w:rsid w:val="00A903FE"/>
    <w:rsid w:val="00A90FB7"/>
    <w:rsid w:val="00A97212"/>
    <w:rsid w:val="00AA141E"/>
    <w:rsid w:val="00AA21F2"/>
    <w:rsid w:val="00AA4FE3"/>
    <w:rsid w:val="00AB1FD2"/>
    <w:rsid w:val="00AB4459"/>
    <w:rsid w:val="00AB4BBD"/>
    <w:rsid w:val="00AB6786"/>
    <w:rsid w:val="00AB78CC"/>
    <w:rsid w:val="00AB7CFD"/>
    <w:rsid w:val="00AC12AC"/>
    <w:rsid w:val="00AC539A"/>
    <w:rsid w:val="00AC7C5C"/>
    <w:rsid w:val="00AC7FA6"/>
    <w:rsid w:val="00AD1BB2"/>
    <w:rsid w:val="00AD2290"/>
    <w:rsid w:val="00AD2A3E"/>
    <w:rsid w:val="00AE05F1"/>
    <w:rsid w:val="00AE11AD"/>
    <w:rsid w:val="00AE26F8"/>
    <w:rsid w:val="00AE309F"/>
    <w:rsid w:val="00AE4403"/>
    <w:rsid w:val="00AF018B"/>
    <w:rsid w:val="00AF24B4"/>
    <w:rsid w:val="00AF24D5"/>
    <w:rsid w:val="00AF3266"/>
    <w:rsid w:val="00AF3C04"/>
    <w:rsid w:val="00B003A5"/>
    <w:rsid w:val="00B0499B"/>
    <w:rsid w:val="00B06940"/>
    <w:rsid w:val="00B16A81"/>
    <w:rsid w:val="00B17770"/>
    <w:rsid w:val="00B201F2"/>
    <w:rsid w:val="00B22583"/>
    <w:rsid w:val="00B2373E"/>
    <w:rsid w:val="00B27F4B"/>
    <w:rsid w:val="00B328B3"/>
    <w:rsid w:val="00B35B95"/>
    <w:rsid w:val="00B35C18"/>
    <w:rsid w:val="00B36B7F"/>
    <w:rsid w:val="00B42F6E"/>
    <w:rsid w:val="00B433CD"/>
    <w:rsid w:val="00B43D9D"/>
    <w:rsid w:val="00B44153"/>
    <w:rsid w:val="00B50C4C"/>
    <w:rsid w:val="00B52566"/>
    <w:rsid w:val="00B52E89"/>
    <w:rsid w:val="00B53D4E"/>
    <w:rsid w:val="00B53E9C"/>
    <w:rsid w:val="00B55E8E"/>
    <w:rsid w:val="00B60B22"/>
    <w:rsid w:val="00B62C38"/>
    <w:rsid w:val="00B6331B"/>
    <w:rsid w:val="00B657D7"/>
    <w:rsid w:val="00B66093"/>
    <w:rsid w:val="00B67646"/>
    <w:rsid w:val="00B6781B"/>
    <w:rsid w:val="00B70DED"/>
    <w:rsid w:val="00B71253"/>
    <w:rsid w:val="00B73081"/>
    <w:rsid w:val="00B77453"/>
    <w:rsid w:val="00B80EDD"/>
    <w:rsid w:val="00B8441A"/>
    <w:rsid w:val="00B84EE7"/>
    <w:rsid w:val="00B93755"/>
    <w:rsid w:val="00B93AFD"/>
    <w:rsid w:val="00B941A7"/>
    <w:rsid w:val="00B943F2"/>
    <w:rsid w:val="00B954B1"/>
    <w:rsid w:val="00BA4F62"/>
    <w:rsid w:val="00BA6068"/>
    <w:rsid w:val="00BA69AE"/>
    <w:rsid w:val="00BA6FB7"/>
    <w:rsid w:val="00BA71F3"/>
    <w:rsid w:val="00BC0B39"/>
    <w:rsid w:val="00BC1FFB"/>
    <w:rsid w:val="00BC3AF3"/>
    <w:rsid w:val="00BC443A"/>
    <w:rsid w:val="00BC4CE5"/>
    <w:rsid w:val="00BC6660"/>
    <w:rsid w:val="00BD0848"/>
    <w:rsid w:val="00BD2DBE"/>
    <w:rsid w:val="00BD4749"/>
    <w:rsid w:val="00BD7554"/>
    <w:rsid w:val="00BE2AD1"/>
    <w:rsid w:val="00BE555D"/>
    <w:rsid w:val="00BE6D7D"/>
    <w:rsid w:val="00BE7C73"/>
    <w:rsid w:val="00BF0EE7"/>
    <w:rsid w:val="00BF125A"/>
    <w:rsid w:val="00BF1B25"/>
    <w:rsid w:val="00BF329F"/>
    <w:rsid w:val="00BF666B"/>
    <w:rsid w:val="00C00225"/>
    <w:rsid w:val="00C006D4"/>
    <w:rsid w:val="00C03682"/>
    <w:rsid w:val="00C1237D"/>
    <w:rsid w:val="00C13DE0"/>
    <w:rsid w:val="00C153E4"/>
    <w:rsid w:val="00C156AA"/>
    <w:rsid w:val="00C1750F"/>
    <w:rsid w:val="00C17FD6"/>
    <w:rsid w:val="00C22226"/>
    <w:rsid w:val="00C23034"/>
    <w:rsid w:val="00C3049F"/>
    <w:rsid w:val="00C30849"/>
    <w:rsid w:val="00C3179A"/>
    <w:rsid w:val="00C32976"/>
    <w:rsid w:val="00C339A1"/>
    <w:rsid w:val="00C354C9"/>
    <w:rsid w:val="00C35541"/>
    <w:rsid w:val="00C35EF5"/>
    <w:rsid w:val="00C36939"/>
    <w:rsid w:val="00C37182"/>
    <w:rsid w:val="00C37F33"/>
    <w:rsid w:val="00C430A7"/>
    <w:rsid w:val="00C434C7"/>
    <w:rsid w:val="00C45557"/>
    <w:rsid w:val="00C455D6"/>
    <w:rsid w:val="00C465C5"/>
    <w:rsid w:val="00C474D3"/>
    <w:rsid w:val="00C50D61"/>
    <w:rsid w:val="00C51AFD"/>
    <w:rsid w:val="00C52D7D"/>
    <w:rsid w:val="00C53F40"/>
    <w:rsid w:val="00C54555"/>
    <w:rsid w:val="00C54B46"/>
    <w:rsid w:val="00C561CE"/>
    <w:rsid w:val="00C56E81"/>
    <w:rsid w:val="00C57320"/>
    <w:rsid w:val="00C57D59"/>
    <w:rsid w:val="00C6247D"/>
    <w:rsid w:val="00C624DF"/>
    <w:rsid w:val="00C6582C"/>
    <w:rsid w:val="00C71127"/>
    <w:rsid w:val="00C72422"/>
    <w:rsid w:val="00C727C7"/>
    <w:rsid w:val="00C72809"/>
    <w:rsid w:val="00C72EA0"/>
    <w:rsid w:val="00C75908"/>
    <w:rsid w:val="00C773E7"/>
    <w:rsid w:val="00C82AEB"/>
    <w:rsid w:val="00C87B88"/>
    <w:rsid w:val="00C927BE"/>
    <w:rsid w:val="00C93D6E"/>
    <w:rsid w:val="00C94FA9"/>
    <w:rsid w:val="00C961A8"/>
    <w:rsid w:val="00C96C86"/>
    <w:rsid w:val="00C9727A"/>
    <w:rsid w:val="00CA23A8"/>
    <w:rsid w:val="00CA291F"/>
    <w:rsid w:val="00CA57F5"/>
    <w:rsid w:val="00CB2561"/>
    <w:rsid w:val="00CB323A"/>
    <w:rsid w:val="00CB35EB"/>
    <w:rsid w:val="00CB59CD"/>
    <w:rsid w:val="00CB6396"/>
    <w:rsid w:val="00CB7CF0"/>
    <w:rsid w:val="00CC00B8"/>
    <w:rsid w:val="00CC402B"/>
    <w:rsid w:val="00CC64C5"/>
    <w:rsid w:val="00CD06FE"/>
    <w:rsid w:val="00CD25A3"/>
    <w:rsid w:val="00CD59F4"/>
    <w:rsid w:val="00CD71DE"/>
    <w:rsid w:val="00CE7392"/>
    <w:rsid w:val="00CF5892"/>
    <w:rsid w:val="00CF7719"/>
    <w:rsid w:val="00D011CA"/>
    <w:rsid w:val="00D05550"/>
    <w:rsid w:val="00D06EDD"/>
    <w:rsid w:val="00D07AE2"/>
    <w:rsid w:val="00D1115B"/>
    <w:rsid w:val="00D14E3D"/>
    <w:rsid w:val="00D156A4"/>
    <w:rsid w:val="00D165FF"/>
    <w:rsid w:val="00D22D13"/>
    <w:rsid w:val="00D23DAC"/>
    <w:rsid w:val="00D266F6"/>
    <w:rsid w:val="00D319E3"/>
    <w:rsid w:val="00D33818"/>
    <w:rsid w:val="00D34B07"/>
    <w:rsid w:val="00D3523B"/>
    <w:rsid w:val="00D35F3D"/>
    <w:rsid w:val="00D360C1"/>
    <w:rsid w:val="00D40A10"/>
    <w:rsid w:val="00D43E14"/>
    <w:rsid w:val="00D45264"/>
    <w:rsid w:val="00D45C4A"/>
    <w:rsid w:val="00D46283"/>
    <w:rsid w:val="00D4738E"/>
    <w:rsid w:val="00D50297"/>
    <w:rsid w:val="00D50521"/>
    <w:rsid w:val="00D510D4"/>
    <w:rsid w:val="00D51701"/>
    <w:rsid w:val="00D5175E"/>
    <w:rsid w:val="00D5242A"/>
    <w:rsid w:val="00D52594"/>
    <w:rsid w:val="00D543EA"/>
    <w:rsid w:val="00D576C5"/>
    <w:rsid w:val="00D57B70"/>
    <w:rsid w:val="00D57BC8"/>
    <w:rsid w:val="00D6049A"/>
    <w:rsid w:val="00D617D3"/>
    <w:rsid w:val="00D644E3"/>
    <w:rsid w:val="00D64B3C"/>
    <w:rsid w:val="00D70954"/>
    <w:rsid w:val="00D7117D"/>
    <w:rsid w:val="00D723DF"/>
    <w:rsid w:val="00D75ADD"/>
    <w:rsid w:val="00D807B4"/>
    <w:rsid w:val="00D827C8"/>
    <w:rsid w:val="00D82BC4"/>
    <w:rsid w:val="00D82FF7"/>
    <w:rsid w:val="00D84792"/>
    <w:rsid w:val="00D876FB"/>
    <w:rsid w:val="00D91C24"/>
    <w:rsid w:val="00D96DDC"/>
    <w:rsid w:val="00DA1F8F"/>
    <w:rsid w:val="00DA2B3C"/>
    <w:rsid w:val="00DA4405"/>
    <w:rsid w:val="00DA582F"/>
    <w:rsid w:val="00DA6A36"/>
    <w:rsid w:val="00DA7446"/>
    <w:rsid w:val="00DB069E"/>
    <w:rsid w:val="00DB4EE6"/>
    <w:rsid w:val="00DB53ED"/>
    <w:rsid w:val="00DC1006"/>
    <w:rsid w:val="00DC1DEC"/>
    <w:rsid w:val="00DC5228"/>
    <w:rsid w:val="00DC5FA9"/>
    <w:rsid w:val="00DC72E4"/>
    <w:rsid w:val="00DD1B0E"/>
    <w:rsid w:val="00DD328F"/>
    <w:rsid w:val="00DD382D"/>
    <w:rsid w:val="00DD4643"/>
    <w:rsid w:val="00DD4A8E"/>
    <w:rsid w:val="00DD6BFB"/>
    <w:rsid w:val="00DD6D2F"/>
    <w:rsid w:val="00DE23B9"/>
    <w:rsid w:val="00DE38F6"/>
    <w:rsid w:val="00DE47C7"/>
    <w:rsid w:val="00DE4BAD"/>
    <w:rsid w:val="00DE5C52"/>
    <w:rsid w:val="00DE605F"/>
    <w:rsid w:val="00DE64E6"/>
    <w:rsid w:val="00DF14AC"/>
    <w:rsid w:val="00DF1BCA"/>
    <w:rsid w:val="00DF5701"/>
    <w:rsid w:val="00DF6E39"/>
    <w:rsid w:val="00E1083D"/>
    <w:rsid w:val="00E10D91"/>
    <w:rsid w:val="00E12D70"/>
    <w:rsid w:val="00E15378"/>
    <w:rsid w:val="00E15DA2"/>
    <w:rsid w:val="00E16E8A"/>
    <w:rsid w:val="00E17564"/>
    <w:rsid w:val="00E17D66"/>
    <w:rsid w:val="00E20D45"/>
    <w:rsid w:val="00E25803"/>
    <w:rsid w:val="00E26F4D"/>
    <w:rsid w:val="00E27426"/>
    <w:rsid w:val="00E327D7"/>
    <w:rsid w:val="00E34A6B"/>
    <w:rsid w:val="00E35043"/>
    <w:rsid w:val="00E36211"/>
    <w:rsid w:val="00E407AB"/>
    <w:rsid w:val="00E4173A"/>
    <w:rsid w:val="00E4366F"/>
    <w:rsid w:val="00E441B7"/>
    <w:rsid w:val="00E44FE2"/>
    <w:rsid w:val="00E46768"/>
    <w:rsid w:val="00E468BD"/>
    <w:rsid w:val="00E46A72"/>
    <w:rsid w:val="00E50651"/>
    <w:rsid w:val="00E52AC1"/>
    <w:rsid w:val="00E52B07"/>
    <w:rsid w:val="00E53D9B"/>
    <w:rsid w:val="00E55476"/>
    <w:rsid w:val="00E57790"/>
    <w:rsid w:val="00E60E10"/>
    <w:rsid w:val="00E70F2E"/>
    <w:rsid w:val="00E70F48"/>
    <w:rsid w:val="00E73E52"/>
    <w:rsid w:val="00E74402"/>
    <w:rsid w:val="00E75D1C"/>
    <w:rsid w:val="00E77043"/>
    <w:rsid w:val="00E80DDC"/>
    <w:rsid w:val="00E84777"/>
    <w:rsid w:val="00E84DC1"/>
    <w:rsid w:val="00E87EEC"/>
    <w:rsid w:val="00E93F75"/>
    <w:rsid w:val="00E951E5"/>
    <w:rsid w:val="00E95E29"/>
    <w:rsid w:val="00E97DCB"/>
    <w:rsid w:val="00EA36CD"/>
    <w:rsid w:val="00EA4735"/>
    <w:rsid w:val="00EA4D41"/>
    <w:rsid w:val="00EA6F5A"/>
    <w:rsid w:val="00EB0A73"/>
    <w:rsid w:val="00EB1D21"/>
    <w:rsid w:val="00EB2089"/>
    <w:rsid w:val="00EB57A7"/>
    <w:rsid w:val="00EB5DE7"/>
    <w:rsid w:val="00EB7994"/>
    <w:rsid w:val="00EB7A8B"/>
    <w:rsid w:val="00EC227F"/>
    <w:rsid w:val="00EC3901"/>
    <w:rsid w:val="00EC5405"/>
    <w:rsid w:val="00EC5AF0"/>
    <w:rsid w:val="00EC7A8A"/>
    <w:rsid w:val="00ED199D"/>
    <w:rsid w:val="00ED1D59"/>
    <w:rsid w:val="00ED258C"/>
    <w:rsid w:val="00ED5389"/>
    <w:rsid w:val="00ED661D"/>
    <w:rsid w:val="00ED733A"/>
    <w:rsid w:val="00EE065B"/>
    <w:rsid w:val="00EE30EA"/>
    <w:rsid w:val="00EE5968"/>
    <w:rsid w:val="00EF3301"/>
    <w:rsid w:val="00EF3DA4"/>
    <w:rsid w:val="00EF5750"/>
    <w:rsid w:val="00F01B66"/>
    <w:rsid w:val="00F02C1B"/>
    <w:rsid w:val="00F03D13"/>
    <w:rsid w:val="00F07D42"/>
    <w:rsid w:val="00F125A6"/>
    <w:rsid w:val="00F126DC"/>
    <w:rsid w:val="00F149CC"/>
    <w:rsid w:val="00F16FA4"/>
    <w:rsid w:val="00F2145C"/>
    <w:rsid w:val="00F24F70"/>
    <w:rsid w:val="00F313FF"/>
    <w:rsid w:val="00F35A36"/>
    <w:rsid w:val="00F379F6"/>
    <w:rsid w:val="00F41262"/>
    <w:rsid w:val="00F41BD3"/>
    <w:rsid w:val="00F429BC"/>
    <w:rsid w:val="00F4354F"/>
    <w:rsid w:val="00F4377A"/>
    <w:rsid w:val="00F44514"/>
    <w:rsid w:val="00F52469"/>
    <w:rsid w:val="00F5516F"/>
    <w:rsid w:val="00F5537D"/>
    <w:rsid w:val="00F573CB"/>
    <w:rsid w:val="00F5772A"/>
    <w:rsid w:val="00F578CE"/>
    <w:rsid w:val="00F62002"/>
    <w:rsid w:val="00F623B7"/>
    <w:rsid w:val="00F62CF8"/>
    <w:rsid w:val="00F64FA5"/>
    <w:rsid w:val="00F67973"/>
    <w:rsid w:val="00F72354"/>
    <w:rsid w:val="00F7250E"/>
    <w:rsid w:val="00F72563"/>
    <w:rsid w:val="00F72C90"/>
    <w:rsid w:val="00F7336F"/>
    <w:rsid w:val="00F74BCE"/>
    <w:rsid w:val="00F75AFE"/>
    <w:rsid w:val="00F75DA6"/>
    <w:rsid w:val="00F76441"/>
    <w:rsid w:val="00F7687F"/>
    <w:rsid w:val="00F82AD9"/>
    <w:rsid w:val="00F84419"/>
    <w:rsid w:val="00F85C1C"/>
    <w:rsid w:val="00F911CD"/>
    <w:rsid w:val="00F916D0"/>
    <w:rsid w:val="00F92F88"/>
    <w:rsid w:val="00F95F36"/>
    <w:rsid w:val="00FA176F"/>
    <w:rsid w:val="00FA1C1B"/>
    <w:rsid w:val="00FA31FE"/>
    <w:rsid w:val="00FA460E"/>
    <w:rsid w:val="00FA5286"/>
    <w:rsid w:val="00FB18CD"/>
    <w:rsid w:val="00FB1F56"/>
    <w:rsid w:val="00FB43FA"/>
    <w:rsid w:val="00FB7613"/>
    <w:rsid w:val="00FC0A0B"/>
    <w:rsid w:val="00FC20D9"/>
    <w:rsid w:val="00FC2582"/>
    <w:rsid w:val="00FC29C3"/>
    <w:rsid w:val="00FC3388"/>
    <w:rsid w:val="00FC4A05"/>
    <w:rsid w:val="00FC4CDF"/>
    <w:rsid w:val="00FC653A"/>
    <w:rsid w:val="00FD3BBC"/>
    <w:rsid w:val="00FD5292"/>
    <w:rsid w:val="00FD5D67"/>
    <w:rsid w:val="00FE1C1F"/>
    <w:rsid w:val="00FE2321"/>
    <w:rsid w:val="00FE503F"/>
    <w:rsid w:val="00FE60F8"/>
    <w:rsid w:val="00FE6F51"/>
    <w:rsid w:val="00FE755B"/>
    <w:rsid w:val="00FE7986"/>
    <w:rsid w:val="00FF44C5"/>
    <w:rsid w:val="00FF7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CA7F"/>
  <w15:docId w15:val="{A66F9C00-752B-4143-8AE1-BAC518E5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909"/>
    <w:pPr>
      <w:ind w:left="720"/>
      <w:contextualSpacing/>
    </w:pPr>
  </w:style>
  <w:style w:type="paragraph" w:styleId="a4">
    <w:name w:val="Balloon Text"/>
    <w:basedOn w:val="a"/>
    <w:link w:val="a5"/>
    <w:uiPriority w:val="99"/>
    <w:semiHidden/>
    <w:unhideWhenUsed/>
    <w:rsid w:val="000765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65F1"/>
    <w:rPr>
      <w:rFonts w:ascii="Segoe UI" w:hAnsi="Segoe UI" w:cs="Segoe UI"/>
      <w:sz w:val="18"/>
      <w:szCs w:val="18"/>
    </w:rPr>
  </w:style>
  <w:style w:type="paragraph" w:styleId="a6">
    <w:name w:val="Body Text Indent"/>
    <w:basedOn w:val="a"/>
    <w:link w:val="a7"/>
    <w:unhideWhenUsed/>
    <w:rsid w:val="00801EF1"/>
    <w:pPr>
      <w:pBdr>
        <w:bottom w:val="single" w:sz="12" w:space="0" w:color="auto"/>
      </w:pBd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801EF1"/>
    <w:rPr>
      <w:rFonts w:ascii="Times New Roman" w:eastAsia="Times New Roman" w:hAnsi="Times New Roman" w:cs="Times New Roman"/>
      <w:sz w:val="24"/>
      <w:szCs w:val="20"/>
    </w:rPr>
  </w:style>
  <w:style w:type="paragraph" w:customStyle="1" w:styleId="c3">
    <w:name w:val="c3"/>
    <w:basedOn w:val="a"/>
    <w:rsid w:val="00801EF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801E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801EF1"/>
  </w:style>
  <w:style w:type="character" w:customStyle="1" w:styleId="a9">
    <w:name w:val="Основной текст + Полужирный"/>
    <w:basedOn w:val="a0"/>
    <w:rsid w:val="00801EF1"/>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styleId="aa">
    <w:name w:val="Body Text"/>
    <w:basedOn w:val="a"/>
    <w:link w:val="ab"/>
    <w:uiPriority w:val="99"/>
    <w:semiHidden/>
    <w:unhideWhenUsed/>
    <w:rsid w:val="00801EF1"/>
    <w:pPr>
      <w:spacing w:after="120"/>
    </w:pPr>
  </w:style>
  <w:style w:type="character" w:customStyle="1" w:styleId="ab">
    <w:name w:val="Основной текст Знак"/>
    <w:basedOn w:val="a0"/>
    <w:link w:val="aa"/>
    <w:uiPriority w:val="99"/>
    <w:semiHidden/>
    <w:rsid w:val="00801EF1"/>
  </w:style>
  <w:style w:type="paragraph" w:customStyle="1" w:styleId="s3">
    <w:name w:val="s_3"/>
    <w:basedOn w:val="a"/>
    <w:rsid w:val="000918C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0918C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0918C6"/>
    <w:rPr>
      <w:color w:val="0000FF"/>
      <w:u w:val="single"/>
    </w:rPr>
  </w:style>
  <w:style w:type="paragraph" w:customStyle="1" w:styleId="Default">
    <w:name w:val="Default"/>
    <w:rsid w:val="000918C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12">
    <w:name w:val="Style12"/>
    <w:basedOn w:val="a"/>
    <w:rsid w:val="004D1496"/>
    <w:pPr>
      <w:widowControl w:val="0"/>
      <w:autoSpaceDE w:val="0"/>
      <w:autoSpaceDN w:val="0"/>
      <w:adjustRightInd w:val="0"/>
      <w:spacing w:after="0" w:line="278" w:lineRule="exact"/>
      <w:ind w:firstLine="547"/>
      <w:jc w:val="both"/>
    </w:pPr>
    <w:rPr>
      <w:rFonts w:ascii="Times New Roman" w:eastAsia="Times New Roman" w:hAnsi="Times New Roman" w:cs="Times New Roman"/>
      <w:sz w:val="24"/>
      <w:szCs w:val="24"/>
    </w:rPr>
  </w:style>
  <w:style w:type="character" w:customStyle="1" w:styleId="FontStyle16">
    <w:name w:val="Font Style16"/>
    <w:basedOn w:val="a0"/>
    <w:rsid w:val="004D1496"/>
    <w:rPr>
      <w:rFonts w:ascii="Times New Roman" w:hAnsi="Times New Roman" w:cs="Times New Roman" w:hint="default"/>
      <w:sz w:val="22"/>
      <w:szCs w:val="22"/>
    </w:rPr>
  </w:style>
  <w:style w:type="paragraph" w:styleId="ae">
    <w:name w:val="footnote text"/>
    <w:basedOn w:val="a"/>
    <w:link w:val="af"/>
    <w:uiPriority w:val="99"/>
    <w:semiHidden/>
    <w:unhideWhenUsed/>
    <w:rsid w:val="004D1496"/>
    <w:pPr>
      <w:spacing w:after="0" w:line="240" w:lineRule="auto"/>
    </w:pPr>
    <w:rPr>
      <w:sz w:val="20"/>
      <w:szCs w:val="20"/>
    </w:rPr>
  </w:style>
  <w:style w:type="character" w:customStyle="1" w:styleId="af">
    <w:name w:val="Текст сноски Знак"/>
    <w:basedOn w:val="a0"/>
    <w:link w:val="ae"/>
    <w:uiPriority w:val="99"/>
    <w:semiHidden/>
    <w:rsid w:val="004D1496"/>
    <w:rPr>
      <w:sz w:val="20"/>
      <w:szCs w:val="20"/>
    </w:rPr>
  </w:style>
  <w:style w:type="character" w:styleId="af0">
    <w:name w:val="footnote reference"/>
    <w:basedOn w:val="a0"/>
    <w:uiPriority w:val="99"/>
    <w:semiHidden/>
    <w:unhideWhenUsed/>
    <w:rsid w:val="004D1496"/>
    <w:rPr>
      <w:vertAlign w:val="superscript"/>
    </w:rPr>
  </w:style>
  <w:style w:type="paragraph" w:styleId="af1">
    <w:name w:val="caption"/>
    <w:basedOn w:val="a"/>
    <w:next w:val="a"/>
    <w:uiPriority w:val="35"/>
    <w:unhideWhenUsed/>
    <w:qFormat/>
    <w:rsid w:val="005670D5"/>
    <w:pPr>
      <w:spacing w:line="240" w:lineRule="auto"/>
    </w:pPr>
    <w:rPr>
      <w:rFonts w:eastAsiaTheme="minorHAnsi"/>
      <w:b/>
      <w:bCs/>
      <w:color w:val="4F81BD" w:themeColor="accent1"/>
      <w:sz w:val="18"/>
      <w:szCs w:val="18"/>
      <w:lang w:eastAsia="en-US"/>
    </w:rPr>
  </w:style>
  <w:style w:type="character" w:customStyle="1" w:styleId="1">
    <w:name w:val="Основной текст Знак1"/>
    <w:uiPriority w:val="99"/>
    <w:rsid w:val="003B196B"/>
    <w:rPr>
      <w:rFonts w:ascii="Times New Roman" w:hAnsi="Times New Roman" w:cs="Times New Roman"/>
      <w:sz w:val="25"/>
      <w:szCs w:val="25"/>
      <w:shd w:val="clear" w:color="auto" w:fill="FFFFFF"/>
    </w:rPr>
  </w:style>
  <w:style w:type="paragraph" w:styleId="af2">
    <w:name w:val="No Spacing"/>
    <w:uiPriority w:val="1"/>
    <w:qFormat/>
    <w:rsid w:val="00DD6D2F"/>
    <w:pPr>
      <w:spacing w:after="0" w:line="240" w:lineRule="auto"/>
    </w:pPr>
    <w:rPr>
      <w:rFonts w:ascii="Times New Roman" w:eastAsia="Times New Roman" w:hAnsi="Times New Roman" w:cs="Times New Roman"/>
      <w:sz w:val="24"/>
      <w:szCs w:val="24"/>
    </w:rPr>
  </w:style>
  <w:style w:type="paragraph" w:styleId="af3">
    <w:name w:val="header"/>
    <w:basedOn w:val="a"/>
    <w:link w:val="af4"/>
    <w:uiPriority w:val="99"/>
    <w:unhideWhenUsed/>
    <w:rsid w:val="00765D5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65D5E"/>
  </w:style>
  <w:style w:type="paragraph" w:styleId="af5">
    <w:name w:val="footer"/>
    <w:basedOn w:val="a"/>
    <w:link w:val="af6"/>
    <w:uiPriority w:val="99"/>
    <w:unhideWhenUsed/>
    <w:rsid w:val="00765D5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65D5E"/>
  </w:style>
  <w:style w:type="character" w:customStyle="1" w:styleId="5">
    <w:name w:val="Основной текст (5) + Не полужирный"/>
    <w:basedOn w:val="a0"/>
    <w:uiPriority w:val="99"/>
    <w:rsid w:val="00F52469"/>
    <w:rPr>
      <w:rFonts w:ascii="Lucida Sans Unicode" w:hAnsi="Lucida Sans Unicode" w:cs="Lucida Sans Unicode"/>
      <w:b/>
      <w:bCs/>
      <w:shd w:val="clear" w:color="auto" w:fill="FFFFFF"/>
    </w:rPr>
  </w:style>
  <w:style w:type="table" w:customStyle="1" w:styleId="10">
    <w:name w:val="Сетка таблицы1"/>
    <w:basedOn w:val="a1"/>
    <w:next w:val="a8"/>
    <w:uiPriority w:val="59"/>
    <w:rsid w:val="00D502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1"/>
    <w:uiPriority w:val="99"/>
    <w:rsid w:val="005A1A17"/>
    <w:rPr>
      <w:rFonts w:ascii="Lucida Sans Unicode" w:hAnsi="Lucida Sans Unicode" w:cs="Lucida Sans Unicode"/>
      <w:b/>
      <w:bCs/>
      <w:shd w:val="clear" w:color="auto" w:fill="FFFFFF"/>
    </w:rPr>
  </w:style>
  <w:style w:type="paragraph" w:customStyle="1" w:styleId="51">
    <w:name w:val="Основной текст (5)1"/>
    <w:basedOn w:val="a"/>
    <w:link w:val="50"/>
    <w:uiPriority w:val="99"/>
    <w:rsid w:val="005A1A17"/>
    <w:pPr>
      <w:widowControl w:val="0"/>
      <w:shd w:val="clear" w:color="auto" w:fill="FFFFFF"/>
      <w:spacing w:after="0" w:line="331" w:lineRule="exact"/>
      <w:ind w:hanging="340"/>
      <w:jc w:val="both"/>
    </w:pPr>
    <w:rPr>
      <w:rFonts w:ascii="Lucida Sans Unicode" w:hAnsi="Lucida Sans Unicode" w:cs="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7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vk.com/cnk_ahtubi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k.ru/cnk.ahtubin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vk.com/cnk_ahtubins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a:latin typeface="Times New Roman" pitchFamily="18" charset="0"/>
                <a:cs typeface="Times New Roman" pitchFamily="18" charset="0"/>
              </a:rPr>
              <a:t>Анализ деятельности клубных формирований </a:t>
            </a:r>
          </a:p>
          <a:p>
            <a:pPr>
              <a:defRPr/>
            </a:pPr>
            <a:r>
              <a:rPr lang="ru-RU" sz="1400" b="1">
                <a:latin typeface="Times New Roman" pitchFamily="18" charset="0"/>
                <a:cs typeface="Times New Roman" pitchFamily="18" charset="0"/>
              </a:rPr>
              <a:t>за 2018 - 2019гг</a:t>
            </a:r>
            <a:r>
              <a:rPr lang="ru-RU" b="1">
                <a:latin typeface="Times New Roman" pitchFamily="18" charset="0"/>
                <a:cs typeface="Times New Roman" pitchFamily="18" charset="0"/>
              </a:rPr>
              <a:t>.</a:t>
            </a:r>
          </a:p>
        </c:rich>
      </c:tx>
      <c:layout>
        <c:manualLayout>
          <c:xMode val="edge"/>
          <c:yMode val="edge"/>
          <c:x val="0.11700805628463189"/>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за  2018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формирований</c:v>
                </c:pt>
                <c:pt idx="1">
                  <c:v>Из них для детей до 14 лет</c:v>
                </c:pt>
                <c:pt idx="2">
                  <c:v>Для молодежи от 15 до 24 лет</c:v>
                </c:pt>
              </c:strCache>
            </c:strRef>
          </c:cat>
          <c:val>
            <c:numRef>
              <c:f>Лист1!$B$2:$B$4</c:f>
              <c:numCache>
                <c:formatCode>General</c:formatCode>
                <c:ptCount val="3"/>
                <c:pt idx="0">
                  <c:v>1995</c:v>
                </c:pt>
                <c:pt idx="1">
                  <c:v>930</c:v>
                </c:pt>
                <c:pt idx="2">
                  <c:v>559</c:v>
                </c:pt>
              </c:numCache>
            </c:numRef>
          </c:val>
          <c:extLst>
            <c:ext xmlns:c16="http://schemas.microsoft.com/office/drawing/2014/chart" uri="{C3380CC4-5D6E-409C-BE32-E72D297353CC}">
              <c16:uniqueId val="{00000000-8A9E-442F-8FD4-897F7F860E6D}"/>
            </c:ext>
          </c:extLst>
        </c:ser>
        <c:ser>
          <c:idx val="1"/>
          <c:order val="1"/>
          <c:tx>
            <c:strRef>
              <c:f>Лист1!$C$1</c:f>
              <c:strCache>
                <c:ptCount val="1"/>
                <c:pt idx="0">
                  <c:v>за  2019 года</c:v>
                </c:pt>
              </c:strCache>
            </c:strRef>
          </c:tx>
          <c:invertIfNegative val="0"/>
          <c:dLbls>
            <c:dLbl>
              <c:idx val="0"/>
              <c:tx>
                <c:rich>
                  <a:bodyPr/>
                  <a:lstStyle/>
                  <a:p>
                    <a:r>
                      <a:rPr lang="en-US"/>
                      <a:t>2124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9E-442F-8FD4-897F7F860E6D}"/>
                </c:ext>
              </c:extLst>
            </c:dLbl>
            <c:dLbl>
              <c:idx val="1"/>
              <c:tx>
                <c:rich>
                  <a:bodyPr/>
                  <a:lstStyle/>
                  <a:p>
                    <a:r>
                      <a:rPr lang="en-US"/>
                      <a:t>956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9E-442F-8FD4-897F7F860E6D}"/>
                </c:ext>
              </c:extLst>
            </c:dLbl>
            <c:dLbl>
              <c:idx val="2"/>
              <c:tx>
                <c:rich>
                  <a:bodyPr/>
                  <a:lstStyle/>
                  <a:p>
                    <a:r>
                      <a:rPr lang="en-US"/>
                      <a:t>580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9E-442F-8FD4-897F7F860E6D}"/>
                </c:ext>
              </c:extLst>
            </c:dLbl>
            <c:numFmt formatCode="General"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формирований</c:v>
                </c:pt>
                <c:pt idx="1">
                  <c:v>Из них для детей до 14 лет</c:v>
                </c:pt>
                <c:pt idx="2">
                  <c:v>Для молодежи от 15 до 24 лет</c:v>
                </c:pt>
              </c:strCache>
            </c:strRef>
          </c:cat>
          <c:val>
            <c:numRef>
              <c:f>Лист1!$C$2:$C$4</c:f>
              <c:numCache>
                <c:formatCode>General</c:formatCode>
                <c:ptCount val="3"/>
                <c:pt idx="0">
                  <c:v>2124</c:v>
                </c:pt>
                <c:pt idx="1">
                  <c:v>956</c:v>
                </c:pt>
                <c:pt idx="2">
                  <c:v>580</c:v>
                </c:pt>
              </c:numCache>
            </c:numRef>
          </c:val>
          <c:extLst>
            <c:ext xmlns:c16="http://schemas.microsoft.com/office/drawing/2014/chart" uri="{C3380CC4-5D6E-409C-BE32-E72D297353CC}">
              <c16:uniqueId val="{00000004-8A9E-442F-8FD4-897F7F860E6D}"/>
            </c:ext>
          </c:extLst>
        </c:ser>
        <c:dLbls>
          <c:showLegendKey val="0"/>
          <c:showVal val="1"/>
          <c:showCatName val="0"/>
          <c:showSerName val="0"/>
          <c:showPercent val="0"/>
          <c:showBubbleSize val="0"/>
        </c:dLbls>
        <c:gapWidth val="150"/>
        <c:shape val="cylinder"/>
        <c:axId val="60863232"/>
        <c:axId val="60864768"/>
        <c:axId val="0"/>
      </c:bar3DChart>
      <c:catAx>
        <c:axId val="60863232"/>
        <c:scaling>
          <c:orientation val="minMax"/>
        </c:scaling>
        <c:delete val="0"/>
        <c:axPos val="b"/>
        <c:numFmt formatCode="General" sourceLinked="0"/>
        <c:majorTickMark val="none"/>
        <c:minorTickMark val="none"/>
        <c:tickLblPos val="nextTo"/>
        <c:crossAx val="60864768"/>
        <c:crosses val="autoZero"/>
        <c:auto val="1"/>
        <c:lblAlgn val="ctr"/>
        <c:lblOffset val="100"/>
        <c:noMultiLvlLbl val="0"/>
      </c:catAx>
      <c:valAx>
        <c:axId val="60864768"/>
        <c:scaling>
          <c:orientation val="minMax"/>
        </c:scaling>
        <c:delete val="1"/>
        <c:axPos val="l"/>
        <c:numFmt formatCode="General" sourceLinked="1"/>
        <c:majorTickMark val="none"/>
        <c:minorTickMark val="none"/>
        <c:tickLblPos val="none"/>
        <c:crossAx val="6086323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t-RU" sz="1400" b="1">
                <a:latin typeface="Times New Roman" pitchFamily="18" charset="0"/>
                <a:cs typeface="Times New Roman" pitchFamily="18" charset="0"/>
              </a:rPr>
              <a:t>Анализ численности участников клубных формирований  за 2018 - 2019гг.</a:t>
            </a:r>
            <a:endParaRPr lang="ru-RU" sz="1400" b="1">
              <a:latin typeface="Times New Roman" pitchFamily="18" charset="0"/>
              <a:cs typeface="Times New Roman" pitchFamily="18" charset="0"/>
            </a:endParaRPr>
          </a:p>
        </c:rich>
      </c:tx>
      <c:layout>
        <c:manualLayout>
          <c:xMode val="edge"/>
          <c:yMode val="edge"/>
          <c:x val="0.17889472149314672"/>
          <c:y val="4.761904761904762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за 2018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участников в них</c:v>
                </c:pt>
                <c:pt idx="1">
                  <c:v>Из них для детей до 14 лет </c:v>
                </c:pt>
                <c:pt idx="2">
                  <c:v>Для молодежи от 15 до 24 лет </c:v>
                </c:pt>
              </c:strCache>
            </c:strRef>
          </c:cat>
          <c:val>
            <c:numRef>
              <c:f>Лист1!$B$2:$B$4</c:f>
              <c:numCache>
                <c:formatCode>General</c:formatCode>
                <c:ptCount val="3"/>
                <c:pt idx="0">
                  <c:v>31682</c:v>
                </c:pt>
                <c:pt idx="1">
                  <c:v>13691</c:v>
                </c:pt>
                <c:pt idx="2">
                  <c:v>8583</c:v>
                </c:pt>
              </c:numCache>
            </c:numRef>
          </c:val>
          <c:extLst>
            <c:ext xmlns:c16="http://schemas.microsoft.com/office/drawing/2014/chart" uri="{C3380CC4-5D6E-409C-BE32-E72D297353CC}">
              <c16:uniqueId val="{00000000-C82C-4E9B-8644-4C231BCF8793}"/>
            </c:ext>
          </c:extLst>
        </c:ser>
        <c:ser>
          <c:idx val="1"/>
          <c:order val="1"/>
          <c:tx>
            <c:strRef>
              <c:f>Лист1!$C$1</c:f>
              <c:strCache>
                <c:ptCount val="1"/>
                <c:pt idx="0">
                  <c:v>за  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участников в них</c:v>
                </c:pt>
                <c:pt idx="1">
                  <c:v>Из них для детей до 14 лет </c:v>
                </c:pt>
                <c:pt idx="2">
                  <c:v>Для молодежи от 15 до 24 лет </c:v>
                </c:pt>
              </c:strCache>
            </c:strRef>
          </c:cat>
          <c:val>
            <c:numRef>
              <c:f>Лист1!$C$2:$C$4</c:f>
              <c:numCache>
                <c:formatCode>General</c:formatCode>
                <c:ptCount val="3"/>
                <c:pt idx="0">
                  <c:v>32609</c:v>
                </c:pt>
                <c:pt idx="1">
                  <c:v>14354</c:v>
                </c:pt>
                <c:pt idx="2">
                  <c:v>8798</c:v>
                </c:pt>
              </c:numCache>
            </c:numRef>
          </c:val>
          <c:extLst>
            <c:ext xmlns:c16="http://schemas.microsoft.com/office/drawing/2014/chart" uri="{C3380CC4-5D6E-409C-BE32-E72D297353CC}">
              <c16:uniqueId val="{00000001-C82C-4E9B-8644-4C231BCF8793}"/>
            </c:ext>
          </c:extLst>
        </c:ser>
        <c:dLbls>
          <c:showLegendKey val="0"/>
          <c:showVal val="1"/>
          <c:showCatName val="0"/>
          <c:showSerName val="0"/>
          <c:showPercent val="0"/>
          <c:showBubbleSize val="0"/>
        </c:dLbls>
        <c:gapWidth val="150"/>
        <c:shape val="cylinder"/>
        <c:axId val="61374848"/>
        <c:axId val="61376384"/>
        <c:axId val="0"/>
      </c:bar3DChart>
      <c:catAx>
        <c:axId val="61374848"/>
        <c:scaling>
          <c:orientation val="minMax"/>
        </c:scaling>
        <c:delete val="0"/>
        <c:axPos val="b"/>
        <c:numFmt formatCode="General" sourceLinked="0"/>
        <c:majorTickMark val="none"/>
        <c:minorTickMark val="none"/>
        <c:tickLblPos val="nextTo"/>
        <c:crossAx val="61376384"/>
        <c:crosses val="autoZero"/>
        <c:auto val="1"/>
        <c:lblAlgn val="ctr"/>
        <c:lblOffset val="100"/>
        <c:noMultiLvlLbl val="0"/>
      </c:catAx>
      <c:valAx>
        <c:axId val="61376384"/>
        <c:scaling>
          <c:orientation val="minMax"/>
        </c:scaling>
        <c:delete val="1"/>
        <c:axPos val="l"/>
        <c:numFmt formatCode="General" sourceLinked="1"/>
        <c:majorTickMark val="out"/>
        <c:minorTickMark val="none"/>
        <c:tickLblPos val="none"/>
        <c:crossAx val="6137484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Виды клубных формирований</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любительские объединения, группы, клубы по интересам </c:v>
                </c:pt>
                <c:pt idx="1">
                  <c:v>прочие клубные формирования</c:v>
                </c:pt>
              </c:strCache>
            </c:strRef>
          </c:cat>
          <c:val>
            <c:numRef>
              <c:f>Лист1!$B$2:$B$3</c:f>
              <c:numCache>
                <c:formatCode>0%</c:formatCode>
                <c:ptCount val="2"/>
                <c:pt idx="0">
                  <c:v>0.28000000000000008</c:v>
                </c:pt>
                <c:pt idx="1">
                  <c:v>0.72000000000000064</c:v>
                </c:pt>
              </c:numCache>
            </c:numRef>
          </c:val>
          <c:extLst>
            <c:ext xmlns:c16="http://schemas.microsoft.com/office/drawing/2014/chart" uri="{C3380CC4-5D6E-409C-BE32-E72D297353CC}">
              <c16:uniqueId val="{00000000-9119-449C-A5F0-897F47A5D7B5}"/>
            </c:ext>
          </c:extLst>
        </c:ser>
        <c:ser>
          <c:idx val="1"/>
          <c:order val="1"/>
          <c:tx>
            <c:strRef>
              <c:f>Лист1!$C$1</c:f>
              <c:strCache>
                <c:ptCount val="1"/>
                <c:pt idx="0">
                  <c:v>Столбец1</c:v>
                </c:pt>
              </c:strCache>
            </c:strRef>
          </c:tx>
          <c:invertIfNegative val="0"/>
          <c:dLbls>
            <c:dLbl>
              <c:idx val="1"/>
              <c:layout>
                <c:manualLayout>
                  <c:x val="0.10648148148148272"/>
                  <c:y val="-2.3809523809523815E-2"/>
                </c:manualLayout>
              </c:layout>
              <c:tx>
                <c:rich>
                  <a:bodyPr/>
                  <a:lstStyle/>
                  <a:p>
                    <a:r>
                      <a:rPr lang="ru-RU"/>
                      <a:t>клубные формирования самадеятельного народного творчества 61%</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19-449C-A5F0-897F47A5D7B5}"/>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любительские объединения, группы, клубы по интересам </c:v>
                </c:pt>
                <c:pt idx="1">
                  <c:v>прочие клубные формирования</c:v>
                </c:pt>
              </c:strCache>
            </c:strRef>
          </c:cat>
          <c:val>
            <c:numRef>
              <c:f>Лист1!$C$2:$C$3</c:f>
              <c:numCache>
                <c:formatCode>0%</c:formatCode>
                <c:ptCount val="2"/>
                <c:pt idx="1">
                  <c:v>0.61000000000000065</c:v>
                </c:pt>
              </c:numCache>
            </c:numRef>
          </c:val>
          <c:extLst>
            <c:ext xmlns:c16="http://schemas.microsoft.com/office/drawing/2014/chart" uri="{C3380CC4-5D6E-409C-BE32-E72D297353CC}">
              <c16:uniqueId val="{00000002-9119-449C-A5F0-897F47A5D7B5}"/>
            </c:ext>
          </c:extLst>
        </c:ser>
        <c:dLbls>
          <c:showLegendKey val="0"/>
          <c:showVal val="0"/>
          <c:showCatName val="0"/>
          <c:showSerName val="0"/>
          <c:showPercent val="0"/>
          <c:showBubbleSize val="0"/>
        </c:dLbls>
        <c:gapWidth val="100"/>
        <c:shape val="cylinder"/>
        <c:axId val="64601472"/>
        <c:axId val="64603264"/>
        <c:axId val="0"/>
      </c:bar3DChart>
      <c:catAx>
        <c:axId val="64601472"/>
        <c:scaling>
          <c:orientation val="minMax"/>
        </c:scaling>
        <c:delete val="0"/>
        <c:axPos val="b"/>
        <c:numFmt formatCode="General" sourceLinked="0"/>
        <c:majorTickMark val="out"/>
        <c:minorTickMark val="none"/>
        <c:tickLblPos val="nextTo"/>
        <c:crossAx val="64603264"/>
        <c:crosses val="autoZero"/>
        <c:auto val="1"/>
        <c:lblAlgn val="ctr"/>
        <c:lblOffset val="100"/>
        <c:noMultiLvlLbl val="0"/>
      </c:catAx>
      <c:valAx>
        <c:axId val="64603264"/>
        <c:scaling>
          <c:orientation val="minMax"/>
        </c:scaling>
        <c:delete val="0"/>
        <c:axPos val="l"/>
        <c:majorGridlines/>
        <c:numFmt formatCode="0%" sourceLinked="1"/>
        <c:majorTickMark val="out"/>
        <c:minorTickMark val="none"/>
        <c:tickLblPos val="nextTo"/>
        <c:crossAx val="64601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клубные формирования самодеятельного народного творчества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хоровые</c:v>
                </c:pt>
                <c:pt idx="1">
                  <c:v>хореографические</c:v>
                </c:pt>
                <c:pt idx="2">
                  <c:v>театральные</c:v>
                </c:pt>
                <c:pt idx="3">
                  <c:v>оркестры народных инструментов</c:v>
                </c:pt>
                <c:pt idx="4">
                  <c:v>оркестры духовых инструментов</c:v>
                </c:pt>
                <c:pt idx="5">
                  <c:v>фольклорные</c:v>
                </c:pt>
                <c:pt idx="6">
                  <c:v>изобразительного искусства</c:v>
                </c:pt>
                <c:pt idx="7">
                  <c:v>декоративно-прикладного искусства</c:v>
                </c:pt>
                <c:pt idx="8">
                  <c:v>кино-фото любителей</c:v>
                </c:pt>
                <c:pt idx="9">
                  <c:v>прочие</c:v>
                </c:pt>
              </c:strCache>
            </c:strRef>
          </c:cat>
          <c:val>
            <c:numRef>
              <c:f>Лист1!$B$2:$B$11</c:f>
              <c:numCache>
                <c:formatCode>General</c:formatCode>
                <c:ptCount val="10"/>
                <c:pt idx="0">
                  <c:v>81</c:v>
                </c:pt>
                <c:pt idx="1">
                  <c:v>256</c:v>
                </c:pt>
                <c:pt idx="2">
                  <c:v>137</c:v>
                </c:pt>
                <c:pt idx="3">
                  <c:v>11</c:v>
                </c:pt>
                <c:pt idx="4">
                  <c:v>0</c:v>
                </c:pt>
                <c:pt idx="5">
                  <c:v>74</c:v>
                </c:pt>
                <c:pt idx="6">
                  <c:v>53</c:v>
                </c:pt>
                <c:pt idx="7">
                  <c:v>180</c:v>
                </c:pt>
                <c:pt idx="8">
                  <c:v>15</c:v>
                </c:pt>
                <c:pt idx="9">
                  <c:v>452</c:v>
                </c:pt>
              </c:numCache>
            </c:numRef>
          </c:val>
          <c:extLst>
            <c:ext xmlns:c16="http://schemas.microsoft.com/office/drawing/2014/chart" uri="{C3380CC4-5D6E-409C-BE32-E72D297353CC}">
              <c16:uniqueId val="{00000000-0EA5-441B-A056-69FEBFFB3FB6}"/>
            </c:ext>
          </c:extLst>
        </c:ser>
        <c:ser>
          <c:idx val="1"/>
          <c:order val="1"/>
          <c:tx>
            <c:strRef>
              <c:f>Лист1!$C$1</c:f>
              <c:strCache>
                <c:ptCount val="1"/>
                <c:pt idx="0">
                  <c:v>участники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хоровые</c:v>
                </c:pt>
                <c:pt idx="1">
                  <c:v>хореографические</c:v>
                </c:pt>
                <c:pt idx="2">
                  <c:v>театральные</c:v>
                </c:pt>
                <c:pt idx="3">
                  <c:v>оркестры народных инструментов</c:v>
                </c:pt>
                <c:pt idx="4">
                  <c:v>оркестры духовых инструментов</c:v>
                </c:pt>
                <c:pt idx="5">
                  <c:v>фольклорные</c:v>
                </c:pt>
                <c:pt idx="6">
                  <c:v>изобразительного искусства</c:v>
                </c:pt>
                <c:pt idx="7">
                  <c:v>декоративно-прикладного искусства</c:v>
                </c:pt>
                <c:pt idx="8">
                  <c:v>кино-фото любителей</c:v>
                </c:pt>
                <c:pt idx="9">
                  <c:v>прочие</c:v>
                </c:pt>
              </c:strCache>
            </c:strRef>
          </c:cat>
          <c:val>
            <c:numRef>
              <c:f>Лист1!$C$2:$C$11</c:f>
              <c:numCache>
                <c:formatCode>General</c:formatCode>
                <c:ptCount val="10"/>
                <c:pt idx="0">
                  <c:v>1674</c:v>
                </c:pt>
                <c:pt idx="1">
                  <c:v>3879</c:v>
                </c:pt>
                <c:pt idx="2">
                  <c:v>2025</c:v>
                </c:pt>
                <c:pt idx="3">
                  <c:v>122</c:v>
                </c:pt>
                <c:pt idx="4">
                  <c:v>0</c:v>
                </c:pt>
                <c:pt idx="5">
                  <c:v>950</c:v>
                </c:pt>
                <c:pt idx="6">
                  <c:v>643</c:v>
                </c:pt>
                <c:pt idx="7">
                  <c:v>2468</c:v>
                </c:pt>
                <c:pt idx="8">
                  <c:v>212</c:v>
                </c:pt>
                <c:pt idx="9">
                  <c:v>6935</c:v>
                </c:pt>
              </c:numCache>
            </c:numRef>
          </c:val>
          <c:extLst>
            <c:ext xmlns:c16="http://schemas.microsoft.com/office/drawing/2014/chart" uri="{C3380CC4-5D6E-409C-BE32-E72D297353CC}">
              <c16:uniqueId val="{00000001-0EA5-441B-A056-69FEBFFB3FB6}"/>
            </c:ext>
          </c:extLst>
        </c:ser>
        <c:dLbls>
          <c:showLegendKey val="0"/>
          <c:showVal val="1"/>
          <c:showCatName val="0"/>
          <c:showSerName val="0"/>
          <c:showPercent val="0"/>
          <c:showBubbleSize val="0"/>
        </c:dLbls>
        <c:gapWidth val="75"/>
        <c:axId val="64628224"/>
        <c:axId val="64629760"/>
      </c:barChart>
      <c:catAx>
        <c:axId val="64628224"/>
        <c:scaling>
          <c:orientation val="minMax"/>
        </c:scaling>
        <c:delete val="0"/>
        <c:axPos val="b"/>
        <c:numFmt formatCode="General" sourceLinked="0"/>
        <c:majorTickMark val="none"/>
        <c:minorTickMark val="none"/>
        <c:tickLblPos val="nextTo"/>
        <c:crossAx val="64629760"/>
        <c:crosses val="autoZero"/>
        <c:auto val="1"/>
        <c:lblAlgn val="ctr"/>
        <c:lblOffset val="100"/>
        <c:noMultiLvlLbl val="0"/>
      </c:catAx>
      <c:valAx>
        <c:axId val="64629760"/>
        <c:scaling>
          <c:orientation val="minMax"/>
        </c:scaling>
        <c:delete val="0"/>
        <c:axPos val="l"/>
        <c:numFmt formatCode="General" sourceLinked="1"/>
        <c:majorTickMark val="none"/>
        <c:minorTickMark val="none"/>
        <c:tickLblPos val="nextTo"/>
        <c:crossAx val="64628224"/>
        <c:crosses val="autoZero"/>
        <c:crossBetween val="between"/>
      </c:valAx>
      <c:spPr>
        <a:noFill/>
        <a:ln w="25400">
          <a:noFill/>
        </a:ln>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96EC-59BF-49A5-B80A-D3AB159A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48</Pages>
  <Words>15092</Words>
  <Characters>86025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ACER_2019</dc:creator>
  <cp:keywords/>
  <dc:description/>
  <cp:lastModifiedBy>Vika</cp:lastModifiedBy>
  <cp:revision>912</cp:revision>
  <cp:lastPrinted>2019-03-05T03:31:00Z</cp:lastPrinted>
  <dcterms:created xsi:type="dcterms:W3CDTF">2019-04-03T10:42:00Z</dcterms:created>
  <dcterms:modified xsi:type="dcterms:W3CDTF">2020-02-13T05:30:00Z</dcterms:modified>
</cp:coreProperties>
</file>