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03">
        <w:rPr>
          <w:rFonts w:ascii="Times New Roman" w:hAnsi="Times New Roman" w:cs="Times New Roman"/>
          <w:b/>
          <w:sz w:val="24"/>
          <w:szCs w:val="24"/>
        </w:rPr>
        <w:lastRenderedPageBreak/>
        <w:t>ГБУ «Республиканский центр народного творчества и досуга»</w:t>
      </w: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03">
        <w:rPr>
          <w:rFonts w:ascii="Times New Roman" w:hAnsi="Times New Roman" w:cs="Times New Roman"/>
          <w:b/>
          <w:sz w:val="24"/>
          <w:szCs w:val="24"/>
        </w:rPr>
        <w:t>Информационно-аналитический отдел</w:t>
      </w: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FD11C7" w:rsidRDefault="00CB4A1D" w:rsidP="00FD11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353534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Внедрение правил поведения в культурно-досуговых учреждениях</w:t>
      </w:r>
      <w:r w:rsidR="00CB4A1D" w:rsidRPr="00373B03">
        <w:rPr>
          <w:rFonts w:ascii="Times New Roman" w:hAnsi="Times New Roman" w:cs="Times New Roman"/>
          <w:b/>
          <w:sz w:val="24"/>
          <w:szCs w:val="24"/>
        </w:rPr>
        <w:t>.</w:t>
      </w: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353534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B4A1D" w:rsidRPr="00373B03">
        <w:rPr>
          <w:rFonts w:ascii="Times New Roman" w:hAnsi="Times New Roman" w:cs="Times New Roman"/>
          <w:b/>
          <w:i/>
          <w:sz w:val="24"/>
          <w:szCs w:val="24"/>
        </w:rPr>
        <w:t>етодические рекомендации в помощь работе</w:t>
      </w: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B03">
        <w:rPr>
          <w:rFonts w:ascii="Times New Roman" w:hAnsi="Times New Roman" w:cs="Times New Roman"/>
          <w:b/>
          <w:i/>
          <w:sz w:val="24"/>
          <w:szCs w:val="24"/>
        </w:rPr>
        <w:t>сельских культурно-досуговых учреждений</w:t>
      </w: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CB4A1D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A1D" w:rsidRDefault="00CB4A1D" w:rsidP="00FD11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E50" w:rsidRPr="00FD11C7" w:rsidRDefault="008E0E50" w:rsidP="00FD11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A1D" w:rsidRPr="00373B03" w:rsidRDefault="001D66B7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Кызыл 2018</w:t>
      </w:r>
      <w:r w:rsidR="00CB4A1D" w:rsidRPr="00373B03">
        <w:rPr>
          <w:rFonts w:ascii="Times New Roman" w:hAnsi="Times New Roman" w:cs="Times New Roman"/>
          <w:b/>
          <w:sz w:val="24"/>
          <w:szCs w:val="24"/>
        </w:rPr>
        <w:t>г.</w:t>
      </w:r>
    </w:p>
    <w:p w:rsidR="008E0E50" w:rsidRDefault="008E0E50" w:rsidP="008E0E50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E225F" w:rsidRDefault="00BA1E3F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B0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D11C7" w:rsidRPr="00373B03" w:rsidRDefault="00FD11C7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E9" w:rsidRDefault="00B36CEF" w:rsidP="00FD11C7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</w:rPr>
        <w:t>Культура - это система ценностей и смыслов, сохраняемых и передаваемых из поколения в поколение, служащих основанием для сохранения самобытности общества. Культура в ее современной форме - еще и социальная модель действительности, создаваемая людьми в процессах общения. Особенно важно такое понимание культуры для понимания современной культуры, сопряженной с экономикой, наукой и образованием, как системы, определяющей инновационный потенциал общества, его способность к самоорганизации и развитию, творчеству и восприятию нового.</w:t>
      </w:r>
    </w:p>
    <w:p w:rsidR="00AE7FE9" w:rsidRDefault="00AE7FE9" w:rsidP="00FD11C7">
      <w:pPr>
        <w:pStyle w:val="a3"/>
        <w:spacing w:after="0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человеческих контактах особенно сильно развита у молодежи. Эмоциональность, романтизм, поиск новизны соединяют ее множеством уз и связей с жизнью других людей, с обществом в целом. Через общественные связи и отношения человек, а молодой в особенности, познает окружающий мир, формирует свое сознание в самосознание, проявляет и совершенствует способности и нравственные качества, становится личностью.</w:t>
      </w:r>
    </w:p>
    <w:p w:rsidR="00AE7FE9" w:rsidRPr="00AE7FE9" w:rsidRDefault="00AE7FE9" w:rsidP="00FD11C7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нравственное оскудение и отсутствие внешней культуры поведения являются отличительной чертой нашего времени.</w:t>
      </w:r>
    </w:p>
    <w:p w:rsidR="00B36CEF" w:rsidRPr="00373B03" w:rsidRDefault="00BA1E3F" w:rsidP="00FD11C7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373B03">
        <w:rPr>
          <w:rFonts w:ascii="Times New Roman" w:hAnsi="Times New Roman" w:cs="Times New Roman"/>
          <w:sz w:val="24"/>
          <w:szCs w:val="24"/>
        </w:rPr>
        <w:t>Формирование культуры поведения – одна из актуальных и сложнейших проблем, которая должна решаться сегодня всеми нами. Сегодня мы говорим о необходимости возрождения в обществе культуры поведения в различных общественных  местах, в том числе в культурно-досуговых учреждениях.</w:t>
      </w:r>
    </w:p>
    <w:p w:rsidR="00BA1E3F" w:rsidRDefault="0013431B" w:rsidP="00FD11C7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</w:t>
      </w:r>
      <w:r w:rsidR="001E225F" w:rsidRPr="00373B03">
        <w:rPr>
          <w:rFonts w:ascii="Times New Roman" w:hAnsi="Times New Roman" w:cs="Times New Roman"/>
          <w:color w:val="000000"/>
          <w:sz w:val="24"/>
          <w:szCs w:val="24"/>
        </w:rPr>
        <w:t>етодические рекомендации</w:t>
      </w:r>
      <w:r w:rsidRPr="00373B03">
        <w:rPr>
          <w:rFonts w:ascii="Times New Roman" w:hAnsi="Times New Roman" w:cs="Times New Roman"/>
          <w:color w:val="000000"/>
          <w:sz w:val="24"/>
          <w:szCs w:val="24"/>
        </w:rPr>
        <w:t xml:space="preserve"> адресованы специалистам </w:t>
      </w:r>
      <w:r w:rsidR="001E225F" w:rsidRPr="00373B03"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="007250D7">
        <w:rPr>
          <w:rFonts w:ascii="Times New Roman" w:hAnsi="Times New Roman" w:cs="Times New Roman"/>
          <w:color w:val="000000"/>
          <w:sz w:val="24"/>
          <w:szCs w:val="24"/>
        </w:rPr>
        <w:t xml:space="preserve"> и городских</w:t>
      </w:r>
      <w:r w:rsidR="001E225F" w:rsidRPr="00373B03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</w:t>
      </w:r>
      <w:r w:rsidR="00353534">
        <w:rPr>
          <w:rFonts w:ascii="Times New Roman" w:hAnsi="Times New Roman" w:cs="Times New Roman"/>
          <w:color w:val="000000"/>
          <w:sz w:val="24"/>
          <w:szCs w:val="24"/>
        </w:rPr>
        <w:t xml:space="preserve">досуговых учреждений </w:t>
      </w:r>
      <w:r w:rsidR="007250D7">
        <w:rPr>
          <w:rFonts w:ascii="Times New Roman" w:hAnsi="Times New Roman" w:cs="Times New Roman"/>
          <w:color w:val="000000"/>
          <w:sz w:val="24"/>
          <w:szCs w:val="24"/>
        </w:rPr>
        <w:t xml:space="preserve">клубного типа </w:t>
      </w:r>
      <w:r w:rsidR="00353534">
        <w:rPr>
          <w:rFonts w:ascii="Times New Roman" w:hAnsi="Times New Roman" w:cs="Times New Roman"/>
          <w:color w:val="000000"/>
          <w:sz w:val="24"/>
          <w:szCs w:val="24"/>
        </w:rPr>
        <w:t>республики:</w:t>
      </w:r>
    </w:p>
    <w:p w:rsidR="007250D7" w:rsidRPr="007250D7" w:rsidRDefault="007250D7" w:rsidP="00FD11C7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Дома культуры должно обеспечить зрителям, посетителям все условия, чтобы им было комфортно находиться в стенах учреждения. Дом культуры должен прививать в зрителях эстетический вкус и потребность в творчестве, в общении с искусством. Для этого необходимо предпринять следующие меры:</w:t>
      </w:r>
    </w:p>
    <w:p w:rsidR="00353534" w:rsidRPr="00353534" w:rsidRDefault="007250D7" w:rsidP="00FD11C7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каждом Доме культуры должен</w:t>
      </w:r>
      <w:r w:rsidR="00353534">
        <w:rPr>
          <w:rFonts w:ascii="Times New Roman" w:hAnsi="Times New Roman" w:cs="Times New Roman"/>
          <w:color w:val="000000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color w:val="000000"/>
          <w:sz w:val="24"/>
          <w:szCs w:val="24"/>
        </w:rPr>
        <w:t>гардероб</w:t>
      </w:r>
      <w:r w:rsidR="00353534">
        <w:rPr>
          <w:rFonts w:ascii="Times New Roman" w:hAnsi="Times New Roman" w:cs="Times New Roman"/>
          <w:color w:val="000000"/>
          <w:sz w:val="24"/>
          <w:szCs w:val="24"/>
        </w:rPr>
        <w:t xml:space="preserve"> с возможност</w:t>
      </w:r>
      <w:r w:rsidR="003E4390">
        <w:rPr>
          <w:rFonts w:ascii="Times New Roman" w:hAnsi="Times New Roman" w:cs="Times New Roman"/>
          <w:color w:val="000000"/>
          <w:sz w:val="24"/>
          <w:szCs w:val="24"/>
        </w:rPr>
        <w:t xml:space="preserve">ью сменить обувь (можно начать внедрять смену обуви с </w:t>
      </w:r>
      <w:r w:rsidR="00353534">
        <w:rPr>
          <w:rFonts w:ascii="Times New Roman" w:hAnsi="Times New Roman" w:cs="Times New Roman"/>
          <w:color w:val="000000"/>
          <w:sz w:val="24"/>
          <w:szCs w:val="24"/>
        </w:rPr>
        <w:t>торжественных мероприятиях</w:t>
      </w:r>
      <w:r w:rsidR="003E4390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8 Марта, Новый год и.т.д.</w:t>
      </w:r>
      <w:r w:rsidR="0035353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53534" w:rsidRPr="00353534" w:rsidRDefault="00353534" w:rsidP="00FD11C7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работы кассы с возможностью предварительного приобретения билета, чтобы не было ажиотажа в день мероприятия.</w:t>
      </w:r>
    </w:p>
    <w:p w:rsidR="00353534" w:rsidRDefault="001D66B7" w:rsidP="00FD11C7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</w:t>
      </w:r>
      <w:r w:rsidR="003E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дизайн и художественное оформление</w:t>
      </w:r>
      <w:r w:rsidR="0035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фойе</w:t>
      </w:r>
      <w:r w:rsidR="003E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(красочные анонсы, афиши,</w:t>
      </w:r>
      <w:r w:rsidR="007C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3E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асписание клубных формирований, </w:t>
      </w:r>
      <w:r w:rsidR="007C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об услугах и.т.д)</w:t>
      </w:r>
    </w:p>
    <w:p w:rsidR="007C028D" w:rsidRPr="00752936" w:rsidRDefault="00752936" w:rsidP="00FD11C7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каждом СК, СДК, КДК должны быть уголки отдыха (например: мягкий уголок, журнальный столик, газеты, журналы, могут быть книги общественных библиотек</w:t>
      </w:r>
      <w:r w:rsidR="003E4390">
        <w:rPr>
          <w:rFonts w:ascii="Times New Roman" w:hAnsi="Times New Roman" w:cs="Times New Roman"/>
          <w:color w:val="000000"/>
          <w:sz w:val="24"/>
          <w:szCs w:val="24"/>
        </w:rPr>
        <w:t>, игровые комнаты</w:t>
      </w:r>
      <w:r w:rsidR="007B3C58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и семейного отдыха и.т.д.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93EB6" w:rsidRPr="00493EB6" w:rsidRDefault="003E4390" w:rsidP="00FD11C7">
      <w:pPr>
        <w:pStyle w:val="a4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t xml:space="preserve">Прием зрителей, посетителей должен начаться за 30 минут до начала мероприятия. </w:t>
      </w:r>
      <w:r w:rsidR="00493EB6">
        <w:t xml:space="preserve">Отработать систему оповещения </w:t>
      </w:r>
      <w:r>
        <w:t>звонками начало, антракт</w:t>
      </w:r>
      <w:r w:rsidR="00493EB6">
        <w:t xml:space="preserve"> проводим</w:t>
      </w:r>
      <w:r w:rsidR="001D66B7">
        <w:t>ых мероприятий в вашем  СК, СДК</w:t>
      </w:r>
      <w:r w:rsidR="00493EB6">
        <w:t>, КДК</w:t>
      </w:r>
      <w:r>
        <w:t>.</w:t>
      </w:r>
      <w:r w:rsidRPr="003E4390">
        <w:t xml:space="preserve"> </w:t>
      </w:r>
      <w:r>
        <w:t>Приучайте зрителя, посетителя занимать</w:t>
      </w:r>
      <w:r w:rsidRPr="00373B03">
        <w:t xml:space="preserve"> свои места в зале не позже третьего звонка.</w:t>
      </w:r>
    </w:p>
    <w:p w:rsidR="00FD11C7" w:rsidRPr="000637D2" w:rsidRDefault="007B3C58" w:rsidP="000637D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буфеты (можно заключить договора с ИП, чтобы они по графику проводимых мероприятий обслуживали зрителя).</w:t>
      </w:r>
    </w:p>
    <w:p w:rsidR="008E0E50" w:rsidRDefault="008E0E50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FE9" w:rsidRPr="00FD11C7" w:rsidRDefault="00373B03" w:rsidP="00FD11C7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 ТАКОЕ ЭТИКЕТ?</w:t>
      </w: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общения между людьми основана на соблюдении общих правил поведения, известных под словом «этикет».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Этикет относится к общечеловеческим нормам морали. Это слово в переводе с французского означает «ярлык», «церемониал». По словам французского философа Вольтера, этикет – это «разум для тех, кто его не имеет». Назначение этикета – защита чести и достоинства люде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первым трактатом по этикету считается «Юности честное зерцало, или Показание к житейскому обхождению» (1717 г.), составленный по приказу Петра I. Здесь рассматривались правила поведения на людях, за столом, в церкви. «Воспитанного, - как утверждается в трактате, - отличают три добродетели – приветливость, смирение и учтивость».</w:t>
      </w:r>
    </w:p>
    <w:p w:rsidR="00DC49D9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требование современного этикета – гармония внутренне и внешне культуры, когда красивые, совершенные формы внешнего поведения опираются на высокую нравственную культуру личности. Сплав внутренней и внешне культуры делает поведение естественным, органичным, привлекательным, непринужденным.</w:t>
      </w:r>
    </w:p>
    <w:p w:rsidR="00DC49D9" w:rsidRDefault="00DC49D9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не стоит на месте. Прогресс всегда выражается в борьбе нового со старым. Правила вежливости и культурного поведения не избежали этой участи. Наряду с чисто формальными правилами, ограниченными временными рамками и сословной принадлежностью, вырабатывались и такие, которые пережили свое время и были подхвачены новыми поколениями, как необходимые правила </w:t>
      </w:r>
      <w:r w:rsidRPr="00B24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регулирования человеческих отношений</w:t>
      </w: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нам необходимо выделить из наследия прошлого </w:t>
      </w: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 рациональные зерна, которые сохраняют свою ценность и поныне.</w:t>
      </w:r>
    </w:p>
    <w:p w:rsidR="00DC49D9" w:rsidRDefault="00DC49D9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Какие правила поведения ушли в прошлое, а какие остались в современной жизни?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 соблюдая правил этикета, каждый из нас может выделить в общей массе человека культурного, воспитанного, в присутствии которого автоматически хочется вести себя достойно. Каждый из нас способен выделить человека некультурного, невоспитанного, невежественного, которого принято называть хамом.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49D9" w:rsidRDefault="00DC49D9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Подводя итоги, нам необходимо сделать следующий вывод: что в человеке важнее: его внутренняя духовная организация или внешняя форма его поведения?</w:t>
      </w:r>
    </w:p>
    <w:p w:rsidR="00DC49D9" w:rsidRDefault="00DC49D9" w:rsidP="00FD1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Прекрасно, если в человеке душа, мысли, лицо, одежда говорят о внутренней культуре, но без воспитания внешних форм поведения не может быть внутренней культуры. Человеку обычно гораздо легче дать волю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оим желаниям, эмоциям, порывам. </w:t>
      </w: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культурный человек не позволит себе проявить свои аффекты прилюдно.</w:t>
      </w:r>
    </w:p>
    <w:p w:rsidR="00DC49D9" w:rsidRDefault="00DC49D9" w:rsidP="00FD1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необходимо человека учить элементарным правилам вежливости, учить вести себя так, а не иначе. И тогда даже человек не очень тонкой душевной организации не будет сыпать соль на раны и стучать грязными сапогами не потому, что понимает состояние другого, сочувствует ему, а просто потому, что культурный человек не должен этого делать нигде, никогда, ни при каких обстоятельствах.</w:t>
      </w:r>
    </w:p>
    <w:p w:rsidR="00DC49D9" w:rsidRPr="00DC49D9" w:rsidRDefault="00DC49D9" w:rsidP="00FD1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воспитания, незнание внешних форм поведения, может сыграть злую шутку даже с замечательным человеком.</w:t>
      </w:r>
    </w:p>
    <w:p w:rsidR="00FD11C7" w:rsidRPr="00FD11C7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ассмотрим правила поведения в</w:t>
      </w:r>
      <w:r w:rsidR="00DD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культурно-досуговых учреждениях: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театре, на концерте и в кино.</w:t>
      </w:r>
    </w:p>
    <w:p w:rsidR="00373B03" w:rsidRDefault="00373B03" w:rsidP="00FD11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ПРАВИЛА ПОВЕДЕНИЯ В ТЕАТРЕ</w:t>
      </w: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того, как вы купили билет, рекомендуется прочитать пьесу, узнать о ее авторе, в результате чего у вас сформируется свое видение пьесы, с которым вы сможете сравнить постановку режиссера, трактовку того или иного образа актером. Это сделает восприятие спектакля более полным, даст возможность обсудить его (после окончания или в антракте) с вашим спутником.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приобретением билетов следует изучить план зала, который висит рядом с окошком кассы, и выбрать удобные для вас места.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возможности свободного выбора, и места находятся далеко от сцены, следует взять с собой театральный бинокль.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недомогания посещение театра следует отложить, чтобы не мешать кашлем, или другими проявлениями нездоровья другим зрителям.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Одежда для театра должна быть торжественной. Вечерний туалет и украшения предназначены для оперного театра. Более академичный туалет – на концерт в филармонию и драматически театр. Прическа должна быть такой, чтобы не мешать зрителям на местах сзади. Неуместны также сумки, предназначенные для улицы, магазинов. Косметика и одежда не должны быть яркими и броскими.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театр мужчина заходит первым, предъявляя билеты. Необходимо иметь запас времени, чтобы занять свои места до третьего звонка. Только в ложу можно входить, когда в зале погаснет свет.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Мужчина, также, проходит первым на свое место, за ним следует женщина. Проходить следует лицом к сидящим, причем извиняться при этом не следует. Если проход узкий, то сидящие должны встать. Женщины могут не подниматься.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следует разглядывать публику в бинокль, одалживать бинокль у соседей, рассказывать им содержание пьесы.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место занято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следует обратиться к дежурной по залу.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опоздали, следует пройти на ярусы или балкон, независимо от купленного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места. Если свободных мест нет,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постоять у двери до антракта, после которого нужно занять свои места. Если в театре вы встретили знакомых, то если они близко к вам – поздоровайтесь, если далеко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поклонитесь.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спектакля запрещается шуметь. Но в оперном театре после удачных арий приняты овации.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антракте – можно остаться в зале, или выйти. Если спутница не хочет выходить – мужчина должен остаться с ней. Можно уйти из театра до начала второго действия, если пьеса не понравилась.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решили остаться не следует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видом или репликами мешать окружающим.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Выходить из зала можно только после того, как актеры покинут сцену.</w:t>
      </w: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B03" w:rsidRDefault="007250D7" w:rsidP="00FD11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НА КОНЦЕРТЕ</w:t>
      </w: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концерте симфонической музыки лучшие места – несколько отдаленные от сцены. Именно там вы сможете услышать цельное звучание оркестра.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таком концерте действуют те же правила, что и в театре, только до начала концерта нужно ознакомиться с программой или внимательно слушать объявления ведущего концерта. Если не знаете произведения, подождите пока отреагирует более сведущ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ая,  публика и присоединитесь к ним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шуму в залах филармоний относятся еще критичнее. Поэтому нужно принять все меры к тому, чтобы не мешать другим своим кашлем или другим шумом.</w:t>
      </w:r>
    </w:p>
    <w:p w:rsidR="00DC49D9" w:rsidRDefault="00DC49D9" w:rsidP="00FD11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11C7" w:rsidRDefault="00FD11C7" w:rsidP="00FD11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11C7" w:rsidRDefault="00FD11C7" w:rsidP="00FD11C7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3B03" w:rsidRPr="008E0E50" w:rsidRDefault="00373B03" w:rsidP="008E0E50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ПРАВИЛА ПОВЕДЕНИЯ В КИНО</w:t>
      </w:r>
    </w:p>
    <w:p w:rsidR="00373B03" w:rsidRDefault="00373B03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кино можно прийти в течение дня, не готовясь заблаговременно, - отсюда большая свобода действий. Если вы не сняли верхнюю одежду в гардеробе, осторожно, не задев соседа положите пальто себе на колени.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 вас мохнатая шапка ее нужно снять.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фестивальных премьерах, различных кинопраздниках действуют правила поведения, как в театре театральные, в том числе аплодисменты во время просмотра и по окончании его.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обычном киносеансе следует соблюдать те же правила, что и в театре: не шуметь, приходить до начала сеанса, занимать только свои места, проходить в случае необходимости лицом к сидящим, не жевать, не сорить, не уходить до окончания сеанса. Можно покинуть зал только в случае, если фильм совсем не оправдал ваших ожиданий, стараясь при этом не мешать окружающим.</w:t>
      </w:r>
    </w:p>
    <w:p w:rsidR="00DD652C" w:rsidRDefault="00DD652C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правила посещения различных культурно-досуговых учреждений! Тщательно соблюдая их, Вы будете культурным человеком.</w:t>
      </w:r>
    </w:p>
    <w:p w:rsidR="00DD652C" w:rsidRDefault="00DD652C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0D7" w:rsidRDefault="007250D7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 культуры должны воспитывать своих зрителей объяснить им как следует вести себя в доме культуры</w:t>
      </w:r>
      <w:r w:rsidR="0026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 важно обратить внимание на детей и молодежь! Приветствуются любые формы работы со зрителями, посетителями беседы, памятки и.т.д.</w:t>
      </w:r>
    </w:p>
    <w:p w:rsidR="00266500" w:rsidRDefault="00266500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перед началом мероприятия или при приобретении билетов, раздавать зрителям красиво оформленные памятки, буклеты с правилами поведения в учреждениях культуры.</w:t>
      </w:r>
    </w:p>
    <w:p w:rsidR="00DD652C" w:rsidRPr="00373B03" w:rsidRDefault="00DD652C" w:rsidP="00FD11C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11C7" w:rsidRDefault="00FD11C7" w:rsidP="00FD11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11C7" w:rsidRDefault="00FD11C7" w:rsidP="00FD11C7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E0E50" w:rsidRPr="00DD652C" w:rsidRDefault="008E0E50" w:rsidP="00FD11C7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373B03" w:rsidRPr="00373B03" w:rsidRDefault="00373B03" w:rsidP="00FD11C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Приложение 1</w:t>
      </w:r>
    </w:p>
    <w:p w:rsidR="003F36AA" w:rsidRPr="00373B03" w:rsidRDefault="002E26C4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73B03">
        <w:rPr>
          <w:rFonts w:ascii="Times New Roman" w:hAnsi="Times New Roman" w:cs="Times New Roman"/>
          <w:b/>
          <w:sz w:val="24"/>
          <w:szCs w:val="24"/>
          <w:lang w:val="tt-RU"/>
        </w:rPr>
        <w:t>Памятка зрителю</w:t>
      </w:r>
    </w:p>
    <w:p w:rsidR="00705FE3" w:rsidRPr="00373B03" w:rsidRDefault="00705FE3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5A4594" w:rsidRPr="00373B03" w:rsidRDefault="005A4594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373B03">
        <w:rPr>
          <w:rFonts w:ascii="Times New Roman" w:hAnsi="Times New Roman" w:cs="Times New Roman"/>
          <w:b/>
          <w:i/>
          <w:sz w:val="24"/>
          <w:szCs w:val="24"/>
          <w:lang w:val="tt-RU"/>
        </w:rPr>
        <w:t>Дорогой зритель!</w:t>
      </w:r>
    </w:p>
    <w:p w:rsidR="005A4594" w:rsidRPr="00373B03" w:rsidRDefault="005A4594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3B03">
        <w:rPr>
          <w:rFonts w:ascii="Times New Roman" w:hAnsi="Times New Roman" w:cs="Times New Roman"/>
          <w:i/>
          <w:sz w:val="24"/>
          <w:szCs w:val="24"/>
          <w:lang w:val="tt-RU"/>
        </w:rPr>
        <w:t>Благодарим Вас за интерес</w:t>
      </w:r>
      <w:r w:rsidR="008E1B47" w:rsidRPr="00373B03">
        <w:rPr>
          <w:rFonts w:ascii="Times New Roman" w:hAnsi="Times New Roman" w:cs="Times New Roman"/>
          <w:i/>
          <w:sz w:val="24"/>
          <w:szCs w:val="24"/>
          <w:lang w:val="tt-RU"/>
        </w:rPr>
        <w:t>, проявляемый</w:t>
      </w:r>
      <w:r w:rsidRPr="00373B03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к культуре и искусству нашей республики. Для того, чтобы время, проведенное в стенах культурно-досугового учреждения запомнилось Вам только приятными моментами, мы рекомендуем придерживаться</w:t>
      </w:r>
      <w:r w:rsidR="00390C61" w:rsidRPr="00373B03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данных правил поведения</w:t>
      </w:r>
      <w:r w:rsidRPr="00373B03">
        <w:rPr>
          <w:rFonts w:ascii="Times New Roman" w:hAnsi="Times New Roman" w:cs="Times New Roman"/>
          <w:i/>
          <w:sz w:val="24"/>
          <w:szCs w:val="24"/>
          <w:lang w:val="tt-RU"/>
        </w:rPr>
        <w:t>, являющихся стандартными для всех театр</w:t>
      </w:r>
      <w:r w:rsidR="00390C61" w:rsidRPr="00373B03">
        <w:rPr>
          <w:rFonts w:ascii="Times New Roman" w:hAnsi="Times New Roman" w:cs="Times New Roman"/>
          <w:i/>
          <w:sz w:val="24"/>
          <w:szCs w:val="24"/>
          <w:lang w:val="tt-RU"/>
        </w:rPr>
        <w:t>а</w:t>
      </w:r>
      <w:r w:rsidRPr="00373B03">
        <w:rPr>
          <w:rFonts w:ascii="Times New Roman" w:hAnsi="Times New Roman" w:cs="Times New Roman"/>
          <w:i/>
          <w:sz w:val="24"/>
          <w:szCs w:val="24"/>
          <w:lang w:val="tt-RU"/>
        </w:rPr>
        <w:t>льно-концертных и клубных учреждений нашей республики.</w:t>
      </w:r>
    </w:p>
    <w:p w:rsidR="002F1B9A" w:rsidRPr="00373B03" w:rsidRDefault="00BA0C6E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 xml:space="preserve">Отправляясь в культурно-досуговое учреждение, позаботьтесь о своём гардеробе. В XXI веке женщинам уже не нужно надевать на спектакль вечернее платье, а мужчинам смокинг, если этого не требует специальный дресс-код. Однако приходить в театр рекомендуется одетыми более празднично, чем обычно. </w:t>
      </w:r>
      <w:r w:rsidR="002F1B9A" w:rsidRPr="00373B03">
        <w:t xml:space="preserve">Посещение </w:t>
      </w:r>
      <w:r w:rsidR="002F1B9A" w:rsidRPr="00373B03">
        <w:rPr>
          <w:lang w:val="tt-RU"/>
        </w:rPr>
        <w:t>культурно-досугового учреждения</w:t>
      </w:r>
      <w:r w:rsidR="002F1B9A" w:rsidRPr="00373B03">
        <w:t xml:space="preserve"> в спортивной или рабочей одежде нежелательно.</w:t>
      </w:r>
    </w:p>
    <w:p w:rsidR="00653EB7" w:rsidRPr="00373B03" w:rsidRDefault="00653EB7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Зрителям следует запомнить, что освежать непосредственно перед представлением свой парфюм – дурной тон. Туалетной водой, пусть даже самой дорогой, нужно пользоваться в меру. В зале смешаются десятки ароматов, которые у некоторых зрителей могут вызвать головокружение или даже аллергическую реакцию.</w:t>
      </w:r>
      <w:bookmarkStart w:id="0" w:name="_GoBack"/>
      <w:bookmarkEnd w:id="0"/>
    </w:p>
    <w:p w:rsidR="00B23DAC" w:rsidRPr="00373B03" w:rsidRDefault="00BB453F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lang w:val="tt-RU"/>
        </w:rPr>
      </w:pPr>
      <w:r w:rsidRPr="00373B03">
        <w:t xml:space="preserve">Собираясь в </w:t>
      </w:r>
      <w:r w:rsidR="000A6FB8" w:rsidRPr="00373B03">
        <w:rPr>
          <w:lang w:val="tt-RU"/>
        </w:rPr>
        <w:t>к</w:t>
      </w:r>
      <w:r w:rsidRPr="00373B03">
        <w:rPr>
          <w:lang w:val="tt-RU"/>
        </w:rPr>
        <w:t>ультурно-досуговое учреждение</w:t>
      </w:r>
      <w:r w:rsidR="00B23DAC" w:rsidRPr="00373B03">
        <w:t xml:space="preserve">, не забудьте взять с собой </w:t>
      </w:r>
      <w:r w:rsidRPr="00373B03">
        <w:rPr>
          <w:lang w:val="tt-RU"/>
        </w:rPr>
        <w:t xml:space="preserve">пропускной </w:t>
      </w:r>
      <w:r w:rsidR="000A6FB8" w:rsidRPr="00373B03">
        <w:t>билет</w:t>
      </w:r>
      <w:r w:rsidR="000A6FB8" w:rsidRPr="00373B03">
        <w:rPr>
          <w:lang w:val="tt-RU"/>
        </w:rPr>
        <w:t xml:space="preserve">, </w:t>
      </w:r>
      <w:r w:rsidRPr="00373B03">
        <w:rPr>
          <w:lang w:val="tt-RU"/>
        </w:rPr>
        <w:t>пригласительные</w:t>
      </w:r>
      <w:r w:rsidR="000A6FB8" w:rsidRPr="00373B03">
        <w:rPr>
          <w:lang w:val="tt-RU"/>
        </w:rPr>
        <w:t xml:space="preserve"> билеты </w:t>
      </w:r>
      <w:r w:rsidR="00705FE3" w:rsidRPr="00373B03">
        <w:rPr>
          <w:lang w:val="tt-RU"/>
        </w:rPr>
        <w:t xml:space="preserve">на </w:t>
      </w:r>
      <w:r w:rsidRPr="00373B03">
        <w:rPr>
          <w:lang w:val="tt-RU"/>
        </w:rPr>
        <w:t>данное мероприятие.</w:t>
      </w:r>
    </w:p>
    <w:p w:rsidR="000A6FB8" w:rsidRPr="00373B03" w:rsidRDefault="000A6FB8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lang w:val="tt-RU"/>
        </w:rPr>
      </w:pPr>
      <w:r w:rsidRPr="00373B03">
        <w:rPr>
          <w:lang w:val="tt-RU"/>
        </w:rPr>
        <w:t>При приобретении билетов необходимо обращать внимание на рекомендуемый организатором возрастной ценз и стараться придерживаться его.</w:t>
      </w:r>
    </w:p>
    <w:p w:rsidR="007A4BE9" w:rsidRPr="00373B03" w:rsidRDefault="007A4BE9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Верхняя одежда и головные уборы должны сдаваться в гардероб в обмен на номерок.</w:t>
      </w:r>
      <w:r w:rsidR="00E5732A" w:rsidRPr="00373B03">
        <w:t xml:space="preserve"> </w:t>
      </w:r>
      <w:r w:rsidRPr="00373B03">
        <w:t xml:space="preserve">Крупную ручную кладь, свертки, пакеты, рюкзаки </w:t>
      </w:r>
      <w:r w:rsidR="00E5732A" w:rsidRPr="00373B03">
        <w:t xml:space="preserve">также следует </w:t>
      </w:r>
      <w:r w:rsidRPr="00373B03">
        <w:t>оставлять в гардеробе.</w:t>
      </w:r>
    </w:p>
    <w:p w:rsidR="00737A43" w:rsidRPr="00373B03" w:rsidRDefault="00737A43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lang w:val="tt-RU"/>
        </w:rPr>
      </w:pPr>
      <w:r w:rsidRPr="00373B03">
        <w:rPr>
          <w:lang w:val="tt-RU"/>
        </w:rPr>
        <w:lastRenderedPageBreak/>
        <w:t>Рекомендуем приходить в культур</w:t>
      </w:r>
      <w:r w:rsidR="007A4BE9" w:rsidRPr="00373B03">
        <w:rPr>
          <w:lang w:val="tt-RU"/>
        </w:rPr>
        <w:t>но-досуговое учреждение не позднее</w:t>
      </w:r>
      <w:r w:rsidRPr="00373B03">
        <w:rPr>
          <w:lang w:val="tt-RU"/>
        </w:rPr>
        <w:t xml:space="preserve">, чем за 20 минут до начала представляения для того, </w:t>
      </w:r>
      <w:r w:rsidR="00FB540D" w:rsidRPr="00373B03">
        <w:rPr>
          <w:lang w:val="tt-RU"/>
        </w:rPr>
        <w:t xml:space="preserve">чтобы </w:t>
      </w:r>
      <w:r w:rsidR="00FB540D" w:rsidRPr="00373B03">
        <w:t xml:space="preserve">привести себя в порядок, сдать верхнюю одежду в гардероб, спокойно, без спешки </w:t>
      </w:r>
      <w:r w:rsidR="009A21C0" w:rsidRPr="00373B03">
        <w:rPr>
          <w:lang w:val="tt-RU"/>
        </w:rPr>
        <w:t xml:space="preserve">занять </w:t>
      </w:r>
      <w:r w:rsidR="00141832" w:rsidRPr="00373B03">
        <w:rPr>
          <w:lang w:val="tt-RU"/>
        </w:rPr>
        <w:t>свое место</w:t>
      </w:r>
      <w:r w:rsidR="009A21C0" w:rsidRPr="00373B03">
        <w:rPr>
          <w:lang w:val="tt-RU"/>
        </w:rPr>
        <w:t xml:space="preserve"> в соответствии с билетом.</w:t>
      </w:r>
    </w:p>
    <w:p w:rsidR="009236C5" w:rsidRPr="00373B03" w:rsidRDefault="009236C5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К своему месту следует проходить лицом к сидящим и просить извинения за беспокойство тихим голосом или кивком головы (если проход между рядами достаточно широк, то сидящему вставать не обязательно; если же проход узкий, то надо встать и пропустить проходящего).</w:t>
      </w:r>
    </w:p>
    <w:p w:rsidR="009236C5" w:rsidRPr="00373B03" w:rsidRDefault="009236C5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Занимайте свои места в зале не позже третьего звонка. Если они в середине ряда, то следует сесть на них заранее, чтобы потом не беспокоить уже си</w:t>
      </w:r>
      <w:r w:rsidR="00A56913" w:rsidRPr="00373B03">
        <w:t>дящих по краям от вас. Если же В</w:t>
      </w:r>
      <w:r w:rsidRPr="00373B03">
        <w:t>аши места расположены не в середине ряда, то можете позволить себе немного задержаться, чтобы потом не вставать много раз, пропуская сидящих в середине зрителей.</w:t>
      </w:r>
    </w:p>
    <w:p w:rsidR="0073196B" w:rsidRPr="00373B03" w:rsidRDefault="00A56913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Если В</w:t>
      </w:r>
      <w:r w:rsidR="0073196B" w:rsidRPr="00373B03">
        <w:t xml:space="preserve">ы обнаружили, что </w:t>
      </w:r>
      <w:r w:rsidRPr="00373B03">
        <w:t>В</w:t>
      </w:r>
      <w:r w:rsidR="0073196B" w:rsidRPr="00373B03">
        <w:t>аши места заняты — предъявите сидящим на них свои билеты и вежливо попросите их освободить. Если же произошла ошибка и на одно место было выписано сразу несколько билетов, то обратитесь к служащим учреждения, они обязаны решить возникшую проблему.</w:t>
      </w:r>
    </w:p>
    <w:p w:rsidR="000A6FB8" w:rsidRPr="00373B03" w:rsidRDefault="00A56913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Помните, что в</w:t>
      </w:r>
      <w:r w:rsidR="00B23DAC" w:rsidRPr="00373B03">
        <w:t xml:space="preserve">ход в зрительный зал с едой и </w:t>
      </w:r>
      <w:r w:rsidR="00413DF4" w:rsidRPr="00373B03">
        <w:t>напитками запрещен.</w:t>
      </w:r>
    </w:p>
    <w:p w:rsidR="00B23DAC" w:rsidRPr="00373B03" w:rsidRDefault="00B23DAC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 xml:space="preserve">Средства мобильной связи на время </w:t>
      </w:r>
      <w:r w:rsidR="00BB453F" w:rsidRPr="00373B03">
        <w:rPr>
          <w:lang w:val="tt-RU"/>
        </w:rPr>
        <w:t>мероприятия</w:t>
      </w:r>
      <w:r w:rsidR="00413DF4" w:rsidRPr="00373B03">
        <w:rPr>
          <w:lang w:val="tt-RU"/>
        </w:rPr>
        <w:t xml:space="preserve"> </w:t>
      </w:r>
      <w:r w:rsidR="00413DF4" w:rsidRPr="00373B03">
        <w:t>необходимо отключить, чтобы не мешать во время представления зрителям и артистам.</w:t>
      </w:r>
    </w:p>
    <w:p w:rsidR="009236C5" w:rsidRPr="00373B03" w:rsidRDefault="007C2143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Опаздывать на представление неприлично. Служащие учреждения</w:t>
      </w:r>
      <w:r w:rsidR="00C25388" w:rsidRPr="00373B03">
        <w:t xml:space="preserve"> имеют право не пустить В</w:t>
      </w:r>
      <w:r w:rsidRPr="00373B03">
        <w:t xml:space="preserve">ас в зал до антракта. Но если вам позволили войти, то сделайте это как можно тише и садитесь на первое свободное место. Пробираться на свои места в середине действия недопустимо. В антракте </w:t>
      </w:r>
      <w:r w:rsidR="00C25388" w:rsidRPr="00373B03">
        <w:t>В</w:t>
      </w:r>
      <w:r w:rsidRPr="00373B03">
        <w:t>ы сможете занять те, которые указаны в билете.</w:t>
      </w:r>
    </w:p>
    <w:p w:rsidR="008638C7" w:rsidRPr="00373B03" w:rsidRDefault="008638C7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 xml:space="preserve">Заняв места в зрительном зале, не следует класть руки на оба подлокотника – это может причинить неудобство Вашему соседу. </w:t>
      </w:r>
      <w:r w:rsidRPr="00373B03">
        <w:lastRenderedPageBreak/>
        <w:t xml:space="preserve">Не стоит сидеть очень близко, </w:t>
      </w:r>
      <w:r w:rsidR="00BA1E3F" w:rsidRPr="00373B03">
        <w:t>прильнув,</w:t>
      </w:r>
      <w:r w:rsidRPr="00373B03">
        <w:t xml:space="preserve"> друг к другу, так как сид</w:t>
      </w:r>
      <w:r w:rsidR="006A215C" w:rsidRPr="00373B03">
        <w:t>ящие сзади могут не увидеть за В</w:t>
      </w:r>
      <w:r w:rsidRPr="00373B03">
        <w:t>ами сцену.</w:t>
      </w:r>
    </w:p>
    <w:p w:rsidR="008638C7" w:rsidRPr="00373B03" w:rsidRDefault="008638C7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Закидывать ногу на ногу, широко расставлять ноги, сидеть на краю стула, опираться на спинку переднего кресла и упираться в него ногами тоже неприлично.</w:t>
      </w:r>
    </w:p>
    <w:p w:rsidR="006C576B" w:rsidRPr="00373B03" w:rsidRDefault="006C576B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Уход из зала во время действия – явный показатель низк</w:t>
      </w:r>
      <w:r w:rsidR="00C25388" w:rsidRPr="00373B03">
        <w:t>ой культуры зрителя. Даже если В</w:t>
      </w:r>
      <w:r w:rsidRPr="00373B03">
        <w:t>ы разочарованы представлением, дождитесь антракт</w:t>
      </w:r>
      <w:r w:rsidR="00C25388" w:rsidRPr="00373B03">
        <w:t>а и</w:t>
      </w:r>
      <w:r w:rsidRPr="00373B03">
        <w:t xml:space="preserve"> только тогда покиньте зрительный зал.</w:t>
      </w:r>
    </w:p>
    <w:p w:rsidR="005403BC" w:rsidRPr="00373B03" w:rsidRDefault="005403BC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Показывать чрезмерное удовольствие от происходящего на сцене во время действия громкими репликами также считается дурным тоном. Лучшее выражение признательности зрителей – это аплодисменты в конце номера или спектакля, а вот свист, крики, топанье ногами, если этого специально не попросил ведущий, недопустимы.</w:t>
      </w:r>
    </w:p>
    <w:p w:rsidR="006202E0" w:rsidRPr="00373B03" w:rsidRDefault="00B836E6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>Если В</w:t>
      </w:r>
      <w:r w:rsidR="006202E0" w:rsidRPr="00373B03">
        <w:t xml:space="preserve">ы хотите подарить цветы особенно понравившемуся </w:t>
      </w:r>
      <w:r w:rsidR="00C25388" w:rsidRPr="00373B03">
        <w:t>В</w:t>
      </w:r>
      <w:r w:rsidR="006202E0" w:rsidRPr="00373B03">
        <w:t xml:space="preserve">ам артисту, то сделайте это в самом конце представления. Также можно передать букет артисту через служащего </w:t>
      </w:r>
      <w:r w:rsidRPr="00373B03">
        <w:t>учреждения</w:t>
      </w:r>
      <w:r w:rsidR="006202E0" w:rsidRPr="00373B03">
        <w:t>.</w:t>
      </w:r>
    </w:p>
    <w:p w:rsidR="00B23DAC" w:rsidRPr="00373B03" w:rsidRDefault="000A6FB8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373B03">
        <w:t xml:space="preserve">Курение в помещениях </w:t>
      </w:r>
      <w:r w:rsidRPr="00373B03">
        <w:rPr>
          <w:lang w:val="tt-RU"/>
        </w:rPr>
        <w:t xml:space="preserve">культурно-досугового учреждения </w:t>
      </w:r>
      <w:r w:rsidR="00B23DAC" w:rsidRPr="00373B03">
        <w:t>ЗАПРЕЩЕНО в соответствии с Федеральным зако</w:t>
      </w:r>
      <w:r w:rsidR="00646C0D" w:rsidRPr="00373B03">
        <w:t>ном от 23.02.2013 года № 15-ФЗ «</w:t>
      </w:r>
      <w:r w:rsidR="00B23DAC" w:rsidRPr="00373B03">
        <w:t>Об охране здоровья граждан от воздействия окружающего табачного дыма и</w:t>
      </w:r>
      <w:r w:rsidR="00646C0D" w:rsidRPr="00373B03">
        <w:t xml:space="preserve"> последствий потребления табака»</w:t>
      </w:r>
      <w:r w:rsidR="00B23DAC" w:rsidRPr="00373B03">
        <w:t>.</w:t>
      </w:r>
    </w:p>
    <w:p w:rsidR="00B23DAC" w:rsidRPr="00373B03" w:rsidRDefault="00B23DAC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lang w:val="tt-RU"/>
        </w:rPr>
      </w:pPr>
      <w:r w:rsidRPr="00373B03">
        <w:t xml:space="preserve">Подниматься на сцену, ходить по ней и уходить за кулисы </w:t>
      </w:r>
      <w:r w:rsidR="000A6FB8" w:rsidRPr="00373B03">
        <w:rPr>
          <w:lang w:val="tt-RU"/>
        </w:rPr>
        <w:t>возможно только</w:t>
      </w:r>
      <w:r w:rsidR="00BA1D03" w:rsidRPr="00373B03">
        <w:rPr>
          <w:lang w:val="tt-RU"/>
        </w:rPr>
        <w:t xml:space="preserve"> по разрешению ответственного администратора (режиссера).</w:t>
      </w:r>
    </w:p>
    <w:p w:rsidR="00BA1D03" w:rsidRPr="008E0E50" w:rsidRDefault="004D08CF" w:rsidP="00FD11C7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lang w:val="tt-RU"/>
        </w:rPr>
      </w:pPr>
      <w:r w:rsidRPr="00373B03">
        <w:rPr>
          <w:lang w:val="tt-RU"/>
        </w:rPr>
        <w:t>По окончании представления сразу не бегите в гардероб, чтобы получить свою одежду. Артисты выходят на поклон зачастую не один раз, поэтому дождитесь, когда закроется занавес. Только после этого вы можете неспешно покинуть зрительный зал. Если в силу каких-либо обстоятельств Вам нужно раньше уйти из зрительного зала, то займите место у выхода или на балконе, чтобы покинуть зал, никого не потревожив.</w:t>
      </w:r>
    </w:p>
    <w:p w:rsidR="00310752" w:rsidRPr="008E0E50" w:rsidRDefault="00514750" w:rsidP="008E0E50">
      <w:pPr>
        <w:pStyle w:val="a4"/>
        <w:spacing w:before="0" w:beforeAutospacing="0" w:after="0" w:afterAutospacing="0"/>
        <w:jc w:val="both"/>
        <w:rPr>
          <w:lang w:val="tt-RU"/>
        </w:rPr>
      </w:pPr>
      <w:r w:rsidRPr="00373B03">
        <w:rPr>
          <w:lang w:val="tt-RU"/>
        </w:rPr>
        <w:t xml:space="preserve">                                    </w:t>
      </w:r>
      <w:r w:rsidR="00BA1D03" w:rsidRPr="00373B03">
        <w:rPr>
          <w:lang w:val="tt-RU"/>
        </w:rPr>
        <w:t>Спасибо за понимание, приятного времяпровождения!</w:t>
      </w:r>
    </w:p>
    <w:p w:rsidR="00CB4A1D" w:rsidRPr="00373B03" w:rsidRDefault="00373B03" w:rsidP="00FD11C7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73B03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2</w:t>
      </w:r>
    </w:p>
    <w:p w:rsidR="0013431B" w:rsidRPr="00373B03" w:rsidRDefault="0013431B" w:rsidP="00FD11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73B03">
        <w:rPr>
          <w:rFonts w:ascii="Times New Roman" w:hAnsi="Times New Roman" w:cs="Times New Roman"/>
          <w:b/>
          <w:sz w:val="24"/>
          <w:szCs w:val="24"/>
          <w:lang w:val="tt-RU"/>
        </w:rPr>
        <w:t>Памятка родителям</w:t>
      </w:r>
    </w:p>
    <w:p w:rsidR="0013431B" w:rsidRPr="00373B03" w:rsidRDefault="005347DC" w:rsidP="00FD11C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>
        <w:rPr>
          <w:rStyle w:val="c1"/>
          <w:b/>
          <w:bCs/>
          <w:i/>
          <w:color w:val="000000"/>
        </w:rPr>
        <w:t xml:space="preserve">          </w:t>
      </w:r>
      <w:r w:rsidR="0013431B" w:rsidRPr="00373B03">
        <w:rPr>
          <w:rStyle w:val="c1"/>
          <w:b/>
          <w:bCs/>
          <w:i/>
          <w:color w:val="000000"/>
        </w:rPr>
        <w:t>Уважаемые родители!</w:t>
      </w:r>
    </w:p>
    <w:p w:rsidR="0013431B" w:rsidRPr="00373B03" w:rsidRDefault="0013431B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BA1E3F" w:rsidRPr="00373B03" w:rsidRDefault="0013431B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3B03">
        <w:rPr>
          <w:rFonts w:ascii="Times New Roman" w:hAnsi="Times New Roman" w:cs="Times New Roman"/>
          <w:i/>
          <w:sz w:val="24"/>
          <w:szCs w:val="24"/>
          <w:lang w:val="tt-RU"/>
        </w:rPr>
        <w:t>Благодарим Вас за интерес, проявляемый к культуре и искусству нашей республики. Для того, чтобы время, проведенное в стенах культурно-досугового учреждения запомнилось Вам только приятными моментами, мы рекомендуем придерживаться данных правил поведения, являющихся стандартными для всех театрально-концертных и клубных учреждений нашей республики.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h.gjdgxs"/>
      <w:bookmarkEnd w:id="1"/>
      <w:r w:rsidRPr="00373B03">
        <w:rPr>
          <w:rStyle w:val="c1"/>
          <w:color w:val="000000"/>
        </w:rPr>
        <w:t> В жизни ваших детей много радостных моментов, но одним из самых судьбоносных, запоминающихся на долгие годы, будет поход в театр! Поэтому вы должны отнестись с большим вниманием и уважением к выбору спектакля, театра и самому процессу посещения театра. Сходить с ребенком в театр. Казалось бы, чего проще? Покупаем билеты, надеваем парадный костюмчик – и вот мы уже проникли в заветный мир и сидим на бархатных креслах партера... На самом деле все не так просто. Поход в театр для ребенка – огромный праздник, не частое, надолго запоминающееся событие, и надо постараться, чтобы он не был разочарован.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t>1.  Не приходите с детьми в театр в надежде купить у входа «лишний билетик». Если вам не повезет, ребенок, уже настроившийся на праздник, будет не просто разочарован, а поражен в самое сердце.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t>2. Хорошо заранее разузнать о спектакле, который вы собираетесь посмотреть: почитать рецензии, расспросить знакомых. Ребенок может запротестовать, увидев непривычную или слишком экстравагантную трактовку любимой сказки, а плохая игра актеров и безвкусные декорации на долгие годы могут привить неприязнь к театру. Не стоит водить совсем маленьких детей на слишком страшные или взрослые спектакли.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lastRenderedPageBreak/>
        <w:t>3. Позаботьтесь о том, чтобы ребенок был удобно одет, и вам не пришлось полчаса заставлять его в переполненном фойе снимать, а затем надевать обратно тридцать три теплые одежки, лишь для того, чтобы блеснуть в восхитительном бархатном костюмчике или воздушном платьице.  Ведь главное – чтобы ребенку было удобно, и он сосредоточился на том, что происходит на сцене.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t>4. Не сопротивляйтесь желанию ребенка непременно посетить театральный буфет.  Напитки и пирожное – это тоже необходимая часть праздника. Если цены в буфете вам не по карману или очень неохота стоять в очереди, совсем нетрудно перехитрить вашего сладкоежку. Купите заранее сок и сладости, а потом, оставив ребенка в фойе, «сходите» за ними в буфет. Ребенок получит двойное удовольствие, т.к. вы купите не то, что оказалось в буфете, а то, что он любит.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t>5. Не забывайте, что театр – достаточно условное искусство, особая знаковая система. Собираясь с ребенком в театр, подумайте, к восприятию какой степени абстракции ваш ребенок готов. Лет до трех, возможно, стоит повременить со спектаклями – малыш, скорее всего, просто не поймет происходящее. Для самых маленьких лучше всего подойдет кукольный театр. В драматические театры с детьми можно ходить с четырех-пяти лет. При этом будет лучше, если вы выберете специальный детский театр.</w:t>
      </w:r>
    </w:p>
    <w:p w:rsidR="0013431B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t>6. Не забывайте, что ваша задача – раскрыть для ребенка    новые горизонта, поэтому будьте внимательны к выбору театрального жанра. Опера и балет намного сложнее для  восприятия, чем драматические спектакли, поэтому приучать к ним ребенка нужно с гораздо большей  осторожност</w:t>
      </w:r>
      <w:r w:rsidR="00310752">
        <w:rPr>
          <w:rStyle w:val="c1"/>
          <w:color w:val="000000"/>
        </w:rPr>
        <w:t>ью.                            </w:t>
      </w:r>
      <w:r w:rsidRPr="00373B03">
        <w:rPr>
          <w:rStyle w:val="c1"/>
          <w:color w:val="000000"/>
        </w:rPr>
        <w:t xml:space="preserve">7. Поскольку впечатления от похода в театр сохранятся у  ребенка надолго, обязательно обсудите важные для него моменты увиденного спектакля. Поощряйте его рассказы о  своем посещении театра, активно интересуйтесь: что и почему ему понравилось или не понравилось. Обязательно поиграйте с </w:t>
      </w:r>
      <w:r w:rsidRPr="00373B03">
        <w:rPr>
          <w:rStyle w:val="c1"/>
          <w:color w:val="000000"/>
        </w:rPr>
        <w:lastRenderedPageBreak/>
        <w:t>ним дома, устройте собственное представление для бабушки с дедушкой. Если ребенок рисует, можно устроить выставку эскизов и декораций. Не лишним будет перечитать произведение, спектакль по которому вы видели.</w:t>
      </w:r>
    </w:p>
    <w:p w:rsidR="00646C0D" w:rsidRPr="00373B03" w:rsidRDefault="00646C0D" w:rsidP="00FD11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73B03">
        <w:rPr>
          <w:rStyle w:val="c1"/>
          <w:color w:val="000000"/>
        </w:rPr>
        <w:t>В заключение, не забывайте  – главная ваша задача, чтобы волшебный мир театрального чуда стал достойной альтернативой  проведению досуга ваших детей у телевизора за просмотром однотипных безвкусных мультсериалов. Прекрасно, если театр станет органичной частью жизни вашего ребенка, способного распознать настоящее высокое искусство.</w:t>
      </w:r>
    </w:p>
    <w:p w:rsidR="00646C0D" w:rsidRPr="00373B03" w:rsidRDefault="00646C0D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0D" w:rsidRPr="00373B03" w:rsidRDefault="00646C0D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0D" w:rsidRPr="00373B03" w:rsidRDefault="00646C0D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662" w:rsidRPr="00373B03" w:rsidRDefault="00564662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EF" w:rsidRPr="00373B03" w:rsidRDefault="00B36CEF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EF" w:rsidRPr="00373B03" w:rsidRDefault="00B36CEF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EF" w:rsidRPr="00373B03" w:rsidRDefault="00B36CEF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CEF" w:rsidRPr="00373B03" w:rsidRDefault="00B36CEF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9D9" w:rsidRDefault="00DC49D9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37D2" w:rsidRDefault="000637D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50" w:rsidRDefault="008E0E50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Заключение</w:t>
      </w: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культуры невозможна жизнь ни человека, ни общества. Но сама культура также не может ни возникнуть, ни существовать, ни развиваться вне отношения человеку. Культура образует мир материальных и досуговых ценностей взятых всегда в их отношении к человеку. Более того, человек творец, создатель культуры, ее носитель. Но в то же время он и сам формируется и существует под воздействием культуры.</w:t>
      </w:r>
    </w:p>
    <w:p w:rsidR="0058531D" w:rsidRPr="00373B03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сказал поэт:</w:t>
      </w:r>
    </w:p>
    <w:p w:rsidR="0058531D" w:rsidRPr="00373B03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«Два мира есть у человека, </w:t>
      </w:r>
    </w:p>
    <w:p w:rsidR="0058531D" w:rsidRPr="00373B03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который нас творил,</w:t>
      </w:r>
    </w:p>
    <w:p w:rsidR="0058531D" w:rsidRPr="00373B03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который мы от века</w:t>
      </w:r>
    </w:p>
    <w:p w:rsidR="0058531D" w:rsidRDefault="0058531D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Творим по мере наших сил.»</w:t>
      </w:r>
    </w:p>
    <w:p w:rsidR="00DD652C" w:rsidRDefault="00DD652C" w:rsidP="00FD1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Pr="00373B03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1D" w:rsidRDefault="0058531D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1C7" w:rsidRDefault="00FD11C7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1C7" w:rsidRDefault="00FD11C7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1C7" w:rsidRDefault="00FD11C7" w:rsidP="00FD1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33E" w:rsidRDefault="004D633E" w:rsidP="004D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33E" w:rsidRDefault="004D633E" w:rsidP="004D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33E" w:rsidRDefault="004D633E" w:rsidP="00FD1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9" w:rsidRDefault="00564662" w:rsidP="00FD1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DC49D9" w:rsidRDefault="00DC49D9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9D9" w:rsidRPr="00373B03" w:rsidRDefault="00DC49D9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31B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Антонова Т. В. Особенности социального поведения детей в игре // Руководство играми в дошкольных учреждениях / Под ред. М. А. Васильевой. - М.: Педагогика, 2006. - 250 с.</w:t>
      </w:r>
    </w:p>
    <w:p w:rsidR="0013431B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Богуславская Н. Е. Веселый этикет: развитие коммуникативных способностей ребенка. - Екатеринбург: АРГО 2007. - 191 с.</w:t>
      </w:r>
    </w:p>
    <w:p w:rsidR="00564662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Дворкина, Н.И. Половозрастные особенности динамики физической подготовленности и психических процессов детей 3-6 лет // Теоретико-методологические основы физического образования / Под общ. ред. доц. В.А.Вострикова. - Оренбург: Изд-во ОГПУ, 2004. - 480 с.</w:t>
      </w:r>
    </w:p>
    <w:p w:rsidR="00564662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Детские подвижные игры / Сост. В. Гришков. - Новосибирск: Кн. изд-во, 2002. - 96 с.</w:t>
      </w:r>
    </w:p>
    <w:p w:rsidR="00564662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Друшанова А. Коммуникативное развитие: проблемы и перспективы: О коммуникативном развитии дошкольников // Дошкольное воспитание. - 1998. - № 6,7,8,11. - 1999. - №2.</w:t>
      </w:r>
    </w:p>
    <w:p w:rsidR="00564662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Дубина Л. Развитие у детей коммуникативных способностей // Дошкольное воспитание. - 2005. - №10. С.26-35.</w:t>
      </w:r>
    </w:p>
    <w:p w:rsidR="00564662" w:rsidRPr="00373B03" w:rsidRDefault="00564662" w:rsidP="00FD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Игра дошкольника / Сост. Е. В. Зворыгина. - М.: Просвещение 1999. - 286 с.</w:t>
      </w:r>
    </w:p>
    <w:p w:rsidR="00564662" w:rsidRPr="00373B03" w:rsidRDefault="00564662" w:rsidP="00FD11C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4662" w:rsidRPr="00373B03" w:rsidSect="00FD11C7">
      <w:pgSz w:w="16838" w:h="11906" w:orient="landscape" w:code="9"/>
      <w:pgMar w:top="1134" w:right="851" w:bottom="1134" w:left="851" w:header="709" w:footer="709" w:gutter="0"/>
      <w:cols w:num="2" w:space="1561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8E" w:rsidRDefault="0035418E" w:rsidP="00310752">
      <w:pPr>
        <w:spacing w:after="0" w:line="240" w:lineRule="auto"/>
      </w:pPr>
      <w:r>
        <w:separator/>
      </w:r>
    </w:p>
  </w:endnote>
  <w:endnote w:type="continuationSeparator" w:id="1">
    <w:p w:rsidR="0035418E" w:rsidRDefault="0035418E" w:rsidP="003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8E" w:rsidRDefault="0035418E" w:rsidP="00310752">
      <w:pPr>
        <w:spacing w:after="0" w:line="240" w:lineRule="auto"/>
      </w:pPr>
      <w:r>
        <w:separator/>
      </w:r>
    </w:p>
  </w:footnote>
  <w:footnote w:type="continuationSeparator" w:id="1">
    <w:p w:rsidR="0035418E" w:rsidRDefault="0035418E" w:rsidP="0031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D4F"/>
    <w:multiLevelType w:val="hybridMultilevel"/>
    <w:tmpl w:val="70503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70103"/>
    <w:multiLevelType w:val="hybridMultilevel"/>
    <w:tmpl w:val="F01A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31F7"/>
    <w:multiLevelType w:val="multilevel"/>
    <w:tmpl w:val="774C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B2985"/>
    <w:multiLevelType w:val="hybridMultilevel"/>
    <w:tmpl w:val="0ED0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55B04"/>
    <w:multiLevelType w:val="hybridMultilevel"/>
    <w:tmpl w:val="140675A8"/>
    <w:lvl w:ilvl="0" w:tplc="97EC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576A2"/>
    <w:multiLevelType w:val="multilevel"/>
    <w:tmpl w:val="134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0540C"/>
    <w:multiLevelType w:val="multilevel"/>
    <w:tmpl w:val="54B8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755AC"/>
    <w:multiLevelType w:val="hybridMultilevel"/>
    <w:tmpl w:val="C2C4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41B7F"/>
    <w:multiLevelType w:val="hybridMultilevel"/>
    <w:tmpl w:val="DDCA264E"/>
    <w:lvl w:ilvl="0" w:tplc="D5860D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A4361"/>
    <w:multiLevelType w:val="hybridMultilevel"/>
    <w:tmpl w:val="E3C8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457"/>
    <w:rsid w:val="000329B2"/>
    <w:rsid w:val="000347CE"/>
    <w:rsid w:val="00040E78"/>
    <w:rsid w:val="000637D2"/>
    <w:rsid w:val="00086FE0"/>
    <w:rsid w:val="000A6FB8"/>
    <w:rsid w:val="001101B0"/>
    <w:rsid w:val="0013431B"/>
    <w:rsid w:val="00141832"/>
    <w:rsid w:val="0014681D"/>
    <w:rsid w:val="00195C95"/>
    <w:rsid w:val="001A7909"/>
    <w:rsid w:val="001B4115"/>
    <w:rsid w:val="001B7563"/>
    <w:rsid w:val="001D66B7"/>
    <w:rsid w:val="001E225F"/>
    <w:rsid w:val="00251C01"/>
    <w:rsid w:val="002522C1"/>
    <w:rsid w:val="00263956"/>
    <w:rsid w:val="00265189"/>
    <w:rsid w:val="00266500"/>
    <w:rsid w:val="002B3103"/>
    <w:rsid w:val="002D3BC3"/>
    <w:rsid w:val="002E26C4"/>
    <w:rsid w:val="002F1B9A"/>
    <w:rsid w:val="00310752"/>
    <w:rsid w:val="00353534"/>
    <w:rsid w:val="0035418E"/>
    <w:rsid w:val="00373B03"/>
    <w:rsid w:val="00390C61"/>
    <w:rsid w:val="003E4390"/>
    <w:rsid w:val="003F36AA"/>
    <w:rsid w:val="00413DF4"/>
    <w:rsid w:val="00427124"/>
    <w:rsid w:val="00452005"/>
    <w:rsid w:val="00452549"/>
    <w:rsid w:val="00493EB6"/>
    <w:rsid w:val="004C7CFA"/>
    <w:rsid w:val="004D08CF"/>
    <w:rsid w:val="004D633E"/>
    <w:rsid w:val="004E4D81"/>
    <w:rsid w:val="00514750"/>
    <w:rsid w:val="005347DC"/>
    <w:rsid w:val="005403BC"/>
    <w:rsid w:val="0054364C"/>
    <w:rsid w:val="005645DE"/>
    <w:rsid w:val="00564662"/>
    <w:rsid w:val="00583A84"/>
    <w:rsid w:val="0058531D"/>
    <w:rsid w:val="00586B80"/>
    <w:rsid w:val="005A4594"/>
    <w:rsid w:val="005B67D7"/>
    <w:rsid w:val="005E3931"/>
    <w:rsid w:val="006202E0"/>
    <w:rsid w:val="006205D9"/>
    <w:rsid w:val="006465D8"/>
    <w:rsid w:val="00646C0D"/>
    <w:rsid w:val="00651CA0"/>
    <w:rsid w:val="00653EB7"/>
    <w:rsid w:val="006A215C"/>
    <w:rsid w:val="006C576B"/>
    <w:rsid w:val="00705FE3"/>
    <w:rsid w:val="007250D7"/>
    <w:rsid w:val="0073196B"/>
    <w:rsid w:val="00732FA9"/>
    <w:rsid w:val="00737A43"/>
    <w:rsid w:val="00752936"/>
    <w:rsid w:val="00757322"/>
    <w:rsid w:val="00780485"/>
    <w:rsid w:val="00784DD6"/>
    <w:rsid w:val="007A4BE9"/>
    <w:rsid w:val="007B3C58"/>
    <w:rsid w:val="007B49FC"/>
    <w:rsid w:val="007C028D"/>
    <w:rsid w:val="007C2143"/>
    <w:rsid w:val="00822CC4"/>
    <w:rsid w:val="00854627"/>
    <w:rsid w:val="00861731"/>
    <w:rsid w:val="008638C7"/>
    <w:rsid w:val="0086694A"/>
    <w:rsid w:val="008D0459"/>
    <w:rsid w:val="008E0E50"/>
    <w:rsid w:val="008E1B47"/>
    <w:rsid w:val="008F07D6"/>
    <w:rsid w:val="008F7C29"/>
    <w:rsid w:val="009236C5"/>
    <w:rsid w:val="0094751F"/>
    <w:rsid w:val="00951457"/>
    <w:rsid w:val="00960AD5"/>
    <w:rsid w:val="009A21C0"/>
    <w:rsid w:val="009B76EC"/>
    <w:rsid w:val="00A042BB"/>
    <w:rsid w:val="00A56913"/>
    <w:rsid w:val="00A9113F"/>
    <w:rsid w:val="00AA2DFD"/>
    <w:rsid w:val="00AB236D"/>
    <w:rsid w:val="00AE7FE9"/>
    <w:rsid w:val="00B23DAC"/>
    <w:rsid w:val="00B35E8F"/>
    <w:rsid w:val="00B36CEF"/>
    <w:rsid w:val="00B44146"/>
    <w:rsid w:val="00B836E6"/>
    <w:rsid w:val="00B9129C"/>
    <w:rsid w:val="00BA0C6E"/>
    <w:rsid w:val="00BA1D03"/>
    <w:rsid w:val="00BA1E3F"/>
    <w:rsid w:val="00BB453F"/>
    <w:rsid w:val="00BE2015"/>
    <w:rsid w:val="00BE5D41"/>
    <w:rsid w:val="00C25388"/>
    <w:rsid w:val="00CB4A1D"/>
    <w:rsid w:val="00CB5998"/>
    <w:rsid w:val="00CC68F8"/>
    <w:rsid w:val="00CD09D1"/>
    <w:rsid w:val="00D2033B"/>
    <w:rsid w:val="00D30852"/>
    <w:rsid w:val="00D32E7B"/>
    <w:rsid w:val="00D40897"/>
    <w:rsid w:val="00D757AA"/>
    <w:rsid w:val="00DC49D9"/>
    <w:rsid w:val="00DD652C"/>
    <w:rsid w:val="00DE2E41"/>
    <w:rsid w:val="00E5732A"/>
    <w:rsid w:val="00ED3C72"/>
    <w:rsid w:val="00EF7C02"/>
    <w:rsid w:val="00F100D1"/>
    <w:rsid w:val="00F17B0D"/>
    <w:rsid w:val="00F17DB1"/>
    <w:rsid w:val="00F25756"/>
    <w:rsid w:val="00F82EAC"/>
    <w:rsid w:val="00F94A0D"/>
    <w:rsid w:val="00F971FA"/>
    <w:rsid w:val="00FA34CB"/>
    <w:rsid w:val="00FB540D"/>
    <w:rsid w:val="00FD11C7"/>
    <w:rsid w:val="00FF1901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F8"/>
  </w:style>
  <w:style w:type="paragraph" w:styleId="2">
    <w:name w:val="heading 2"/>
    <w:basedOn w:val="a"/>
    <w:link w:val="20"/>
    <w:uiPriority w:val="9"/>
    <w:qFormat/>
    <w:rsid w:val="00646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DAC"/>
  </w:style>
  <w:style w:type="paragraph" w:customStyle="1" w:styleId="western">
    <w:name w:val="western"/>
    <w:basedOn w:val="a"/>
    <w:rsid w:val="00B2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6C0D"/>
  </w:style>
  <w:style w:type="character" w:customStyle="1" w:styleId="20">
    <w:name w:val="Заголовок 2 Знак"/>
    <w:basedOn w:val="a0"/>
    <w:link w:val="2"/>
    <w:uiPriority w:val="9"/>
    <w:rsid w:val="00646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46C0D"/>
    <w:rPr>
      <w:color w:val="0000FF"/>
      <w:u w:val="single"/>
    </w:rPr>
  </w:style>
  <w:style w:type="paragraph" w:customStyle="1" w:styleId="c28">
    <w:name w:val="c28"/>
    <w:basedOn w:val="a"/>
    <w:rsid w:val="0056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64662"/>
  </w:style>
  <w:style w:type="character" w:customStyle="1" w:styleId="c5">
    <w:name w:val="c5"/>
    <w:basedOn w:val="a0"/>
    <w:rsid w:val="00564662"/>
  </w:style>
  <w:style w:type="character" w:customStyle="1" w:styleId="badge">
    <w:name w:val="badge"/>
    <w:basedOn w:val="a0"/>
    <w:rsid w:val="00BA1E3F"/>
  </w:style>
  <w:style w:type="character" w:styleId="a6">
    <w:name w:val="line number"/>
    <w:basedOn w:val="a0"/>
    <w:uiPriority w:val="99"/>
    <w:semiHidden/>
    <w:unhideWhenUsed/>
    <w:rsid w:val="00FD11C7"/>
  </w:style>
  <w:style w:type="paragraph" w:styleId="a7">
    <w:name w:val="header"/>
    <w:basedOn w:val="a"/>
    <w:link w:val="a8"/>
    <w:uiPriority w:val="99"/>
    <w:semiHidden/>
    <w:unhideWhenUsed/>
    <w:rsid w:val="0031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752"/>
  </w:style>
  <w:style w:type="paragraph" w:styleId="a9">
    <w:name w:val="footer"/>
    <w:basedOn w:val="a"/>
    <w:link w:val="aa"/>
    <w:uiPriority w:val="99"/>
    <w:unhideWhenUsed/>
    <w:rsid w:val="0031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87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508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DFDB-675B-41DB-BA2D-06DE9F9A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1052103</dc:creator>
  <cp:keywords/>
  <dc:description/>
  <cp:lastModifiedBy>Qwerry</cp:lastModifiedBy>
  <cp:revision>92</cp:revision>
  <cp:lastPrinted>2018-02-08T04:24:00Z</cp:lastPrinted>
  <dcterms:created xsi:type="dcterms:W3CDTF">2017-03-28T03:19:00Z</dcterms:created>
  <dcterms:modified xsi:type="dcterms:W3CDTF">2018-02-26T09:16:00Z</dcterms:modified>
</cp:coreProperties>
</file>