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6" w:rsidRPr="006E52C6" w:rsidRDefault="006E52C6" w:rsidP="006E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2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52C6" w:rsidRPr="006E52C6" w:rsidRDefault="006E52C6" w:rsidP="006E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О III Всероссийском фестивале народного творчества и традиций</w:t>
      </w:r>
    </w:p>
    <w:p w:rsidR="006E52C6" w:rsidRPr="006E52C6" w:rsidRDefault="006E52C6" w:rsidP="006E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«Вместе мы – Россия!»</w:t>
      </w:r>
    </w:p>
    <w:p w:rsidR="006E52C6" w:rsidRPr="006E52C6" w:rsidRDefault="006E52C6" w:rsidP="006E5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C6" w:rsidRPr="006E52C6" w:rsidRDefault="006E52C6" w:rsidP="006E52C6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Учредители фестиваля:</w:t>
      </w:r>
    </w:p>
    <w:p w:rsidR="006E52C6" w:rsidRDefault="006E52C6" w:rsidP="006E5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6E52C6" w:rsidRDefault="006E52C6" w:rsidP="006E5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ФГБУК «Государственный Российский Дом народного творчества имени В.Д. Поленова»;</w:t>
      </w:r>
    </w:p>
    <w:p w:rsidR="006E52C6" w:rsidRDefault="006E52C6" w:rsidP="006E5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(Якутия).</w:t>
      </w:r>
    </w:p>
    <w:p w:rsidR="006E52C6" w:rsidRPr="006E52C6" w:rsidRDefault="006E52C6" w:rsidP="006E52C6">
      <w:pPr>
        <w:pStyle w:val="a3"/>
        <w:numPr>
          <w:ilvl w:val="0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Министерство культуры Луганской Народной Республики;</w:t>
      </w:r>
    </w:p>
    <w:p w:rsidR="006E52C6" w:rsidRPr="006E52C6" w:rsidRDefault="006E52C6" w:rsidP="006E52C6">
      <w:pPr>
        <w:pStyle w:val="a3"/>
        <w:numPr>
          <w:ilvl w:val="0"/>
          <w:numId w:val="3"/>
        </w:numPr>
        <w:spacing w:after="0"/>
        <w:ind w:left="426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6E52C6" w:rsidRDefault="006E52C6" w:rsidP="006E5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Центр культуры народов России ФГБУК «Государственный Российский Дом народного творчества имени В.Д. Поленова»;</w:t>
      </w:r>
    </w:p>
    <w:p w:rsidR="006E52C6" w:rsidRDefault="006E52C6" w:rsidP="006E5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ГУК ЛНР «Луганский центр народного творчества»;</w:t>
      </w:r>
    </w:p>
    <w:p w:rsidR="006E52C6" w:rsidRPr="006E52C6" w:rsidRDefault="006E52C6" w:rsidP="006E52C6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АУ Республики Саха (Якутия) «Республиканский дом народного творчества и социально-культурных технологий».</w:t>
      </w:r>
    </w:p>
    <w:p w:rsidR="006E52C6" w:rsidRPr="006E52C6" w:rsidRDefault="006E52C6" w:rsidP="006E52C6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В целях координации деятельности учредителями создаётся Оргкомитет из представителей учреждений – организаторов фестиваля.</w:t>
      </w:r>
    </w:p>
    <w:p w:rsidR="006E52C6" w:rsidRPr="006E52C6" w:rsidRDefault="006E52C6" w:rsidP="006E52C6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сохранение единого культурного пространства на основе общности национальных традиций и эстетических идеалов;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передача духовных ценностей молодому поколению, трансляция традиционных художественных образов, способствующих гражданской консолидации общества;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формирование культуры межнационального общения, духовного единства и межнационального согласия, воспитание общероссийского патриотизма;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выявление и поддержка творческих коллективов и исполнителей, популяризирующих традиционную народную культуру;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интеграция народных традиций в современное культурное пространство, привлечение всё большего количества зрителей, воспитание подготовленной и заинтересованной аудитории слушателей;</w:t>
      </w:r>
    </w:p>
    <w:p w:rsidR="006E52C6" w:rsidRPr="006E52C6" w:rsidRDefault="006E52C6" w:rsidP="006E52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sz w:val="28"/>
          <w:szCs w:val="28"/>
        </w:rPr>
        <w:t>формирование у людей позитивных ценностных установок на уважение и понимание богатого многообразия национальных культур нашей страны.</w:t>
      </w:r>
    </w:p>
    <w:p w:rsidR="006E52C6" w:rsidRPr="006E52C6" w:rsidRDefault="006E52C6" w:rsidP="006E52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C6">
        <w:rPr>
          <w:rFonts w:ascii="Times New Roman" w:hAnsi="Times New Roman" w:cs="Times New Roman"/>
          <w:b/>
          <w:sz w:val="28"/>
          <w:szCs w:val="28"/>
        </w:rPr>
        <w:t>Порядок, сроки, место и условия проведения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4.1. Сроки проведения </w:t>
      </w:r>
      <w:r w:rsidRPr="006E52C6">
        <w:rPr>
          <w:rFonts w:ascii="Times New Roman" w:hAnsi="Times New Roman" w:cs="Times New Roman"/>
          <w:b/>
          <w:sz w:val="28"/>
          <w:szCs w:val="28"/>
        </w:rPr>
        <w:t>12 – 15 сентября 2024 года.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4.2. Место проведения: Луганская Народная Республика, Республика Сах</w:t>
      </w:r>
      <w:r>
        <w:rPr>
          <w:rFonts w:ascii="Times New Roman" w:hAnsi="Times New Roman" w:cs="Times New Roman"/>
          <w:sz w:val="28"/>
          <w:szCs w:val="28"/>
        </w:rPr>
        <w:t>а (Якутия)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4.3. В фестивале принимают участие творческие коллективы: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lastRenderedPageBreak/>
        <w:t xml:space="preserve">- не более 17 человек для хореографических коллективов, не более 12 для фольклорных, народно-певческих и др., и отдельные исполнители, мастера ДПИ из субъектов Российской Федерации, работающие на базе различных учреждений и ведомств, вне зависимости от организационно-правовой формы, религиозной и национальной принадлежности, рекомендованные руководством региональных </w:t>
      </w:r>
      <w:proofErr w:type="gramStart"/>
      <w:r w:rsidRPr="006E52C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E52C6">
        <w:rPr>
          <w:rFonts w:ascii="Times New Roman" w:hAnsi="Times New Roman" w:cs="Times New Roman"/>
          <w:sz w:val="28"/>
          <w:szCs w:val="28"/>
        </w:rPr>
        <w:t>Ц)НТ или Оргкомитетом фестиваля. Возраст участников – от 18 лет.</w:t>
      </w:r>
    </w:p>
    <w:p w:rsid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4.4. Фестиваль проводится в два этапа:</w:t>
      </w:r>
    </w:p>
    <w:p w:rsidR="003D2D53" w:rsidRPr="003D2D53" w:rsidRDefault="003D2D53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367">
        <w:rPr>
          <w:rFonts w:ascii="Times New Roman" w:hAnsi="Times New Roman" w:cs="Times New Roman"/>
          <w:b/>
          <w:i/>
          <w:sz w:val="28"/>
          <w:szCs w:val="28"/>
        </w:rPr>
        <w:t>отбор по Республике Тыва состоится до 12 апреля 2024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фото и видеоматериалам участников для участия в первом (заочном) этапе;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b/>
          <w:sz w:val="28"/>
          <w:szCs w:val="28"/>
        </w:rPr>
        <w:t>первый этап (заочный) до 1 мая 2024 года</w:t>
      </w:r>
      <w:r w:rsidRPr="006E52C6">
        <w:rPr>
          <w:rFonts w:ascii="Times New Roman" w:hAnsi="Times New Roman" w:cs="Times New Roman"/>
          <w:sz w:val="28"/>
          <w:szCs w:val="28"/>
        </w:rPr>
        <w:t xml:space="preserve"> – подача заявок, консультирование и предварительный отбор участников по фото и видеоматериалам;</w:t>
      </w:r>
    </w:p>
    <w:p w:rsidR="006E52C6" w:rsidRPr="006E52C6" w:rsidRDefault="006E52C6" w:rsidP="006E5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52C6">
        <w:rPr>
          <w:rFonts w:ascii="Times New Roman" w:hAnsi="Times New Roman" w:cs="Times New Roman"/>
          <w:sz w:val="28"/>
          <w:szCs w:val="28"/>
        </w:rPr>
        <w:t>о итогам I этапа определяются победители, которые приглашаются к участию во II заключительном очном этапе Фестиваля;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</w:t>
      </w:r>
      <w:r w:rsidRPr="006E52C6">
        <w:rPr>
          <w:rFonts w:ascii="Times New Roman" w:hAnsi="Times New Roman" w:cs="Times New Roman"/>
          <w:b/>
          <w:sz w:val="28"/>
          <w:szCs w:val="28"/>
        </w:rPr>
        <w:t>II заключительный этап Фестиваля состоится с 12 по 15 сентября 2024 года</w:t>
      </w:r>
      <w:r w:rsidRPr="006E52C6">
        <w:rPr>
          <w:rFonts w:ascii="Times New Roman" w:hAnsi="Times New Roman" w:cs="Times New Roman"/>
          <w:sz w:val="28"/>
          <w:szCs w:val="28"/>
        </w:rPr>
        <w:t xml:space="preserve"> с участием приглашенных коллективов и исполнителей, отобранных на первом этапе.</w:t>
      </w:r>
    </w:p>
    <w:p w:rsidR="006E52C6" w:rsidRPr="006E52C6" w:rsidRDefault="006E52C6" w:rsidP="006E5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Для участия во втором очном этапе необходимо получить </w:t>
      </w:r>
      <w:proofErr w:type="gramStart"/>
      <w:r w:rsidRPr="006E52C6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Pr="006E52C6">
        <w:rPr>
          <w:rFonts w:ascii="Times New Roman" w:hAnsi="Times New Roman" w:cs="Times New Roman"/>
          <w:sz w:val="28"/>
          <w:szCs w:val="28"/>
        </w:rPr>
        <w:t xml:space="preserve"> приглашения от Оргкомитета фестиваля.</w:t>
      </w:r>
    </w:p>
    <w:p w:rsidR="006E52C6" w:rsidRPr="006E52C6" w:rsidRDefault="006E52C6" w:rsidP="006E5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Заезд участников 12 сентября</w:t>
      </w:r>
      <w:r>
        <w:rPr>
          <w:rFonts w:ascii="Times New Roman" w:hAnsi="Times New Roman" w:cs="Times New Roman"/>
          <w:sz w:val="28"/>
          <w:szCs w:val="28"/>
        </w:rPr>
        <w:t xml:space="preserve"> 2024 года после 12.00 ч</w:t>
      </w:r>
      <w:r w:rsidRPr="006E52C6">
        <w:rPr>
          <w:rFonts w:ascii="Times New Roman" w:hAnsi="Times New Roman" w:cs="Times New Roman"/>
          <w:sz w:val="28"/>
          <w:szCs w:val="28"/>
        </w:rPr>
        <w:t>., отъезд 15</w:t>
      </w:r>
      <w:r>
        <w:rPr>
          <w:rFonts w:ascii="Times New Roman" w:hAnsi="Times New Roman" w:cs="Times New Roman"/>
          <w:sz w:val="28"/>
          <w:szCs w:val="28"/>
        </w:rPr>
        <w:t xml:space="preserve"> сентября 2024 года до 12.00 ч</w:t>
      </w:r>
      <w:r w:rsidRPr="006E52C6">
        <w:rPr>
          <w:rFonts w:ascii="Times New Roman" w:hAnsi="Times New Roman" w:cs="Times New Roman"/>
          <w:sz w:val="28"/>
          <w:szCs w:val="28"/>
        </w:rPr>
        <w:t>. (местного времени), количество приглашаемых коллективов и солистов на очное участие ограничено.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4.5. Для участия в заочном этапе Фестиваля в адрес оргкомитета необходимо направить: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- анкету-заявку участника мероприятий Фестиваля (Приложение №1),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-  качественное фото и видеоматериалы с выступлением коллектива или солиста.</w:t>
      </w:r>
    </w:p>
    <w:p w:rsidR="006E52C6" w:rsidRPr="006E52C6" w:rsidRDefault="006E52C6" w:rsidP="006E5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Направление анкеты-заявки с подписью ответственного лица является  согласием организаторам Фестиваля на фото- и видеосъёмку участников их выступлений и изделий, запись на ауди</w:t>
      </w:r>
      <w:proofErr w:type="gramStart"/>
      <w:r w:rsidRPr="006E52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5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 xml:space="preserve"> и последующее использование полученных и созданных материалов и изображений, имен,  изображений участников мероприятий Фестиваля,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 без ограничения сроков и территории на безвозмездной основе.</w:t>
      </w:r>
    </w:p>
    <w:p w:rsidR="006E52C6" w:rsidRPr="006E52C6" w:rsidRDefault="006E52C6" w:rsidP="006E5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После получения письменного приглашения Оргкомитета к участию во втором этапе необходимо дополнительно направить: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полный список членов делегации, включая водителей, с указанием ФИО, паспортных данных, номеров телефонов в формате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>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lastRenderedPageBreak/>
        <w:t>- необходимые технические требования (райдер);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при наличии фонограмм для выступления, они должны быть записаны </w:t>
      </w:r>
      <w:proofErr w:type="gramStart"/>
      <w:r w:rsidRPr="006E52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2C6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>-носителях в формате MP-3: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4.6. В рамках фестиваля проводятся: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- Открытие фестиваля и гала-концерты с выступлением творческих коллективов, исполнителей Луганской народной Республики и других регионов России в г. Луганске, Республики Саха (Якутия) и других регионов России в г. Якутске;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- Выставки декоративно-прикладного искусства в гг. Луганске и Якутске;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ОНЛАЙН-ВИДЕО-МОСТ «Многонациональная семья России», </w:t>
      </w:r>
      <w:proofErr w:type="gramStart"/>
      <w:r w:rsidRPr="006E52C6">
        <w:rPr>
          <w:rFonts w:ascii="Times New Roman" w:hAnsi="Times New Roman" w:cs="Times New Roman"/>
          <w:sz w:val="28"/>
          <w:szCs w:val="28"/>
        </w:rPr>
        <w:t>объединяющий</w:t>
      </w:r>
      <w:proofErr w:type="gramEnd"/>
      <w:r w:rsidRPr="006E52C6">
        <w:rPr>
          <w:rFonts w:ascii="Times New Roman" w:hAnsi="Times New Roman" w:cs="Times New Roman"/>
          <w:sz w:val="28"/>
          <w:szCs w:val="28"/>
        </w:rPr>
        <w:t xml:space="preserve"> мероприятия в г. Луганске и г. Якутске;</w:t>
      </w:r>
    </w:p>
    <w:p w:rsidR="006E52C6" w:rsidRPr="006E52C6" w:rsidRDefault="006E52C6" w:rsidP="006E52C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- другие мероприятия, программа фестиваля будет напр</w:t>
      </w:r>
      <w:r>
        <w:rPr>
          <w:rFonts w:ascii="Times New Roman" w:hAnsi="Times New Roman" w:cs="Times New Roman"/>
          <w:sz w:val="28"/>
          <w:szCs w:val="28"/>
        </w:rPr>
        <w:t>авлена приглашённым участникам.</w:t>
      </w:r>
    </w:p>
    <w:p w:rsidR="006E52C6" w:rsidRPr="006E52C6" w:rsidRDefault="006E52C6" w:rsidP="006E52C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6E52C6" w:rsidRPr="006E52C6" w:rsidRDefault="006E52C6" w:rsidP="006E52C6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Коллективы и исполнители награждаются дипломами фестиваля и памятными подарками.</w:t>
      </w:r>
    </w:p>
    <w:p w:rsidR="006E52C6" w:rsidRPr="006E52C6" w:rsidRDefault="006E52C6" w:rsidP="006E52C6">
      <w:pPr>
        <w:pStyle w:val="a3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6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E52C6" w:rsidRPr="006E52C6" w:rsidRDefault="006E52C6" w:rsidP="00E016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>Транспортные расходы участников по проезду до места проведения фестиваля и обратно оплачивает направляющая сторона; проживание, питание, трансфер и другие организационные расходы в период проведения фестиваля – за счёт организаторов фестиваля.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2C6" w:rsidRPr="006E52C6" w:rsidRDefault="00E016F2" w:rsidP="00E0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E52C6" w:rsidRPr="00E016F2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970C17" w:rsidRDefault="00970C17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отбору на республиканском уровне: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Намгай-оол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ГБУ РЦНТД, тел. 8 (394 22) 2-37-21, моб. 8-913-358-7054</w:t>
      </w:r>
    </w:p>
    <w:p w:rsidR="006E52C6" w:rsidRPr="0005549F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549F">
        <w:rPr>
          <w:rFonts w:ascii="Times New Roman" w:hAnsi="Times New Roman" w:cs="Times New Roman"/>
          <w:sz w:val="28"/>
          <w:szCs w:val="28"/>
          <w:u w:val="single"/>
        </w:rPr>
        <w:t>г. Москва</w:t>
      </w:r>
      <w:r w:rsidR="003E07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заведующий отделом национальных культур ЦКНР ФГБУК «ГРДНТ имени В.Д. Поленова»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 xml:space="preserve"> Сергей Иванович, тел. 8 (495) 621-69-90, моб. 8-926-027-18-36.</w:t>
      </w:r>
    </w:p>
    <w:p w:rsidR="006E52C6" w:rsidRPr="006E52C6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2C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>: ksind81@mail.ru</w:t>
      </w:r>
    </w:p>
    <w:p w:rsidR="00916000" w:rsidRPr="002A7F75" w:rsidRDefault="006E52C6" w:rsidP="006E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C6">
        <w:rPr>
          <w:rFonts w:ascii="Times New Roman" w:hAnsi="Times New Roman" w:cs="Times New Roman"/>
          <w:sz w:val="28"/>
          <w:szCs w:val="28"/>
        </w:rPr>
        <w:t xml:space="preserve">- заведующий отделом информации ГРДНТ имени В.Д. Поленова 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Якунькина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 xml:space="preserve"> Мария Викторовна </w:t>
      </w:r>
      <w:proofErr w:type="spellStart"/>
      <w:r w:rsidRPr="006E52C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E52C6">
        <w:rPr>
          <w:rFonts w:ascii="Times New Roman" w:hAnsi="Times New Roman" w:cs="Times New Roman"/>
          <w:sz w:val="28"/>
          <w:szCs w:val="28"/>
        </w:rPr>
        <w:t>: ma-yak@yandex.ru</w:t>
      </w:r>
    </w:p>
    <w:sectPr w:rsidR="00916000" w:rsidRPr="002A7F75" w:rsidSect="006E52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645"/>
    <w:multiLevelType w:val="hybridMultilevel"/>
    <w:tmpl w:val="3DA6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C6E"/>
    <w:multiLevelType w:val="hybridMultilevel"/>
    <w:tmpl w:val="AB0A1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44C1"/>
    <w:multiLevelType w:val="hybridMultilevel"/>
    <w:tmpl w:val="EB9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136"/>
    <w:multiLevelType w:val="hybridMultilevel"/>
    <w:tmpl w:val="3F88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6"/>
    <w:rsid w:val="0005549F"/>
    <w:rsid w:val="002A7F75"/>
    <w:rsid w:val="002F6B16"/>
    <w:rsid w:val="003D2D53"/>
    <w:rsid w:val="003E076B"/>
    <w:rsid w:val="004E73FE"/>
    <w:rsid w:val="006A3274"/>
    <w:rsid w:val="006E52C6"/>
    <w:rsid w:val="00916000"/>
    <w:rsid w:val="00970C17"/>
    <w:rsid w:val="00CC3367"/>
    <w:rsid w:val="00E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2024-03-25T04:06:00Z</dcterms:created>
  <dcterms:modified xsi:type="dcterms:W3CDTF">2024-03-25T04:06:00Z</dcterms:modified>
</cp:coreProperties>
</file>