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33" w:rsidRPr="00FB3307" w:rsidRDefault="00CF2233" w:rsidP="00FB33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307">
        <w:rPr>
          <w:rFonts w:ascii="Times New Roman" w:hAnsi="Times New Roman" w:cs="Times New Roman"/>
          <w:b/>
          <w:sz w:val="28"/>
          <w:szCs w:val="28"/>
        </w:rPr>
        <w:t>О культурно-образовательном марафоне «</w:t>
      </w:r>
      <w:proofErr w:type="gramStart"/>
      <w:r w:rsidRPr="00FB3307">
        <w:rPr>
          <w:rFonts w:ascii="Times New Roman" w:hAnsi="Times New Roman" w:cs="Times New Roman"/>
          <w:b/>
          <w:sz w:val="28"/>
          <w:szCs w:val="28"/>
        </w:rPr>
        <w:t>Культ Просвет</w:t>
      </w:r>
      <w:proofErr w:type="gramEnd"/>
      <w:r w:rsidRPr="00FB3307">
        <w:rPr>
          <w:rFonts w:ascii="Times New Roman" w:hAnsi="Times New Roman" w:cs="Times New Roman"/>
          <w:b/>
          <w:sz w:val="28"/>
          <w:szCs w:val="28"/>
        </w:rPr>
        <w:t>»</w:t>
      </w:r>
    </w:p>
    <w:p w:rsidR="00FB3307" w:rsidRDefault="00FB3307" w:rsidP="00FB33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39C0" w:rsidRDefault="00ED5BA5" w:rsidP="00FB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ГБУ «Республиканский центр народного творчества и досуга» </w:t>
      </w:r>
      <w:r w:rsidR="00F83D54">
        <w:rPr>
          <w:rFonts w:ascii="Times New Roman" w:hAnsi="Times New Roman" w:cs="Times New Roman"/>
          <w:sz w:val="28"/>
          <w:szCs w:val="28"/>
        </w:rPr>
        <w:t>совместно с Автономной некоммерческой организацией «Продюсерский центр развития культурных проектов «</w:t>
      </w:r>
      <w:r w:rsidR="00D939C0">
        <w:rPr>
          <w:rFonts w:ascii="Times New Roman" w:hAnsi="Times New Roman" w:cs="Times New Roman"/>
          <w:sz w:val="28"/>
          <w:szCs w:val="28"/>
        </w:rPr>
        <w:t xml:space="preserve">Миг» </w:t>
      </w:r>
      <w:r w:rsidR="007D64C2">
        <w:rPr>
          <w:rFonts w:ascii="Times New Roman" w:hAnsi="Times New Roman" w:cs="Times New Roman"/>
          <w:sz w:val="28"/>
          <w:szCs w:val="28"/>
        </w:rPr>
        <w:t>объявляет до</w:t>
      </w:r>
      <w:r w:rsidR="00E73BD0">
        <w:rPr>
          <w:rFonts w:ascii="Times New Roman" w:hAnsi="Times New Roman" w:cs="Times New Roman"/>
          <w:sz w:val="28"/>
          <w:szCs w:val="28"/>
        </w:rPr>
        <w:t xml:space="preserve"> 25</w:t>
      </w:r>
      <w:r w:rsidR="003B509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15928">
        <w:rPr>
          <w:rFonts w:ascii="Times New Roman" w:hAnsi="Times New Roman" w:cs="Times New Roman"/>
          <w:sz w:val="28"/>
          <w:szCs w:val="28"/>
        </w:rPr>
        <w:t xml:space="preserve"> 2025</w:t>
      </w:r>
      <w:r w:rsidR="00D939C0">
        <w:rPr>
          <w:rFonts w:ascii="Times New Roman" w:hAnsi="Times New Roman" w:cs="Times New Roman"/>
          <w:sz w:val="28"/>
          <w:szCs w:val="28"/>
        </w:rPr>
        <w:t xml:space="preserve"> года набор участников на профессиональный культурно-образовательный марафон «Культ Просвет»</w:t>
      </w:r>
      <w:r w:rsidR="00F83D54">
        <w:rPr>
          <w:rFonts w:ascii="Times New Roman" w:hAnsi="Times New Roman" w:cs="Times New Roman"/>
          <w:sz w:val="28"/>
          <w:szCs w:val="28"/>
        </w:rPr>
        <w:t xml:space="preserve">, </w:t>
      </w:r>
      <w:r w:rsidR="00B31562">
        <w:rPr>
          <w:rFonts w:ascii="Times New Roman" w:hAnsi="Times New Roman" w:cs="Times New Roman"/>
          <w:sz w:val="28"/>
          <w:szCs w:val="28"/>
        </w:rPr>
        <w:t xml:space="preserve">который пройдет с 4 по 6 февраля 2025года </w:t>
      </w:r>
      <w:r w:rsidR="00F83D54">
        <w:rPr>
          <w:rFonts w:ascii="Times New Roman" w:hAnsi="Times New Roman" w:cs="Times New Roman"/>
          <w:sz w:val="28"/>
          <w:szCs w:val="28"/>
        </w:rPr>
        <w:t>в зале Центра развития традиционной ку</w:t>
      </w:r>
      <w:r w:rsidR="00B31562">
        <w:rPr>
          <w:rFonts w:ascii="Times New Roman" w:hAnsi="Times New Roman" w:cs="Times New Roman"/>
          <w:sz w:val="28"/>
          <w:szCs w:val="28"/>
        </w:rPr>
        <w:t xml:space="preserve">льтуры и ремесел им. </w:t>
      </w:r>
      <w:proofErr w:type="spellStart"/>
      <w:r w:rsidR="00B31562">
        <w:rPr>
          <w:rFonts w:ascii="Times New Roman" w:hAnsi="Times New Roman" w:cs="Times New Roman"/>
          <w:sz w:val="28"/>
          <w:szCs w:val="28"/>
        </w:rPr>
        <w:t>К.Б.Ондара</w:t>
      </w:r>
      <w:proofErr w:type="spellEnd"/>
      <w:r w:rsidRPr="00ED5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60F4" w:rsidRDefault="00E017BF" w:rsidP="00FB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Организатор «</w:t>
      </w:r>
      <w:r w:rsidR="00ED5BA5" w:rsidRPr="00ED5BA5">
        <w:rPr>
          <w:rFonts w:ascii="Times New Roman" w:hAnsi="Times New Roman" w:cs="Times New Roman"/>
          <w:sz w:val="28"/>
          <w:szCs w:val="28"/>
        </w:rPr>
        <w:t>Республиканский центр народного творчества досуг</w:t>
      </w:r>
      <w:r w:rsidR="00B07A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 с пригашенными спикерами, экспертами - практики в области управлением культуры, социокультурной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лекторами платформы </w:t>
      </w:r>
      <w:r w:rsidR="000606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</w:t>
      </w:r>
      <w:r w:rsidR="00060660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060660">
        <w:rPr>
          <w:rFonts w:ascii="Times New Roman" w:hAnsi="Times New Roman" w:cs="Times New Roman"/>
          <w:sz w:val="28"/>
          <w:szCs w:val="28"/>
        </w:rPr>
        <w:t>»</w:t>
      </w:r>
      <w:r w:rsidR="008D66EF">
        <w:rPr>
          <w:rFonts w:ascii="Times New Roman" w:hAnsi="Times New Roman" w:cs="Times New Roman"/>
          <w:sz w:val="28"/>
          <w:szCs w:val="28"/>
        </w:rPr>
        <w:t xml:space="preserve">, авторами </w:t>
      </w:r>
      <w:r>
        <w:rPr>
          <w:rFonts w:ascii="Times New Roman" w:hAnsi="Times New Roman" w:cs="Times New Roman"/>
          <w:sz w:val="28"/>
          <w:szCs w:val="28"/>
        </w:rPr>
        <w:t xml:space="preserve"> статей в изданиях «Справочник руководи</w:t>
      </w:r>
      <w:r w:rsidR="00085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теля культуры», «Дом культуры» и др.</w:t>
      </w:r>
      <w:r w:rsidR="008D6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6EF">
        <w:rPr>
          <w:rFonts w:ascii="Times New Roman" w:hAnsi="Times New Roman" w:cs="Times New Roman"/>
          <w:sz w:val="28"/>
          <w:szCs w:val="28"/>
        </w:rPr>
        <w:t>проведут о</w:t>
      </w:r>
      <w:r w:rsidR="00D939C0">
        <w:rPr>
          <w:rFonts w:ascii="Times New Roman" w:hAnsi="Times New Roman" w:cs="Times New Roman"/>
          <w:sz w:val="28"/>
          <w:szCs w:val="28"/>
        </w:rPr>
        <w:t xml:space="preserve">бразовательный </w:t>
      </w:r>
      <w:proofErr w:type="spellStart"/>
      <w:r w:rsidR="00D939C0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D939C0">
        <w:rPr>
          <w:rFonts w:ascii="Times New Roman" w:hAnsi="Times New Roman" w:cs="Times New Roman"/>
          <w:sz w:val="28"/>
          <w:szCs w:val="28"/>
        </w:rPr>
        <w:t xml:space="preserve"> марафона «Культ Просвет»</w:t>
      </w:r>
      <w:r w:rsidR="008D66E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939C0">
        <w:rPr>
          <w:rFonts w:ascii="Times New Roman" w:hAnsi="Times New Roman" w:cs="Times New Roman"/>
          <w:sz w:val="28"/>
          <w:szCs w:val="28"/>
        </w:rPr>
        <w:t>будет посвящён актуальным вопросам развития современных культурно-досуговых учреждений, включающих в себя мастер-классы, а также семинары на темы «Современный</w:t>
      </w:r>
      <w:r w:rsidR="00B07AB6">
        <w:rPr>
          <w:rFonts w:ascii="Times New Roman" w:hAnsi="Times New Roman" w:cs="Times New Roman"/>
          <w:sz w:val="28"/>
          <w:szCs w:val="28"/>
        </w:rPr>
        <w:t xml:space="preserve"> культурный центр. Инструменты и механика социокультурного проектирования», креативная сессия «Скорая культурная помощь», «Культурные бренды и продукты</w:t>
      </w:r>
      <w:r w:rsidR="004B382B">
        <w:rPr>
          <w:rFonts w:ascii="Times New Roman" w:hAnsi="Times New Roman" w:cs="Times New Roman"/>
          <w:sz w:val="28"/>
          <w:szCs w:val="28"/>
        </w:rPr>
        <w:t>.</w:t>
      </w:r>
      <w:r w:rsidR="00B07AB6">
        <w:rPr>
          <w:rFonts w:ascii="Times New Roman" w:hAnsi="Times New Roman" w:cs="Times New Roman"/>
          <w:sz w:val="28"/>
          <w:szCs w:val="28"/>
        </w:rPr>
        <w:t xml:space="preserve"> Этнокультурные проекты и </w:t>
      </w:r>
      <w:proofErr w:type="spellStart"/>
      <w:r w:rsidR="008D66EF">
        <w:rPr>
          <w:rFonts w:ascii="Times New Roman" w:hAnsi="Times New Roman" w:cs="Times New Roman"/>
          <w:sz w:val="28"/>
          <w:szCs w:val="28"/>
        </w:rPr>
        <w:t>бре</w:t>
      </w:r>
      <w:r w:rsidR="00B07AB6">
        <w:rPr>
          <w:rFonts w:ascii="Times New Roman" w:hAnsi="Times New Roman" w:cs="Times New Roman"/>
          <w:sz w:val="28"/>
          <w:szCs w:val="28"/>
        </w:rPr>
        <w:t>н</w:t>
      </w:r>
      <w:r w:rsidR="008D66EF">
        <w:rPr>
          <w:rFonts w:ascii="Times New Roman" w:hAnsi="Times New Roman" w:cs="Times New Roman"/>
          <w:sz w:val="28"/>
          <w:szCs w:val="28"/>
        </w:rPr>
        <w:t>д</w:t>
      </w:r>
      <w:r w:rsidR="00B07AB6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="00B07AB6">
        <w:rPr>
          <w:rFonts w:ascii="Times New Roman" w:hAnsi="Times New Roman" w:cs="Times New Roman"/>
          <w:sz w:val="28"/>
          <w:szCs w:val="28"/>
        </w:rPr>
        <w:t xml:space="preserve"> территорий»</w:t>
      </w:r>
      <w:r w:rsidR="004B382B">
        <w:rPr>
          <w:rFonts w:ascii="Times New Roman" w:hAnsi="Times New Roman" w:cs="Times New Roman"/>
          <w:sz w:val="28"/>
          <w:szCs w:val="28"/>
        </w:rPr>
        <w:t xml:space="preserve"> </w:t>
      </w:r>
      <w:r w:rsidR="00B07AB6">
        <w:rPr>
          <w:rFonts w:ascii="Times New Roman" w:hAnsi="Times New Roman" w:cs="Times New Roman"/>
          <w:sz w:val="28"/>
          <w:szCs w:val="28"/>
        </w:rPr>
        <w:t>для</w:t>
      </w:r>
      <w:r w:rsidR="00B3018A">
        <w:rPr>
          <w:rFonts w:ascii="Times New Roman" w:hAnsi="Times New Roman" w:cs="Times New Roman"/>
          <w:sz w:val="28"/>
          <w:szCs w:val="28"/>
        </w:rPr>
        <w:t xml:space="preserve"> директоров (заведующих), художественных руководителей, специалистов методических служб </w:t>
      </w:r>
      <w:r w:rsidR="004B382B">
        <w:rPr>
          <w:rFonts w:ascii="Times New Roman" w:hAnsi="Times New Roman" w:cs="Times New Roman"/>
          <w:sz w:val="28"/>
          <w:szCs w:val="28"/>
        </w:rPr>
        <w:t xml:space="preserve">и заинтересованных лиц, </w:t>
      </w:r>
      <w:r w:rsidR="00B3018A" w:rsidRPr="00ED5BA5">
        <w:rPr>
          <w:rFonts w:ascii="Times New Roman" w:hAnsi="Times New Roman" w:cs="Times New Roman"/>
          <w:sz w:val="28"/>
          <w:szCs w:val="28"/>
        </w:rPr>
        <w:t>культурно</w:t>
      </w:r>
      <w:r w:rsidR="00ED5BA5" w:rsidRPr="00ED5BA5">
        <w:rPr>
          <w:rFonts w:ascii="Times New Roman" w:hAnsi="Times New Roman" w:cs="Times New Roman"/>
          <w:sz w:val="28"/>
          <w:szCs w:val="28"/>
        </w:rPr>
        <w:t>-досуговых учреждений. Фор</w:t>
      </w:r>
      <w:r w:rsidR="008D66EF">
        <w:rPr>
          <w:rFonts w:ascii="Times New Roman" w:hAnsi="Times New Roman" w:cs="Times New Roman"/>
          <w:sz w:val="28"/>
          <w:szCs w:val="28"/>
        </w:rPr>
        <w:t>ма обучения – очная.</w:t>
      </w:r>
    </w:p>
    <w:p w:rsidR="00ED5BA5" w:rsidRPr="00ED5BA5" w:rsidRDefault="008D66EF" w:rsidP="00FB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0F4">
        <w:rPr>
          <w:rFonts w:ascii="Times New Roman" w:hAnsi="Times New Roman" w:cs="Times New Roman"/>
          <w:sz w:val="28"/>
          <w:szCs w:val="28"/>
        </w:rPr>
        <w:t>По окончан</w:t>
      </w:r>
      <w:r>
        <w:rPr>
          <w:rFonts w:ascii="Times New Roman" w:hAnsi="Times New Roman" w:cs="Times New Roman"/>
          <w:sz w:val="28"/>
          <w:szCs w:val="28"/>
        </w:rPr>
        <w:t>ии марафона выдается сертификат Автономной некоммерческой организации «Продюсерский центр развития культурных проектов «Миг» (г. Москва)</w:t>
      </w:r>
    </w:p>
    <w:p w:rsidR="003C653F" w:rsidRDefault="00337EA9" w:rsidP="00FB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EDC">
        <w:rPr>
          <w:rFonts w:ascii="Times New Roman" w:hAnsi="Times New Roman" w:cs="Times New Roman"/>
          <w:sz w:val="28"/>
          <w:szCs w:val="28"/>
        </w:rPr>
        <w:t>Цели:</w:t>
      </w:r>
      <w:r w:rsidR="008D66EF">
        <w:rPr>
          <w:rFonts w:ascii="Times New Roman" w:hAnsi="Times New Roman" w:cs="Times New Roman"/>
          <w:sz w:val="28"/>
          <w:szCs w:val="28"/>
        </w:rPr>
        <w:t xml:space="preserve"> • Ознакомиться</w:t>
      </w:r>
      <w:r w:rsidR="003C653F">
        <w:rPr>
          <w:rFonts w:ascii="Times New Roman" w:hAnsi="Times New Roman" w:cs="Times New Roman"/>
          <w:sz w:val="28"/>
          <w:szCs w:val="28"/>
        </w:rPr>
        <w:t>:</w:t>
      </w:r>
    </w:p>
    <w:p w:rsidR="00FB3307" w:rsidRPr="00FB3307" w:rsidRDefault="00BB4151" w:rsidP="00FB3307">
      <w:pPr>
        <w:pStyle w:val="a4"/>
        <w:numPr>
          <w:ilvl w:val="3"/>
          <w:numId w:val="1"/>
        </w:num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07">
        <w:rPr>
          <w:rFonts w:ascii="Times New Roman" w:hAnsi="Times New Roman" w:cs="Times New Roman"/>
          <w:sz w:val="28"/>
          <w:szCs w:val="28"/>
        </w:rPr>
        <w:t xml:space="preserve">с современными подходами к созданию и </w:t>
      </w:r>
      <w:r w:rsidR="00045A0D" w:rsidRPr="00FB330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73365" w:rsidRPr="00FB3307">
        <w:rPr>
          <w:rFonts w:ascii="Times New Roman" w:hAnsi="Times New Roman" w:cs="Times New Roman"/>
          <w:sz w:val="28"/>
          <w:szCs w:val="28"/>
        </w:rPr>
        <w:t xml:space="preserve">КДУ, </w:t>
      </w:r>
      <w:r w:rsidR="00D6540A" w:rsidRPr="00FB3307">
        <w:rPr>
          <w:rFonts w:ascii="Times New Roman" w:hAnsi="Times New Roman" w:cs="Times New Roman"/>
          <w:sz w:val="28"/>
          <w:szCs w:val="28"/>
        </w:rPr>
        <w:t>какие инструменты и методы могут использоваться для эффективного планирования и реали</w:t>
      </w:r>
      <w:r w:rsidR="00FB3307" w:rsidRPr="00FB3307">
        <w:rPr>
          <w:rFonts w:ascii="Times New Roman" w:hAnsi="Times New Roman" w:cs="Times New Roman"/>
          <w:sz w:val="28"/>
          <w:szCs w:val="28"/>
        </w:rPr>
        <w:t>зации социокультурных проектов.</w:t>
      </w:r>
    </w:p>
    <w:p w:rsidR="003C653F" w:rsidRDefault="003C653F" w:rsidP="00FB3307">
      <w:pPr>
        <w:pStyle w:val="a4"/>
        <w:numPr>
          <w:ilvl w:val="0"/>
          <w:numId w:val="2"/>
        </w:num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540A">
        <w:rPr>
          <w:rFonts w:ascii="Times New Roman" w:hAnsi="Times New Roman" w:cs="Times New Roman"/>
          <w:sz w:val="28"/>
          <w:szCs w:val="28"/>
        </w:rPr>
        <w:t xml:space="preserve"> различными современными форматами мероприятий, которые </w:t>
      </w:r>
    </w:p>
    <w:p w:rsidR="00FB3307" w:rsidRDefault="00D6540A" w:rsidP="00FB3307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реализуются в КДУ. Этнокультурными проектами, которые могут способствовать развитию бренда территории.</w:t>
      </w:r>
    </w:p>
    <w:p w:rsidR="00ED5BA5" w:rsidRPr="00FB3307" w:rsidRDefault="00337EA9" w:rsidP="00FB3307">
      <w:pPr>
        <w:pStyle w:val="a4"/>
        <w:numPr>
          <w:ilvl w:val="2"/>
          <w:numId w:val="4"/>
        </w:num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07">
        <w:rPr>
          <w:rFonts w:ascii="Times New Roman" w:hAnsi="Times New Roman" w:cs="Times New Roman"/>
          <w:sz w:val="28"/>
          <w:szCs w:val="28"/>
        </w:rPr>
        <w:t>Применить полученные знания на практике.</w:t>
      </w:r>
    </w:p>
    <w:p w:rsidR="00ED5BA5" w:rsidRPr="00ED5BA5" w:rsidRDefault="00930FE9" w:rsidP="00FB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занятий: </w:t>
      </w:r>
      <w:r w:rsidR="003C653F">
        <w:rPr>
          <w:rFonts w:ascii="Times New Roman" w:hAnsi="Times New Roman" w:cs="Times New Roman"/>
          <w:sz w:val="28"/>
          <w:szCs w:val="28"/>
        </w:rPr>
        <w:t>4.02.</w:t>
      </w:r>
      <w:r w:rsidR="00B31562">
        <w:rPr>
          <w:rFonts w:ascii="Times New Roman" w:hAnsi="Times New Roman" w:cs="Times New Roman"/>
          <w:sz w:val="28"/>
          <w:szCs w:val="28"/>
        </w:rPr>
        <w:t>025</w:t>
      </w:r>
      <w:r w:rsidR="00DB1923">
        <w:rPr>
          <w:rFonts w:ascii="Times New Roman" w:hAnsi="Times New Roman" w:cs="Times New Roman"/>
          <w:sz w:val="28"/>
          <w:szCs w:val="28"/>
        </w:rPr>
        <w:t>года 9</w:t>
      </w:r>
      <w:r w:rsidR="002A6092">
        <w:rPr>
          <w:rFonts w:ascii="Times New Roman" w:hAnsi="Times New Roman" w:cs="Times New Roman"/>
          <w:sz w:val="28"/>
          <w:szCs w:val="28"/>
        </w:rPr>
        <w:t>.00</w:t>
      </w:r>
      <w:r w:rsidR="00B31562">
        <w:rPr>
          <w:rFonts w:ascii="Times New Roman" w:hAnsi="Times New Roman" w:cs="Times New Roman"/>
          <w:sz w:val="28"/>
          <w:szCs w:val="28"/>
        </w:rPr>
        <w:t xml:space="preserve"> час. </w:t>
      </w:r>
      <w:r w:rsidR="002A6092">
        <w:rPr>
          <w:rFonts w:ascii="Times New Roman" w:hAnsi="Times New Roman" w:cs="Times New Roman"/>
          <w:sz w:val="28"/>
          <w:szCs w:val="28"/>
        </w:rPr>
        <w:t>Р</w:t>
      </w:r>
      <w:r w:rsidR="002A6092" w:rsidRPr="00ED5BA5">
        <w:rPr>
          <w:rFonts w:ascii="Times New Roman" w:hAnsi="Times New Roman" w:cs="Times New Roman"/>
          <w:sz w:val="28"/>
          <w:szCs w:val="28"/>
        </w:rPr>
        <w:t>егистрации участников</w:t>
      </w:r>
      <w:r w:rsidR="002A6092">
        <w:rPr>
          <w:rFonts w:ascii="Times New Roman" w:hAnsi="Times New Roman" w:cs="Times New Roman"/>
          <w:sz w:val="28"/>
          <w:szCs w:val="28"/>
        </w:rPr>
        <w:t xml:space="preserve"> </w:t>
      </w:r>
      <w:r w:rsidR="00B31562">
        <w:rPr>
          <w:rFonts w:ascii="Times New Roman" w:hAnsi="Times New Roman" w:cs="Times New Roman"/>
          <w:sz w:val="28"/>
          <w:szCs w:val="28"/>
        </w:rPr>
        <w:t>8.3</w:t>
      </w:r>
      <w:r w:rsidR="0014622C">
        <w:rPr>
          <w:rFonts w:ascii="Times New Roman" w:hAnsi="Times New Roman" w:cs="Times New Roman"/>
          <w:sz w:val="28"/>
          <w:szCs w:val="28"/>
        </w:rPr>
        <w:t>0</w:t>
      </w:r>
      <w:r w:rsidRPr="00ED5BA5">
        <w:rPr>
          <w:rFonts w:ascii="Times New Roman" w:hAnsi="Times New Roman" w:cs="Times New Roman"/>
          <w:sz w:val="28"/>
          <w:szCs w:val="28"/>
        </w:rPr>
        <w:t xml:space="preserve"> ч</w:t>
      </w:r>
      <w:r w:rsidR="008A68E5">
        <w:rPr>
          <w:rFonts w:ascii="Times New Roman" w:hAnsi="Times New Roman" w:cs="Times New Roman"/>
          <w:sz w:val="28"/>
          <w:szCs w:val="28"/>
        </w:rPr>
        <w:t>ас.</w:t>
      </w:r>
    </w:p>
    <w:p w:rsidR="00FB3307" w:rsidRPr="00ED5BA5" w:rsidRDefault="00AB48CB" w:rsidP="00FB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обучения – </w:t>
      </w:r>
      <w:r w:rsidR="002A6092">
        <w:rPr>
          <w:rFonts w:ascii="Times New Roman" w:hAnsi="Times New Roman" w:cs="Times New Roman"/>
          <w:sz w:val="28"/>
          <w:szCs w:val="28"/>
        </w:rPr>
        <w:t>1.500</w:t>
      </w:r>
      <w:r w:rsidR="00FB3307">
        <w:rPr>
          <w:rFonts w:ascii="Times New Roman" w:hAnsi="Times New Roman" w:cs="Times New Roman"/>
          <w:sz w:val="28"/>
          <w:szCs w:val="28"/>
        </w:rPr>
        <w:t xml:space="preserve"> </w:t>
      </w:r>
      <w:r w:rsidR="002A6092">
        <w:rPr>
          <w:rFonts w:ascii="Times New Roman" w:hAnsi="Times New Roman" w:cs="Times New Roman"/>
          <w:sz w:val="28"/>
          <w:szCs w:val="28"/>
        </w:rPr>
        <w:t xml:space="preserve">(одна </w:t>
      </w:r>
      <w:r>
        <w:rPr>
          <w:rFonts w:ascii="Times New Roman" w:hAnsi="Times New Roman" w:cs="Times New Roman"/>
          <w:sz w:val="28"/>
          <w:szCs w:val="28"/>
        </w:rPr>
        <w:t>тысячи</w:t>
      </w:r>
      <w:r w:rsidR="00AA50FC">
        <w:rPr>
          <w:rFonts w:ascii="Times New Roman" w:hAnsi="Times New Roman" w:cs="Times New Roman"/>
          <w:sz w:val="28"/>
          <w:szCs w:val="28"/>
        </w:rPr>
        <w:t xml:space="preserve"> пятьсот</w:t>
      </w:r>
      <w:r w:rsidR="00ED5BA5" w:rsidRPr="00ED5BA5">
        <w:rPr>
          <w:rFonts w:ascii="Times New Roman" w:hAnsi="Times New Roman" w:cs="Times New Roman"/>
          <w:sz w:val="28"/>
          <w:szCs w:val="28"/>
        </w:rPr>
        <w:t xml:space="preserve">) рублей. Оплатить курсы повышения нужно до занятий путем безналичного или наличного расчета, оформив договора на оказание услуг в 2-х экземплярах. Для участия необходимо отправить заявку </w:t>
      </w:r>
      <w:r w:rsidR="00FB3307" w:rsidRPr="00FB3307">
        <w:rPr>
          <w:rFonts w:ascii="Times New Roman" w:hAnsi="Times New Roman" w:cs="Times New Roman"/>
          <w:b/>
          <w:sz w:val="28"/>
          <w:szCs w:val="28"/>
        </w:rPr>
        <w:t xml:space="preserve">(Приложение 1) </w:t>
      </w:r>
      <w:r w:rsidR="00ED5BA5" w:rsidRPr="00ED5BA5">
        <w:rPr>
          <w:rFonts w:ascii="Times New Roman" w:hAnsi="Times New Roman" w:cs="Times New Roman"/>
          <w:sz w:val="28"/>
          <w:szCs w:val="28"/>
        </w:rPr>
        <w:t xml:space="preserve">на адрес электронной почты организации </w:t>
      </w:r>
      <w:hyperlink r:id="rId7" w:history="1">
        <w:r w:rsidR="00FB3307" w:rsidRPr="00BB3B1D">
          <w:rPr>
            <w:rStyle w:val="a3"/>
            <w:rFonts w:ascii="Times New Roman" w:hAnsi="Times New Roman" w:cs="Times New Roman"/>
            <w:sz w:val="28"/>
            <w:szCs w:val="28"/>
          </w:rPr>
          <w:t>rcntd17@yandex.ru</w:t>
        </w:r>
      </w:hyperlink>
      <w:r w:rsidR="00FB3307">
        <w:rPr>
          <w:rFonts w:ascii="Times New Roman" w:hAnsi="Times New Roman" w:cs="Times New Roman"/>
          <w:sz w:val="28"/>
          <w:szCs w:val="28"/>
        </w:rPr>
        <w:t xml:space="preserve"> </w:t>
      </w:r>
      <w:r w:rsidR="00881162" w:rsidRPr="00ED5BA5">
        <w:rPr>
          <w:rFonts w:ascii="Times New Roman" w:hAnsi="Times New Roman" w:cs="Times New Roman"/>
          <w:sz w:val="28"/>
          <w:szCs w:val="28"/>
        </w:rPr>
        <w:t xml:space="preserve"> </w:t>
      </w:r>
      <w:r w:rsidR="00881162">
        <w:rPr>
          <w:rFonts w:ascii="Times New Roman" w:hAnsi="Times New Roman" w:cs="Times New Roman"/>
          <w:sz w:val="28"/>
          <w:szCs w:val="28"/>
        </w:rPr>
        <w:t>и</w:t>
      </w:r>
      <w:r w:rsidR="00E82B56">
        <w:rPr>
          <w:rFonts w:ascii="Times New Roman" w:hAnsi="Times New Roman" w:cs="Times New Roman"/>
          <w:sz w:val="28"/>
          <w:szCs w:val="28"/>
        </w:rPr>
        <w:t xml:space="preserve"> оплатить </w:t>
      </w:r>
      <w:r w:rsidR="002A6092">
        <w:rPr>
          <w:rFonts w:ascii="Times New Roman" w:hAnsi="Times New Roman" w:cs="Times New Roman"/>
          <w:sz w:val="28"/>
          <w:szCs w:val="28"/>
        </w:rPr>
        <w:t>до 25 января 2025</w:t>
      </w:r>
      <w:r w:rsidR="00930FE9">
        <w:rPr>
          <w:rFonts w:ascii="Times New Roman" w:hAnsi="Times New Roman" w:cs="Times New Roman"/>
          <w:sz w:val="28"/>
          <w:szCs w:val="28"/>
        </w:rPr>
        <w:t>года.</w:t>
      </w:r>
    </w:p>
    <w:p w:rsidR="00ED5BA5" w:rsidRPr="00ED5BA5" w:rsidRDefault="00ED5BA5" w:rsidP="00FB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>Телефон для справок: +7(394-22) 3-34-00 приемная ГБУ «РЦНТД</w:t>
      </w:r>
      <w:r w:rsidR="00930FE9" w:rsidRPr="00ED5BA5">
        <w:rPr>
          <w:rFonts w:ascii="Times New Roman" w:hAnsi="Times New Roman" w:cs="Times New Roman"/>
          <w:sz w:val="28"/>
          <w:szCs w:val="28"/>
        </w:rPr>
        <w:t>», по</w:t>
      </w:r>
      <w:r w:rsidRPr="00ED5BA5">
        <w:rPr>
          <w:rFonts w:ascii="Times New Roman" w:hAnsi="Times New Roman" w:cs="Times New Roman"/>
          <w:sz w:val="28"/>
          <w:szCs w:val="28"/>
        </w:rPr>
        <w:t xml:space="preserve"> всем вопросам обращаться также по адресу: г. Кызыл, ул. </w:t>
      </w:r>
      <w:proofErr w:type="spellStart"/>
      <w:r w:rsidRPr="00ED5BA5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Pr="00ED5BA5">
        <w:rPr>
          <w:rFonts w:ascii="Times New Roman" w:hAnsi="Times New Roman" w:cs="Times New Roman"/>
          <w:sz w:val="28"/>
          <w:szCs w:val="28"/>
        </w:rPr>
        <w:t>-Кравченко, д.46, ауд.203.</w:t>
      </w:r>
    </w:p>
    <w:p w:rsidR="00D6055A" w:rsidRDefault="00D6055A" w:rsidP="00FB3307">
      <w:pPr>
        <w:spacing w:after="0" w:line="240" w:lineRule="auto"/>
        <w:ind w:firstLine="567"/>
        <w:jc w:val="both"/>
      </w:pPr>
    </w:p>
    <w:p w:rsidR="00FB3307" w:rsidRDefault="00FB3307" w:rsidP="00FB3307">
      <w:pPr>
        <w:spacing w:after="0" w:line="240" w:lineRule="auto"/>
        <w:ind w:firstLine="567"/>
        <w:jc w:val="both"/>
      </w:pPr>
    </w:p>
    <w:p w:rsidR="00FB3307" w:rsidRDefault="00FB3307" w:rsidP="00FB3307">
      <w:pPr>
        <w:spacing w:after="0" w:line="240" w:lineRule="auto"/>
        <w:ind w:firstLine="567"/>
        <w:jc w:val="both"/>
      </w:pPr>
    </w:p>
    <w:p w:rsidR="00FB3307" w:rsidRDefault="00FB3307" w:rsidP="00FB3307">
      <w:pPr>
        <w:spacing w:after="0" w:line="240" w:lineRule="auto"/>
        <w:ind w:firstLine="567"/>
        <w:jc w:val="both"/>
      </w:pPr>
    </w:p>
    <w:p w:rsidR="00FB3307" w:rsidRDefault="00FB3307" w:rsidP="00FB3307">
      <w:pPr>
        <w:spacing w:after="0" w:line="240" w:lineRule="auto"/>
        <w:ind w:firstLine="567"/>
        <w:jc w:val="both"/>
      </w:pPr>
    </w:p>
    <w:p w:rsidR="00FB3307" w:rsidRDefault="00FB3307" w:rsidP="00FB3307">
      <w:pPr>
        <w:spacing w:after="0" w:line="240" w:lineRule="auto"/>
        <w:ind w:firstLine="567"/>
        <w:jc w:val="both"/>
      </w:pPr>
      <w:bookmarkStart w:id="0" w:name="_GoBack"/>
      <w:bookmarkEnd w:id="0"/>
    </w:p>
    <w:sectPr w:rsidR="00FB3307" w:rsidSect="00FB33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F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2550B17"/>
    <w:multiLevelType w:val="hybridMultilevel"/>
    <w:tmpl w:val="C0D667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9A84716"/>
    <w:multiLevelType w:val="hybridMultilevel"/>
    <w:tmpl w:val="259AFF5E"/>
    <w:lvl w:ilvl="0" w:tplc="FD28A58A">
      <w:numFmt w:val="bullet"/>
      <w:lvlText w:val="•"/>
      <w:lvlJc w:val="left"/>
      <w:pPr>
        <w:ind w:left="29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3">
    <w:nsid w:val="7047226C"/>
    <w:multiLevelType w:val="hybridMultilevel"/>
    <w:tmpl w:val="9A3C5496"/>
    <w:lvl w:ilvl="0" w:tplc="FD28A58A">
      <w:numFmt w:val="bullet"/>
      <w:lvlText w:val="•"/>
      <w:lvlJc w:val="left"/>
      <w:pPr>
        <w:ind w:left="439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95"/>
    <w:rsid w:val="00002BC2"/>
    <w:rsid w:val="00040CE2"/>
    <w:rsid w:val="00045A0D"/>
    <w:rsid w:val="00060660"/>
    <w:rsid w:val="00073365"/>
    <w:rsid w:val="000854BA"/>
    <w:rsid w:val="00094CCA"/>
    <w:rsid w:val="001071FD"/>
    <w:rsid w:val="0014622C"/>
    <w:rsid w:val="0027739C"/>
    <w:rsid w:val="002A4449"/>
    <w:rsid w:val="002A6092"/>
    <w:rsid w:val="002C2A4F"/>
    <w:rsid w:val="00336BE2"/>
    <w:rsid w:val="00337EA9"/>
    <w:rsid w:val="00345559"/>
    <w:rsid w:val="003B509B"/>
    <w:rsid w:val="003C653F"/>
    <w:rsid w:val="00436E62"/>
    <w:rsid w:val="004B382B"/>
    <w:rsid w:val="004D09EB"/>
    <w:rsid w:val="004E6178"/>
    <w:rsid w:val="005917AD"/>
    <w:rsid w:val="005967CD"/>
    <w:rsid w:val="005C43CA"/>
    <w:rsid w:val="005D6F5E"/>
    <w:rsid w:val="005F66E6"/>
    <w:rsid w:val="0064677D"/>
    <w:rsid w:val="006E4072"/>
    <w:rsid w:val="007265AC"/>
    <w:rsid w:val="00752D13"/>
    <w:rsid w:val="007C007F"/>
    <w:rsid w:val="007D64C2"/>
    <w:rsid w:val="00832C9E"/>
    <w:rsid w:val="00867982"/>
    <w:rsid w:val="00881162"/>
    <w:rsid w:val="008A68E5"/>
    <w:rsid w:val="008B6BDA"/>
    <w:rsid w:val="008C6081"/>
    <w:rsid w:val="008D66EF"/>
    <w:rsid w:val="00914C5D"/>
    <w:rsid w:val="00930FE9"/>
    <w:rsid w:val="009510FE"/>
    <w:rsid w:val="00990D5C"/>
    <w:rsid w:val="009F3A53"/>
    <w:rsid w:val="00AA50FC"/>
    <w:rsid w:val="00AB48CB"/>
    <w:rsid w:val="00B07AB6"/>
    <w:rsid w:val="00B3018A"/>
    <w:rsid w:val="00B31562"/>
    <w:rsid w:val="00B824FD"/>
    <w:rsid w:val="00BB2BC1"/>
    <w:rsid w:val="00BB4151"/>
    <w:rsid w:val="00C10C51"/>
    <w:rsid w:val="00C270A6"/>
    <w:rsid w:val="00CF2233"/>
    <w:rsid w:val="00D6055A"/>
    <w:rsid w:val="00D6540A"/>
    <w:rsid w:val="00D73525"/>
    <w:rsid w:val="00D939C0"/>
    <w:rsid w:val="00DB1923"/>
    <w:rsid w:val="00E017BF"/>
    <w:rsid w:val="00E15928"/>
    <w:rsid w:val="00E560F4"/>
    <w:rsid w:val="00E73BD0"/>
    <w:rsid w:val="00E82B56"/>
    <w:rsid w:val="00E8703F"/>
    <w:rsid w:val="00EB722C"/>
    <w:rsid w:val="00ED5BA5"/>
    <w:rsid w:val="00F83D54"/>
    <w:rsid w:val="00F93EDC"/>
    <w:rsid w:val="00FA0C95"/>
    <w:rsid w:val="00FB26D5"/>
    <w:rsid w:val="00F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C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C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ntd1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DEDA-1D1A-4845-AA36-11527B64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М. Шой-Сюрюн</dc:creator>
  <cp:lastModifiedBy>Виктория Аймаа</cp:lastModifiedBy>
  <cp:revision>2</cp:revision>
  <dcterms:created xsi:type="dcterms:W3CDTF">2025-01-10T05:29:00Z</dcterms:created>
  <dcterms:modified xsi:type="dcterms:W3CDTF">2025-01-10T05:29:00Z</dcterms:modified>
</cp:coreProperties>
</file>